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746"/>
        <w:gridCol w:w="631"/>
        <w:gridCol w:w="691"/>
        <w:gridCol w:w="577"/>
        <w:gridCol w:w="568"/>
        <w:gridCol w:w="475"/>
        <w:gridCol w:w="442"/>
        <w:gridCol w:w="512"/>
        <w:gridCol w:w="474"/>
        <w:gridCol w:w="496"/>
        <w:gridCol w:w="460"/>
        <w:gridCol w:w="492"/>
        <w:gridCol w:w="457"/>
        <w:gridCol w:w="489"/>
        <w:gridCol w:w="455"/>
        <w:gridCol w:w="486"/>
        <w:gridCol w:w="452"/>
      </w:tblGrid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75233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B412BF" w:rsidRDefault="0075233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center"/>
          </w:tcPr>
          <w:p w:rsidR="00B412BF" w:rsidRDefault="00B412BF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B412BF" w:rsidRDefault="00B412BF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center"/>
          </w:tcPr>
          <w:p w:rsidR="00B412BF" w:rsidRDefault="00B412BF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B412BF" w:rsidRDefault="00B412B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B412BF" w:rsidRDefault="007523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>
              <w:rPr>
                <w:rFonts w:ascii="Times New Roman" w:hAnsi="Times New Roman"/>
                <w:sz w:val="26"/>
                <w:szCs w:val="26"/>
              </w:rPr>
              <w:t>ноября 2017 г.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B412BF" w:rsidRDefault="007523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412BF" w:rsidRDefault="00B412BF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B412BF" w:rsidRDefault="00B412B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B412BF" w:rsidRDefault="00B412B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412BF" w:rsidRDefault="00B412BF">
            <w:pPr>
              <w:jc w:val="right"/>
            </w:pP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2" w:type="dxa"/>
            <w:gridSpan w:val="10"/>
            <w:shd w:val="clear" w:color="FFFFFF" w:fill="auto"/>
            <w:vAlign w:val="center"/>
          </w:tcPr>
          <w:p w:rsidR="00B412BF" w:rsidRDefault="0075233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09.11.2015 № 259-РК «Об установлении долгосрочных тарифов на техническую воду для общества с ограниченной ответственностью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Товарковская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керамика» на 2016 - 2018 годы» (в редакции приказа министерства конкурентной политики Калужской области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от 28.11.2016 № 73-РК)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412BF" w:rsidRDefault="00B412BF">
            <w:pPr>
              <w:jc w:val="right"/>
            </w:pP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412BF" w:rsidRDefault="00B412BF">
            <w:pPr>
              <w:jc w:val="right"/>
            </w:pP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6" w:type="dxa"/>
            <w:gridSpan w:val="18"/>
            <w:shd w:val="clear" w:color="FFFFFF" w:fill="auto"/>
          </w:tcPr>
          <w:p w:rsidR="00B412BF" w:rsidRDefault="0075233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</w:t>
            </w:r>
            <w:r>
              <w:rPr>
                <w:rFonts w:ascii="Times New Roman" w:hAnsi="Times New Roman"/>
                <w:sz w:val="26"/>
                <w:szCs w:val="26"/>
              </w:rPr>
              <w:t>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</w:t>
            </w:r>
            <w:r>
              <w:rPr>
                <w:rFonts w:ascii="Times New Roman" w:hAnsi="Times New Roman"/>
                <w:sz w:val="26"/>
                <w:szCs w:val="26"/>
              </w:rPr>
              <w:t>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1130/17), постановлением Правительства Калужской области от 06.10.2016 № 53</w:t>
            </w:r>
            <w:r>
              <w:rPr>
                <w:rFonts w:ascii="Times New Roman" w:hAnsi="Times New Roman"/>
                <w:sz w:val="26"/>
                <w:szCs w:val="26"/>
              </w:rPr>
              <w:t>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</w:t>
            </w:r>
            <w:r>
              <w:rPr>
                <w:rFonts w:ascii="Times New Roman" w:hAnsi="Times New Roman"/>
                <w:sz w:val="26"/>
                <w:szCs w:val="26"/>
              </w:rPr>
              <w:t>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22.04.2008 № 171, от 09.09.2010 № 355, от 17.01.2011 № 12, от 24.01.2012 № 20, от 02.05.2012 № 221, от 05.06.2012 № 278, от 17.12.2012 № 627, от 01.03.2013 № 112, от 02.08.2013 № 403, от 26.02.2</w:t>
            </w:r>
            <w:r>
              <w:rPr>
                <w:rFonts w:ascii="Times New Roman" w:hAnsi="Times New Roman"/>
                <w:sz w:val="26"/>
                <w:szCs w:val="26"/>
              </w:rPr>
              <w:t>014 № 128, от 26.03.2014 № 196, от 01.02.2016 № 62, от 18.05.2016 № 294, от 16.11.2016 № 617, от 18.01.2017 № 26, от 29.03.2017 № 173, от 26.07.2017 № 425, от 31.10.2017 № 623), приказом 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09.11.2015 </w:t>
            </w:r>
            <w:r>
              <w:rPr>
                <w:rFonts w:ascii="Times New Roman" w:hAnsi="Times New Roman"/>
                <w:sz w:val="26"/>
                <w:szCs w:val="26"/>
              </w:rPr>
              <w:t>№ 258-РК «Об утверждении производственной программы в сфере водоснабжения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Товарковская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керамика» на 2016 - 2018 годы» (в редакции приказа министерства конкурентной политики Калужской области от 28.11.2016 № 72-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РК),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bookmarkStart w:id="0" w:name="_GoBack"/>
            <w:r w:rsidRPr="0075233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bookmarkEnd w:id="0"/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6" w:type="dxa"/>
            <w:gridSpan w:val="18"/>
            <w:shd w:val="clear" w:color="FFFFFF" w:fill="auto"/>
            <w:vAlign w:val="bottom"/>
          </w:tcPr>
          <w:p w:rsidR="00B412BF" w:rsidRDefault="0075233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 09.11.2015 № 259-РК «Об установл</w:t>
            </w:r>
            <w:r>
              <w:rPr>
                <w:rFonts w:ascii="Times New Roman" w:hAnsi="Times New Roman"/>
                <w:sz w:val="26"/>
                <w:szCs w:val="26"/>
              </w:rPr>
              <w:t>ении долгосрочных тарифов на техническую воду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Товарковская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керамика» на 2016 - 2018 годы» (в редакции приказа министерства конкурентной политики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28.11.2016 № 73-РК)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- приказ), изложи</w:t>
            </w:r>
            <w:r>
              <w:rPr>
                <w:rFonts w:ascii="Times New Roman" w:hAnsi="Times New Roman"/>
                <w:sz w:val="26"/>
                <w:szCs w:val="26"/>
              </w:rPr>
              <w:t>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6" w:type="dxa"/>
            <w:gridSpan w:val="18"/>
            <w:shd w:val="clear" w:color="FFFFFF" w:fill="auto"/>
          </w:tcPr>
          <w:p w:rsidR="00B412BF" w:rsidRDefault="0075233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412BF" w:rsidRDefault="00B412BF">
            <w:pPr>
              <w:jc w:val="right"/>
            </w:pP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412BF" w:rsidRDefault="00B412BF">
            <w:pPr>
              <w:jc w:val="right"/>
            </w:pP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412BF" w:rsidRDefault="00B412BF">
            <w:pPr>
              <w:jc w:val="right"/>
            </w:pP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B412BF" w:rsidRDefault="0075233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B412BF" w:rsidRDefault="0075233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412BF" w:rsidRDefault="0075233C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95"/>
        <w:gridCol w:w="561"/>
        <w:gridCol w:w="585"/>
        <w:gridCol w:w="420"/>
        <w:gridCol w:w="453"/>
        <w:gridCol w:w="578"/>
        <w:gridCol w:w="459"/>
        <w:gridCol w:w="528"/>
        <w:gridCol w:w="509"/>
        <w:gridCol w:w="562"/>
        <w:gridCol w:w="476"/>
        <w:gridCol w:w="564"/>
        <w:gridCol w:w="474"/>
        <w:gridCol w:w="566"/>
        <w:gridCol w:w="471"/>
        <w:gridCol w:w="566"/>
        <w:gridCol w:w="471"/>
      </w:tblGrid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412BF" w:rsidRDefault="007523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412BF" w:rsidRDefault="007523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412BF" w:rsidRDefault="007523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412BF" w:rsidRDefault="007523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412BF" w:rsidRDefault="007523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412BF" w:rsidRDefault="00B412BF">
            <w:pPr>
              <w:jc w:val="right"/>
            </w:pP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B412BF" w:rsidRDefault="007523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B412BF" w:rsidRDefault="007523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412BF" w:rsidRDefault="007523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412BF" w:rsidRDefault="007523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412BF" w:rsidRDefault="007523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№ 259-РК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412BF" w:rsidRDefault="00B412BF"/>
        </w:tc>
        <w:tc>
          <w:tcPr>
            <w:tcW w:w="814" w:type="dxa"/>
            <w:shd w:val="clear" w:color="FFFFFF" w:fill="auto"/>
            <w:vAlign w:val="bottom"/>
          </w:tcPr>
          <w:p w:rsidR="00B412BF" w:rsidRDefault="00B412BF"/>
        </w:tc>
        <w:tc>
          <w:tcPr>
            <w:tcW w:w="696" w:type="dxa"/>
            <w:shd w:val="clear" w:color="FFFFFF" w:fill="auto"/>
            <w:vAlign w:val="bottom"/>
          </w:tcPr>
          <w:p w:rsidR="00B412BF" w:rsidRDefault="00B412BF"/>
        </w:tc>
        <w:tc>
          <w:tcPr>
            <w:tcW w:w="774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643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техническую воду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Товарковская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керамика»  на  2016-2018 годы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704" w:type="dxa"/>
            <w:gridSpan w:val="14"/>
            <w:shd w:val="clear" w:color="FFFFFF" w:fill="auto"/>
            <w:vAlign w:val="bottom"/>
          </w:tcPr>
          <w:p w:rsidR="00B412BF" w:rsidRDefault="00B412B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78" w:type="dxa"/>
            <w:shd w:val="clear" w:color="FFFFFF" w:fill="auto"/>
            <w:vAlign w:val="bottom"/>
          </w:tcPr>
          <w:p w:rsidR="00B412BF" w:rsidRDefault="00B412BF"/>
        </w:tc>
        <w:tc>
          <w:tcPr>
            <w:tcW w:w="538" w:type="dxa"/>
            <w:shd w:val="clear" w:color="FFFFFF" w:fill="auto"/>
            <w:vAlign w:val="bottom"/>
          </w:tcPr>
          <w:p w:rsidR="00B412BF" w:rsidRDefault="00B412BF"/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33,22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33,22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35,16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r>
              <w:rPr>
                <w:rFonts w:ascii="Times New Roman" w:hAnsi="Times New Roman"/>
                <w:sz w:val="20"/>
                <w:szCs w:val="20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0"/>
                <w:szCs w:val="20"/>
              </w:rPr>
              <w:t>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40,37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40,37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41,49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2BF" w:rsidRDefault="00752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B412BF" w:rsidRDefault="0075233C"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пункта 6 статьи 168 Налогового кодекса Российской Федерации (часть вторая)».</w:t>
            </w:r>
          </w:p>
        </w:tc>
      </w:tr>
    </w:tbl>
    <w:p w:rsidR="00000000" w:rsidRDefault="0075233C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2BF"/>
    <w:rsid w:val="0075233C"/>
    <w:rsid w:val="00B4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2</cp:revision>
  <dcterms:created xsi:type="dcterms:W3CDTF">2017-11-13T11:49:00Z</dcterms:created>
  <dcterms:modified xsi:type="dcterms:W3CDTF">2017-11-13T11:49:00Z</dcterms:modified>
</cp:coreProperties>
</file>