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90"/>
        <w:gridCol w:w="587"/>
        <w:gridCol w:w="586"/>
        <w:gridCol w:w="510"/>
        <w:gridCol w:w="699"/>
        <w:gridCol w:w="609"/>
        <w:gridCol w:w="672"/>
        <w:gridCol w:w="502"/>
        <w:gridCol w:w="715"/>
        <w:gridCol w:w="666"/>
        <w:gridCol w:w="502"/>
        <w:gridCol w:w="715"/>
        <w:gridCol w:w="666"/>
        <w:gridCol w:w="502"/>
        <w:gridCol w:w="715"/>
      </w:tblGrid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40E8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413BC8" w:rsidRDefault="00413BC8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center"/>
          </w:tcPr>
          <w:p w:rsidR="00413BC8" w:rsidRDefault="00413BC8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413BC8" w:rsidRDefault="00440E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413BC8" w:rsidRDefault="00440E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3BC8" w:rsidRDefault="00413BC8">
            <w:pPr>
              <w:jc w:val="right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9" w:type="dxa"/>
            <w:gridSpan w:val="10"/>
            <w:shd w:val="clear" w:color="FFFFFF" w:fill="FFFFFF"/>
            <w:vAlign w:val="center"/>
          </w:tcPr>
          <w:p w:rsidR="00413BC8" w:rsidRDefault="00440E88" w:rsidP="0052430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изменений в приказ министерства тарифного регулирования Калужской области </w:t>
            </w:r>
            <w:r w:rsidR="00524306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5243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23.11.2015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 395-РК «Об утверждении производственной программы в сфере водоотведения для</w:t>
            </w:r>
            <w:r w:rsidR="005243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</w:t>
            </w:r>
            <w:r w:rsidR="005243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5243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ограниченной ответственностью           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-сервис»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2016-2018 год»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3BC8" w:rsidRDefault="00413BC8">
            <w:pPr>
              <w:jc w:val="right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3BC8" w:rsidRDefault="00413BC8">
            <w:pPr>
              <w:jc w:val="right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16"/>
            <w:shd w:val="clear" w:color="FFFFFF" w:fill="auto"/>
          </w:tcPr>
          <w:p w:rsidR="00413BC8" w:rsidRDefault="00440E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</w:t>
            </w:r>
            <w:r>
              <w:rPr>
                <w:rFonts w:ascii="Times New Roman" w:hAnsi="Times New Roman"/>
                <w:sz w:val="26"/>
                <w:szCs w:val="26"/>
              </w:rPr>
              <w:t>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</w:t>
            </w:r>
            <w:r>
              <w:rPr>
                <w:rFonts w:ascii="Times New Roman" w:hAnsi="Times New Roman"/>
                <w:sz w:val="26"/>
                <w:szCs w:val="26"/>
              </w:rPr>
              <w:t>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</w:t>
            </w:r>
            <w:r>
              <w:rPr>
                <w:rFonts w:ascii="Times New Roman" w:hAnsi="Times New Roman"/>
                <w:sz w:val="26"/>
                <w:szCs w:val="26"/>
              </w:rPr>
              <w:t>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______________, ПРИКАЗЫВАЮ: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 w:rsidP="0052430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23.11.2015  № 395-РК «Об утверждении </w:t>
            </w:r>
            <w:r w:rsidR="0052430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производственной </w:t>
            </w:r>
            <w:r w:rsidR="005243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программы в </w:t>
            </w:r>
            <w:r w:rsidR="0052430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</w:t>
            </w:r>
            <w:r w:rsidR="005243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водоотведения </w:t>
            </w:r>
            <w:r w:rsidR="0052430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для </w:t>
            </w:r>
            <w:r w:rsidR="00524306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общества  </w:t>
            </w:r>
            <w:r>
              <w:rPr>
                <w:rFonts w:ascii="Times New Roman" w:hAnsi="Times New Roman"/>
                <w:sz w:val="26"/>
                <w:szCs w:val="26"/>
              </w:rPr>
              <w:t>с </w:t>
            </w:r>
            <w:r w:rsidR="005243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</w:t>
            </w:r>
            <w:r w:rsidR="005243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ответственностью           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-сервис» на 2016-2018 год» (далее – приказ), изложив приложение  к приказу в новой редакции, согласно приложению к настоящему приказу.</w:t>
            </w:r>
          </w:p>
        </w:tc>
      </w:tr>
    </w:tbl>
    <w:p w:rsidR="00413BC8" w:rsidRDefault="00440E88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5707"/>
      </w:tblGrid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2"/>
            <w:shd w:val="clear" w:color="FFFFFF" w:fill="auto"/>
            <w:vAlign w:val="bottom"/>
          </w:tcPr>
          <w:p w:rsidR="00413BC8" w:rsidRDefault="00440E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</w:t>
            </w:r>
            <w:r>
              <w:rPr>
                <w:rFonts w:ascii="Times New Roman" w:hAnsi="Times New Roman"/>
                <w:sz w:val="26"/>
                <w:szCs w:val="26"/>
              </w:rPr>
              <w:t>астоящий приказ вступает в силу с 1 января 2017 года.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60" w:type="dxa"/>
            <w:shd w:val="clear" w:color="FFFFFF" w:fill="auto"/>
            <w:vAlign w:val="bottom"/>
          </w:tcPr>
          <w:p w:rsidR="00413BC8" w:rsidRDefault="00440E8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07" w:type="dxa"/>
            <w:shd w:val="clear" w:color="FFFFFF" w:fill="auto"/>
            <w:vAlign w:val="bottom"/>
          </w:tcPr>
          <w:p w:rsidR="00413BC8" w:rsidRDefault="00440E8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13BC8" w:rsidRDefault="00440E88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707"/>
        <w:gridCol w:w="594"/>
        <w:gridCol w:w="586"/>
        <w:gridCol w:w="507"/>
        <w:gridCol w:w="709"/>
        <w:gridCol w:w="610"/>
        <w:gridCol w:w="662"/>
        <w:gridCol w:w="510"/>
        <w:gridCol w:w="714"/>
        <w:gridCol w:w="660"/>
        <w:gridCol w:w="499"/>
        <w:gridCol w:w="700"/>
        <w:gridCol w:w="676"/>
        <w:gridCol w:w="508"/>
        <w:gridCol w:w="707"/>
      </w:tblGrid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3BC8" w:rsidRDefault="00440E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3BC8" w:rsidRDefault="00440E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3BC8" w:rsidRDefault="00440E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3BC8" w:rsidRDefault="00440E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413BC8" w:rsidRDefault="00440E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3BC8" w:rsidRDefault="00413BC8">
            <w:pPr>
              <w:jc w:val="right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413BC8" w:rsidRDefault="00440E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413BC8" w:rsidRDefault="00440E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3BC8" w:rsidRDefault="00440E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413BC8" w:rsidRDefault="00440E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413BC8" w:rsidRDefault="00440E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 № 395-РК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 w:rsidP="00440E8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-сервис»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2016-2018 годы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413BC8" w:rsidRDefault="00413BC8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 w:rsidP="00524306"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"ЭВТЕК-СЕРВИС", 249032,ОБЛАСТЬ КАЛУЖСКАЯ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ОРОД ОБНИНСК,</w:t>
            </w:r>
            <w:r>
              <w:rPr>
                <w:rFonts w:ascii="Times New Roman" w:hAnsi="Times New Roman"/>
                <w:sz w:val="26"/>
                <w:szCs w:val="26"/>
              </w:rPr>
              <w:t>ШОССЕ КИЕВСКОЕ,57,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График </w:t>
            </w:r>
            <w:r>
              <w:rPr>
                <w:rFonts w:ascii="Times New Roman" w:hAnsi="Times New Roman"/>
                <w:sz w:val="26"/>
                <w:szCs w:val="26"/>
              </w:rPr>
              <w:t>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Определение хлоридов¶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23.11.2016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0,09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Вода. Хром¶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23.11.2016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 xml:space="preserve">Вода: </w:t>
            </w:r>
            <w:r>
              <w:rPr>
                <w:rFonts w:ascii="Times New Roman" w:hAnsi="Times New Roman"/>
                <w:sz w:val="26"/>
                <w:szCs w:val="26"/>
              </w:rPr>
              <w:t>взвешенные вещества¶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23.11.2016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0,09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Определение цинка¶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23.11.2016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0,32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Определение сульфатов¶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23.11.2016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0,16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бихроматная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23.11.2016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0,14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Оформление протокола исследования¶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23.11.2016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СПАВ (вода)¶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23.11.2016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0,15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БПК-5¶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23.11.2016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0,26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Определение полифосфатов¶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23.11.2016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Нефтепродукты¶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23.11.2016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0,28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Определение меди¶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23.11.2016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0,32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Определение аммиака¶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23.11.2016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Гигиеническое заключение по протоколу¶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23.11.2016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0,18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3,01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контроль качества очистки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3,12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3,12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Контроль качества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3,03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3,03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</w:t>
            </w:r>
            <w:r>
              <w:rPr>
                <w:rFonts w:ascii="Times New Roman" w:hAnsi="Times New Roman"/>
                <w:sz w:val="26"/>
                <w:szCs w:val="26"/>
              </w:rPr>
              <w:t>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подачи воды (объем принимаемых сточных вод)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Техническая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 xml:space="preserve">Планируемый объем </w:t>
            </w:r>
            <w:r>
              <w:rPr>
                <w:rFonts w:ascii="Times New Roman" w:hAnsi="Times New Roman"/>
                <w:sz w:val="26"/>
                <w:szCs w:val="26"/>
              </w:rPr>
              <w:t>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потребностей, необходимый для реализации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5 273,22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4 453,13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 xml:space="preserve">Питьевая вода </w:t>
            </w:r>
            <w:r>
              <w:rPr>
                <w:rFonts w:ascii="Times New Roman" w:hAnsi="Times New Roman"/>
                <w:sz w:val="26"/>
                <w:szCs w:val="26"/>
              </w:rPr>
              <w:t>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5 639,27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энергетической эффективности объектов централизованных систем водоснабжения и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*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</w:t>
            </w:r>
            <w:r>
              <w:rPr>
                <w:rFonts w:ascii="Times New Roman" w:hAnsi="Times New Roman"/>
                <w:sz w:val="26"/>
                <w:szCs w:val="26"/>
              </w:rPr>
              <w:t>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</w:t>
            </w:r>
            <w:r>
              <w:rPr>
                <w:rFonts w:ascii="Times New Roman" w:hAnsi="Times New Roman"/>
                <w:sz w:val="26"/>
                <w:szCs w:val="26"/>
              </w:rPr>
              <w:t>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196,4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-0,6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5 148,15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5 214,38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-66,23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 xml:space="preserve">Отчет о выполнении по ремонту объектов централизованных систем водоснабжения и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13BC8" w:rsidRDefault="00413BC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604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09" w:type="dxa"/>
            <w:shd w:val="clear" w:color="FFFFFF" w:fill="auto"/>
            <w:vAlign w:val="bottom"/>
          </w:tcPr>
          <w:p w:rsidR="00413BC8" w:rsidRDefault="00413BC8"/>
        </w:tc>
        <w:tc>
          <w:tcPr>
            <w:tcW w:w="630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  <w:tc>
          <w:tcPr>
            <w:tcW w:w="696" w:type="dxa"/>
            <w:shd w:val="clear" w:color="FFFFFF" w:fill="auto"/>
            <w:vAlign w:val="bottom"/>
          </w:tcPr>
          <w:p w:rsidR="00413BC8" w:rsidRDefault="00413BC8"/>
        </w:tc>
        <w:tc>
          <w:tcPr>
            <w:tcW w:w="525" w:type="dxa"/>
            <w:shd w:val="clear" w:color="FFFFFF" w:fill="auto"/>
            <w:vAlign w:val="bottom"/>
          </w:tcPr>
          <w:p w:rsidR="00413BC8" w:rsidRDefault="00413BC8"/>
        </w:tc>
        <w:tc>
          <w:tcPr>
            <w:tcW w:w="748" w:type="dxa"/>
            <w:shd w:val="clear" w:color="FFFFFF" w:fill="auto"/>
            <w:vAlign w:val="bottom"/>
          </w:tcPr>
          <w:p w:rsidR="00413BC8" w:rsidRDefault="00413BC8"/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Мероприятия, направленные </w:t>
            </w:r>
            <w:r>
              <w:rPr>
                <w:rFonts w:ascii="Times New Roman" w:hAnsi="Times New Roman"/>
                <w:sz w:val="26"/>
                <w:szCs w:val="26"/>
              </w:rPr>
              <w:t>на повышение качества обслуживания абонентов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413BC8" w:rsidRDefault="00440E8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</w:t>
            </w:r>
            <w:r>
              <w:rPr>
                <w:rFonts w:ascii="Times New Roman" w:hAnsi="Times New Roman"/>
                <w:sz w:val="26"/>
                <w:szCs w:val="26"/>
              </w:rPr>
              <w:t>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13BC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3BC8" w:rsidRDefault="00440E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1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413BC8" w:rsidRDefault="00440E88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413BC8" w:rsidRDefault="00413BC8"/>
        </w:tc>
        <w:tc>
          <w:tcPr>
            <w:tcW w:w="604" w:type="dxa"/>
            <w:shd w:val="clear" w:color="FFFFFF" w:fill="auto"/>
            <w:vAlign w:val="center"/>
          </w:tcPr>
          <w:p w:rsidR="00413BC8" w:rsidRDefault="00413BC8"/>
        </w:tc>
        <w:tc>
          <w:tcPr>
            <w:tcW w:w="604" w:type="dxa"/>
            <w:shd w:val="clear" w:color="FFFFFF" w:fill="auto"/>
            <w:vAlign w:val="center"/>
          </w:tcPr>
          <w:p w:rsidR="00413BC8" w:rsidRDefault="00413BC8"/>
        </w:tc>
        <w:tc>
          <w:tcPr>
            <w:tcW w:w="525" w:type="dxa"/>
            <w:shd w:val="clear" w:color="FFFFFF" w:fill="auto"/>
            <w:vAlign w:val="center"/>
          </w:tcPr>
          <w:p w:rsidR="00413BC8" w:rsidRDefault="00413BC8"/>
        </w:tc>
        <w:tc>
          <w:tcPr>
            <w:tcW w:w="709" w:type="dxa"/>
            <w:shd w:val="clear" w:color="FFFFFF" w:fill="auto"/>
            <w:vAlign w:val="center"/>
          </w:tcPr>
          <w:p w:rsidR="00413BC8" w:rsidRDefault="00413BC8"/>
        </w:tc>
        <w:tc>
          <w:tcPr>
            <w:tcW w:w="630" w:type="dxa"/>
            <w:shd w:val="clear" w:color="FFFFFF" w:fill="auto"/>
            <w:vAlign w:val="center"/>
          </w:tcPr>
          <w:p w:rsidR="00413BC8" w:rsidRDefault="00413BC8"/>
        </w:tc>
        <w:tc>
          <w:tcPr>
            <w:tcW w:w="696" w:type="dxa"/>
            <w:shd w:val="clear" w:color="FFFFFF" w:fill="auto"/>
            <w:vAlign w:val="center"/>
          </w:tcPr>
          <w:p w:rsidR="00413BC8" w:rsidRDefault="00413BC8"/>
        </w:tc>
        <w:tc>
          <w:tcPr>
            <w:tcW w:w="525" w:type="dxa"/>
            <w:shd w:val="clear" w:color="FFFFFF" w:fill="auto"/>
            <w:vAlign w:val="center"/>
          </w:tcPr>
          <w:p w:rsidR="00413BC8" w:rsidRDefault="00413BC8"/>
        </w:tc>
        <w:tc>
          <w:tcPr>
            <w:tcW w:w="748" w:type="dxa"/>
            <w:shd w:val="clear" w:color="FFFFFF" w:fill="auto"/>
            <w:vAlign w:val="center"/>
          </w:tcPr>
          <w:p w:rsidR="00413BC8" w:rsidRDefault="00413BC8"/>
        </w:tc>
        <w:tc>
          <w:tcPr>
            <w:tcW w:w="696" w:type="dxa"/>
            <w:shd w:val="clear" w:color="FFFFFF" w:fill="auto"/>
            <w:vAlign w:val="center"/>
          </w:tcPr>
          <w:p w:rsidR="00413BC8" w:rsidRDefault="00413BC8"/>
        </w:tc>
        <w:tc>
          <w:tcPr>
            <w:tcW w:w="525" w:type="dxa"/>
            <w:shd w:val="clear" w:color="FFFFFF" w:fill="auto"/>
            <w:vAlign w:val="center"/>
          </w:tcPr>
          <w:p w:rsidR="00413BC8" w:rsidRDefault="00413BC8"/>
        </w:tc>
        <w:tc>
          <w:tcPr>
            <w:tcW w:w="748" w:type="dxa"/>
            <w:shd w:val="clear" w:color="FFFFFF" w:fill="auto"/>
            <w:vAlign w:val="center"/>
          </w:tcPr>
          <w:p w:rsidR="00413BC8" w:rsidRDefault="00413BC8"/>
        </w:tc>
        <w:tc>
          <w:tcPr>
            <w:tcW w:w="696" w:type="dxa"/>
            <w:shd w:val="clear" w:color="FFFFFF" w:fill="auto"/>
            <w:vAlign w:val="center"/>
          </w:tcPr>
          <w:p w:rsidR="00413BC8" w:rsidRDefault="00413BC8"/>
        </w:tc>
        <w:tc>
          <w:tcPr>
            <w:tcW w:w="525" w:type="dxa"/>
            <w:shd w:val="clear" w:color="FFFFFF" w:fill="auto"/>
            <w:vAlign w:val="center"/>
          </w:tcPr>
          <w:p w:rsidR="00413BC8" w:rsidRDefault="00413BC8"/>
        </w:tc>
        <w:tc>
          <w:tcPr>
            <w:tcW w:w="748" w:type="dxa"/>
            <w:shd w:val="clear" w:color="FFFFFF" w:fill="auto"/>
            <w:vAlign w:val="center"/>
          </w:tcPr>
          <w:p w:rsidR="00413BC8" w:rsidRDefault="00413BC8"/>
        </w:tc>
      </w:tr>
    </w:tbl>
    <w:p w:rsidR="00000000" w:rsidRDefault="00440E88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BC8"/>
    <w:rsid w:val="00413BC8"/>
    <w:rsid w:val="00440E88"/>
    <w:rsid w:val="0052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1701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3</cp:revision>
  <dcterms:created xsi:type="dcterms:W3CDTF">2016-12-05T12:47:00Z</dcterms:created>
  <dcterms:modified xsi:type="dcterms:W3CDTF">2016-12-05T12:50:00Z</dcterms:modified>
</cp:coreProperties>
</file>