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8" w:type="dxa"/>
        <w:tblInd w:w="-567" w:type="dxa"/>
        <w:tblLook w:val="00A0" w:firstRow="1" w:lastRow="0" w:firstColumn="1" w:lastColumn="0" w:noHBand="0" w:noVBand="0"/>
      </w:tblPr>
      <w:tblGrid>
        <w:gridCol w:w="4678"/>
        <w:gridCol w:w="708"/>
        <w:gridCol w:w="4872"/>
      </w:tblGrid>
      <w:tr w:rsidR="00470607" w:rsidRPr="00602E4E" w14:paraId="21A03A3C" w14:textId="77777777" w:rsidTr="0080088A">
        <w:tc>
          <w:tcPr>
            <w:tcW w:w="4678" w:type="dxa"/>
          </w:tcPr>
          <w:p w14:paraId="46F7B802" w14:textId="7328D03D" w:rsidR="00470607" w:rsidRPr="00602E4E" w:rsidRDefault="00470607" w:rsidP="0080088A">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sz w:val="28"/>
                <w:szCs w:val="28"/>
              </w:rPr>
            </w:pPr>
            <w:r w:rsidRPr="009266DB">
              <w:rPr>
                <w:rFonts w:ascii="Times New Roman" w:hAnsi="Times New Roman" w:cs="Times New Roman"/>
                <w:bCs/>
                <w:sz w:val="28"/>
                <w:szCs w:val="28"/>
              </w:rPr>
              <w:t>Министр спорта</w:t>
            </w:r>
            <w:r>
              <w:rPr>
                <w:rFonts w:ascii="Times New Roman" w:hAnsi="Times New Roman" w:cs="Times New Roman"/>
                <w:bCs/>
                <w:sz w:val="28"/>
                <w:szCs w:val="28"/>
              </w:rPr>
              <w:t xml:space="preserve"> Калужской области</w:t>
            </w:r>
          </w:p>
          <w:p w14:paraId="285AFB45" w14:textId="77777777"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right"/>
              <w:rPr>
                <w:rFonts w:ascii="Times New Roman" w:hAnsi="Times New Roman" w:cs="Times New Roman"/>
                <w:bCs/>
                <w:iCs/>
                <w:sz w:val="28"/>
                <w:szCs w:val="28"/>
              </w:rPr>
            </w:pPr>
          </w:p>
          <w:p w14:paraId="4566580A" w14:textId="77777777" w:rsidR="00470607"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right"/>
              <w:rPr>
                <w:rFonts w:ascii="Times New Roman" w:hAnsi="Times New Roman" w:cs="Times New Roman"/>
                <w:bCs/>
                <w:iCs/>
                <w:sz w:val="28"/>
                <w:szCs w:val="28"/>
              </w:rPr>
            </w:pPr>
          </w:p>
          <w:p w14:paraId="024C4689" w14:textId="77777777" w:rsidR="00470607"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right"/>
              <w:rPr>
                <w:rFonts w:ascii="Times New Roman" w:hAnsi="Times New Roman" w:cs="Times New Roman"/>
                <w:bCs/>
                <w:iCs/>
                <w:sz w:val="28"/>
                <w:szCs w:val="28"/>
              </w:rPr>
            </w:pPr>
          </w:p>
          <w:p w14:paraId="433AB383" w14:textId="77777777" w:rsidR="00470607"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right"/>
              <w:rPr>
                <w:rFonts w:ascii="Times New Roman" w:hAnsi="Times New Roman" w:cs="Times New Roman"/>
                <w:bCs/>
                <w:iCs/>
                <w:sz w:val="28"/>
                <w:szCs w:val="28"/>
              </w:rPr>
            </w:pPr>
          </w:p>
          <w:p w14:paraId="3E0575D8" w14:textId="77777777" w:rsidR="00470607"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right"/>
              <w:rPr>
                <w:rFonts w:ascii="Times New Roman" w:hAnsi="Times New Roman" w:cs="Times New Roman"/>
                <w:bCs/>
                <w:iCs/>
                <w:sz w:val="28"/>
                <w:szCs w:val="28"/>
              </w:rPr>
            </w:pPr>
          </w:p>
          <w:p w14:paraId="7286B45C" w14:textId="77777777"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right"/>
              <w:rPr>
                <w:rFonts w:ascii="Times New Roman" w:hAnsi="Times New Roman" w:cs="Times New Roman"/>
                <w:bCs/>
                <w:iCs/>
                <w:sz w:val="28"/>
                <w:szCs w:val="28"/>
              </w:rPr>
            </w:pPr>
          </w:p>
          <w:p w14:paraId="34C225E8" w14:textId="196A038C"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_______________О.Э. Сердюков</w:t>
            </w:r>
          </w:p>
          <w:p w14:paraId="1735121F" w14:textId="77777777" w:rsidR="00470607"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Cs/>
                <w:iCs/>
              </w:rPr>
            </w:pPr>
          </w:p>
          <w:p w14:paraId="6A04E4C2" w14:textId="77777777"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iCs/>
                <w:sz w:val="24"/>
                <w:szCs w:val="24"/>
              </w:rPr>
            </w:pPr>
            <w:r w:rsidRPr="00602E4E">
              <w:rPr>
                <w:rFonts w:ascii="Times New Roman" w:hAnsi="Times New Roman" w:cs="Times New Roman"/>
                <w:bCs/>
                <w:iCs/>
              </w:rPr>
              <w:t xml:space="preserve">«______» __________________ </w:t>
            </w:r>
            <w:r>
              <w:rPr>
                <w:rFonts w:ascii="Times New Roman" w:hAnsi="Times New Roman" w:cs="Times New Roman"/>
                <w:bCs/>
                <w:iCs/>
                <w:sz w:val="24"/>
                <w:szCs w:val="24"/>
              </w:rPr>
              <w:t>20___</w:t>
            </w:r>
            <w:r w:rsidRPr="00602E4E">
              <w:rPr>
                <w:rFonts w:ascii="Times New Roman" w:hAnsi="Times New Roman" w:cs="Times New Roman"/>
                <w:bCs/>
                <w:iCs/>
                <w:sz w:val="24"/>
                <w:szCs w:val="24"/>
              </w:rPr>
              <w:t xml:space="preserve"> г.</w:t>
            </w:r>
          </w:p>
          <w:p w14:paraId="58C8DAD7" w14:textId="77777777" w:rsidR="00470607"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sz w:val="20"/>
                <w:szCs w:val="20"/>
              </w:rPr>
            </w:pPr>
          </w:p>
          <w:p w14:paraId="2C804751"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sz w:val="20"/>
                <w:szCs w:val="20"/>
              </w:rPr>
            </w:pPr>
            <w:r w:rsidRPr="00602E4E">
              <w:rPr>
                <w:rFonts w:ascii="Times New Roman" w:hAnsi="Times New Roman" w:cs="Times New Roman"/>
                <w:bCs/>
                <w:sz w:val="20"/>
                <w:szCs w:val="20"/>
              </w:rPr>
              <w:t>М.П.</w:t>
            </w:r>
          </w:p>
        </w:tc>
        <w:tc>
          <w:tcPr>
            <w:tcW w:w="708" w:type="dxa"/>
          </w:tcPr>
          <w:p w14:paraId="503CC6C4" w14:textId="77777777"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8"/>
                <w:szCs w:val="28"/>
              </w:rPr>
            </w:pPr>
          </w:p>
        </w:tc>
        <w:tc>
          <w:tcPr>
            <w:tcW w:w="4872" w:type="dxa"/>
          </w:tcPr>
          <w:p w14:paraId="46A22CF6" w14:textId="77777777"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sz w:val="28"/>
                <w:szCs w:val="28"/>
              </w:rPr>
            </w:pPr>
            <w:r w:rsidRPr="00602E4E">
              <w:rPr>
                <w:rFonts w:ascii="Times New Roman" w:hAnsi="Times New Roman" w:cs="Times New Roman"/>
                <w:bCs/>
                <w:sz w:val="28"/>
                <w:szCs w:val="28"/>
              </w:rPr>
              <w:t xml:space="preserve">Председатель </w:t>
            </w:r>
            <w:r>
              <w:rPr>
                <w:rFonts w:ascii="Times New Roman" w:hAnsi="Times New Roman" w:cs="Times New Roman"/>
                <w:bCs/>
                <w:sz w:val="28"/>
                <w:szCs w:val="28"/>
              </w:rPr>
              <w:t>Калужской областной территориальной организации О</w:t>
            </w:r>
            <w:r w:rsidRPr="009266DB">
              <w:rPr>
                <w:rFonts w:ascii="Times New Roman" w:hAnsi="Times New Roman" w:cs="Times New Roman"/>
                <w:bCs/>
                <w:sz w:val="28"/>
                <w:szCs w:val="28"/>
              </w:rPr>
              <w:t>бщероссийского</w:t>
            </w:r>
            <w:r>
              <w:rPr>
                <w:rFonts w:ascii="Times New Roman" w:hAnsi="Times New Roman" w:cs="Times New Roman"/>
                <w:bCs/>
                <w:sz w:val="28"/>
                <w:szCs w:val="28"/>
              </w:rPr>
              <w:t xml:space="preserve"> профессионального союза работников физической культуры, спорта и туризма Российской Федерации</w:t>
            </w:r>
          </w:p>
          <w:p w14:paraId="56A3B873" w14:textId="77777777"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8"/>
                <w:szCs w:val="28"/>
              </w:rPr>
            </w:pPr>
          </w:p>
          <w:p w14:paraId="61E800DF" w14:textId="4DF4421C"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______________________Е.В. </w:t>
            </w:r>
            <w:r w:rsidR="00F87FC6">
              <w:rPr>
                <w:rFonts w:ascii="Times New Roman" w:hAnsi="Times New Roman" w:cs="Times New Roman"/>
                <w:bCs/>
                <w:iCs/>
                <w:sz w:val="28"/>
                <w:szCs w:val="28"/>
              </w:rPr>
              <w:t>Челяева</w:t>
            </w:r>
            <w:r>
              <w:rPr>
                <w:rFonts w:ascii="Times New Roman" w:hAnsi="Times New Roman" w:cs="Times New Roman"/>
                <w:bCs/>
                <w:iCs/>
                <w:sz w:val="28"/>
                <w:szCs w:val="28"/>
              </w:rPr>
              <w:t xml:space="preserve"> </w:t>
            </w:r>
          </w:p>
          <w:p w14:paraId="1C7656D6" w14:textId="77777777" w:rsidR="00470607"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iCs/>
              </w:rPr>
            </w:pPr>
          </w:p>
          <w:p w14:paraId="02EE11D5" w14:textId="77777777"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iCs/>
                <w:sz w:val="24"/>
                <w:szCs w:val="24"/>
              </w:rPr>
            </w:pPr>
            <w:r w:rsidRPr="00602E4E">
              <w:rPr>
                <w:rFonts w:ascii="Times New Roman" w:hAnsi="Times New Roman" w:cs="Times New Roman"/>
                <w:bCs/>
                <w:iCs/>
              </w:rPr>
              <w:t xml:space="preserve">«______» __________________ </w:t>
            </w:r>
            <w:r>
              <w:rPr>
                <w:rFonts w:ascii="Times New Roman" w:hAnsi="Times New Roman" w:cs="Times New Roman"/>
                <w:bCs/>
                <w:iCs/>
                <w:sz w:val="24"/>
                <w:szCs w:val="24"/>
              </w:rPr>
              <w:t>20___</w:t>
            </w:r>
            <w:r w:rsidRPr="00602E4E">
              <w:rPr>
                <w:rFonts w:ascii="Times New Roman" w:hAnsi="Times New Roman" w:cs="Times New Roman"/>
                <w:bCs/>
                <w:iCs/>
                <w:sz w:val="24"/>
                <w:szCs w:val="24"/>
              </w:rPr>
              <w:t>г.</w:t>
            </w:r>
          </w:p>
          <w:p w14:paraId="022ED3CD" w14:textId="77777777"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0"/>
                <w:szCs w:val="20"/>
              </w:rPr>
            </w:pPr>
          </w:p>
          <w:p w14:paraId="59801486" w14:textId="77777777" w:rsidR="00470607" w:rsidRPr="00602E4E" w:rsidRDefault="00470607" w:rsidP="00206FFA">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bCs/>
                <w:sz w:val="28"/>
                <w:szCs w:val="28"/>
              </w:rPr>
            </w:pPr>
            <w:r w:rsidRPr="00602E4E">
              <w:rPr>
                <w:rFonts w:ascii="Times New Roman" w:hAnsi="Times New Roman" w:cs="Times New Roman"/>
                <w:bCs/>
                <w:sz w:val="20"/>
                <w:szCs w:val="20"/>
              </w:rPr>
              <w:t>М.П.</w:t>
            </w:r>
          </w:p>
        </w:tc>
      </w:tr>
    </w:tbl>
    <w:p w14:paraId="1AE6CEAA"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ind w:firstLine="708"/>
        <w:jc w:val="both"/>
        <w:rPr>
          <w:rFonts w:ascii="Times New Roman" w:hAnsi="Times New Roman" w:cs="Times New Roman"/>
          <w:b/>
          <w:bCs/>
        </w:rPr>
      </w:pPr>
      <w:r w:rsidRPr="00602E4E">
        <w:rPr>
          <w:rFonts w:ascii="Times New Roman" w:hAnsi="Times New Roman" w:cs="Times New Roman"/>
          <w:b/>
          <w:bCs/>
        </w:rPr>
        <w:tab/>
      </w:r>
      <w:r w:rsidRPr="00602E4E">
        <w:rPr>
          <w:rFonts w:ascii="Times New Roman" w:hAnsi="Times New Roman" w:cs="Times New Roman"/>
          <w:b/>
          <w:bCs/>
        </w:rPr>
        <w:tab/>
      </w:r>
      <w:r w:rsidRPr="00602E4E">
        <w:rPr>
          <w:rFonts w:ascii="Times New Roman" w:hAnsi="Times New Roman" w:cs="Times New Roman"/>
          <w:b/>
          <w:bCs/>
        </w:rPr>
        <w:tab/>
      </w:r>
      <w:r w:rsidRPr="00602E4E">
        <w:rPr>
          <w:rFonts w:ascii="Times New Roman" w:hAnsi="Times New Roman" w:cs="Times New Roman"/>
          <w:b/>
          <w:bCs/>
        </w:rPr>
        <w:tab/>
      </w:r>
      <w:r w:rsidRPr="00602E4E">
        <w:rPr>
          <w:rFonts w:ascii="Times New Roman" w:hAnsi="Times New Roman" w:cs="Times New Roman"/>
          <w:b/>
          <w:bCs/>
        </w:rPr>
        <w:tab/>
      </w:r>
    </w:p>
    <w:p w14:paraId="23931272"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5C376C37"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553F5AC9"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7A8AC4EE"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38B1DE97"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1AB511B6"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2F753834"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3FF35C38"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7625AC81"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1E57BABD"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jc w:val="center"/>
        <w:rPr>
          <w:rFonts w:ascii="Times New Roman" w:hAnsi="Times New Roman" w:cs="Times New Roman"/>
        </w:rPr>
      </w:pPr>
    </w:p>
    <w:p w14:paraId="26A3B177"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jc w:val="center"/>
        <w:rPr>
          <w:rFonts w:ascii="Times New Roman" w:hAnsi="Times New Roman" w:cs="Times New Roman"/>
          <w:b/>
          <w:bCs/>
          <w:sz w:val="32"/>
          <w:szCs w:val="32"/>
        </w:rPr>
      </w:pPr>
      <w:r w:rsidRPr="00602E4E">
        <w:rPr>
          <w:rFonts w:ascii="Times New Roman" w:hAnsi="Times New Roman" w:cs="Times New Roman"/>
          <w:b/>
          <w:bCs/>
          <w:sz w:val="32"/>
          <w:szCs w:val="32"/>
        </w:rPr>
        <w:t>ОТРАСЛЕВОЕ СОГЛАШЕНИЕ</w:t>
      </w:r>
    </w:p>
    <w:p w14:paraId="70DBDCAC"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jc w:val="center"/>
        <w:rPr>
          <w:rFonts w:ascii="Times New Roman" w:hAnsi="Times New Roman" w:cs="Times New Roman"/>
          <w:sz w:val="32"/>
          <w:szCs w:val="32"/>
        </w:rPr>
      </w:pPr>
    </w:p>
    <w:p w14:paraId="3DADA666" w14:textId="77777777" w:rsidR="00470607" w:rsidRPr="003E0EC5" w:rsidRDefault="00470607" w:rsidP="000C3767">
      <w:pPr>
        <w:pBdr>
          <w:top w:val="none" w:sz="0" w:space="0" w:color="auto"/>
          <w:left w:val="none" w:sz="0" w:space="0" w:color="auto"/>
          <w:bottom w:val="none" w:sz="0" w:space="0" w:color="auto"/>
          <w:right w:val="none" w:sz="0" w:space="0" w:color="auto"/>
          <w:bar w:val="none" w:sz="0" w:color="auto"/>
        </w:pBd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по </w:t>
      </w:r>
      <w:r w:rsidRPr="003E0EC5">
        <w:rPr>
          <w:rFonts w:ascii="Times New Roman" w:hAnsi="Times New Roman" w:cs="Times New Roman"/>
          <w:b/>
          <w:bCs/>
          <w:sz w:val="32"/>
          <w:szCs w:val="32"/>
        </w:rPr>
        <w:t>организациям сферы физической культуры и спорта в Калужской области</w:t>
      </w:r>
      <w:r>
        <w:rPr>
          <w:rFonts w:ascii="Times New Roman" w:hAnsi="Times New Roman" w:cs="Times New Roman"/>
          <w:b/>
          <w:bCs/>
          <w:sz w:val="32"/>
          <w:szCs w:val="32"/>
        </w:rPr>
        <w:t>,</w:t>
      </w:r>
      <w:r w:rsidRPr="003E0EC5">
        <w:rPr>
          <w:rFonts w:ascii="Times New Roman" w:hAnsi="Times New Roman" w:cs="Times New Roman"/>
          <w:b/>
          <w:bCs/>
          <w:sz w:val="32"/>
          <w:szCs w:val="32"/>
        </w:rPr>
        <w:t xml:space="preserve"> между министерством спорта Калужской области и Калужской  областной территориальной организаци</w:t>
      </w:r>
      <w:r>
        <w:rPr>
          <w:rFonts w:ascii="Times New Roman" w:hAnsi="Times New Roman" w:cs="Times New Roman"/>
          <w:b/>
          <w:bCs/>
          <w:sz w:val="32"/>
          <w:szCs w:val="32"/>
        </w:rPr>
        <w:t>ей</w:t>
      </w:r>
    </w:p>
    <w:p w14:paraId="49D570E5" w14:textId="77777777" w:rsidR="00470607" w:rsidRPr="003E0EC5" w:rsidRDefault="00470607" w:rsidP="000C3767">
      <w:pPr>
        <w:pBdr>
          <w:top w:val="none" w:sz="0" w:space="0" w:color="auto"/>
          <w:left w:val="none" w:sz="0" w:space="0" w:color="auto"/>
          <w:bottom w:val="none" w:sz="0" w:space="0" w:color="auto"/>
          <w:right w:val="none" w:sz="0" w:space="0" w:color="auto"/>
          <w:bar w:val="none" w:sz="0" w:color="auto"/>
        </w:pBdr>
        <w:spacing w:after="0"/>
        <w:jc w:val="center"/>
        <w:rPr>
          <w:rFonts w:ascii="Times New Roman" w:hAnsi="Times New Roman" w:cs="Times New Roman"/>
          <w:b/>
          <w:bCs/>
          <w:sz w:val="32"/>
          <w:szCs w:val="32"/>
        </w:rPr>
      </w:pPr>
      <w:r w:rsidRPr="003E0EC5">
        <w:rPr>
          <w:rFonts w:ascii="Times New Roman" w:hAnsi="Times New Roman" w:cs="Times New Roman"/>
          <w:b/>
          <w:bCs/>
          <w:sz w:val="32"/>
          <w:szCs w:val="32"/>
        </w:rPr>
        <w:t xml:space="preserve"> </w:t>
      </w:r>
      <w:r>
        <w:rPr>
          <w:rFonts w:ascii="Times New Roman" w:hAnsi="Times New Roman" w:cs="Times New Roman"/>
          <w:b/>
          <w:bCs/>
          <w:sz w:val="32"/>
          <w:szCs w:val="32"/>
        </w:rPr>
        <w:t>О</w:t>
      </w:r>
      <w:r w:rsidRPr="003E0EC5">
        <w:rPr>
          <w:rFonts w:ascii="Times New Roman" w:hAnsi="Times New Roman" w:cs="Times New Roman"/>
          <w:b/>
          <w:bCs/>
          <w:sz w:val="32"/>
          <w:szCs w:val="32"/>
        </w:rPr>
        <w:t>бщероссийского проф</w:t>
      </w:r>
      <w:r>
        <w:rPr>
          <w:rFonts w:ascii="Times New Roman" w:hAnsi="Times New Roman" w:cs="Times New Roman"/>
          <w:b/>
          <w:bCs/>
          <w:sz w:val="32"/>
          <w:szCs w:val="32"/>
        </w:rPr>
        <w:t xml:space="preserve">ессионального </w:t>
      </w:r>
      <w:r w:rsidRPr="003E0EC5">
        <w:rPr>
          <w:rFonts w:ascii="Times New Roman" w:hAnsi="Times New Roman" w:cs="Times New Roman"/>
          <w:b/>
          <w:bCs/>
          <w:sz w:val="32"/>
          <w:szCs w:val="32"/>
        </w:rPr>
        <w:t>союза работников физической культуры, спорта и туризма Российской Федерации</w:t>
      </w:r>
    </w:p>
    <w:p w14:paraId="1C58D2DE"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jc w:val="center"/>
        <w:rPr>
          <w:rFonts w:ascii="Times New Roman" w:hAnsi="Times New Roman" w:cs="Times New Roman"/>
          <w:b/>
          <w:bCs/>
        </w:rPr>
      </w:pPr>
      <w:r w:rsidRPr="003E0EC5">
        <w:rPr>
          <w:rFonts w:ascii="Times New Roman" w:hAnsi="Times New Roman" w:cs="Times New Roman"/>
          <w:b/>
          <w:bCs/>
          <w:sz w:val="32"/>
          <w:szCs w:val="32"/>
        </w:rPr>
        <w:t>на 20</w:t>
      </w:r>
      <w:r>
        <w:rPr>
          <w:rFonts w:ascii="Times New Roman" w:hAnsi="Times New Roman" w:cs="Times New Roman"/>
          <w:b/>
          <w:bCs/>
          <w:sz w:val="32"/>
          <w:szCs w:val="32"/>
        </w:rPr>
        <w:t xml:space="preserve">21 </w:t>
      </w:r>
      <w:r w:rsidRPr="003E0EC5">
        <w:rPr>
          <w:rFonts w:ascii="Times New Roman" w:hAnsi="Times New Roman" w:cs="Times New Roman"/>
          <w:b/>
          <w:bCs/>
          <w:sz w:val="32"/>
          <w:szCs w:val="32"/>
        </w:rPr>
        <w:t>год</w:t>
      </w:r>
    </w:p>
    <w:p w14:paraId="169E41AD"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504A5812"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4F219CA7"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5783A502"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705E1E9B" w14:textId="77777777" w:rsidR="00470607"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28"/>
          <w:szCs w:val="28"/>
        </w:rPr>
      </w:pPr>
    </w:p>
    <w:p w14:paraId="65C91B30" w14:textId="77777777" w:rsidR="00470607"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28"/>
          <w:szCs w:val="28"/>
        </w:rPr>
      </w:pPr>
    </w:p>
    <w:p w14:paraId="78F56C7D" w14:textId="77777777" w:rsidR="00470607"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28"/>
          <w:szCs w:val="28"/>
        </w:rPr>
      </w:pPr>
    </w:p>
    <w:p w14:paraId="7A4FF7E9" w14:textId="77777777" w:rsidR="00470607" w:rsidRPr="004E7B48"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sz w:val="28"/>
          <w:szCs w:val="28"/>
        </w:rPr>
      </w:pPr>
    </w:p>
    <w:p w14:paraId="68E69343"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70AC67A6" w14:textId="382B3ED9" w:rsidR="00470607"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6E16CD5E" w14:textId="7BD17460" w:rsidR="0080088A" w:rsidRDefault="0080088A"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2D6A7000" w14:textId="77777777" w:rsidR="0080088A" w:rsidRPr="00602E4E" w:rsidRDefault="0080088A"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2111443E" w14:textId="77777777" w:rsidR="00470607"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2E73B898" w14:textId="77777777" w:rsidR="00470607"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287D704B" w14:textId="77777777" w:rsidR="00470607" w:rsidRPr="00602E4E"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rPr>
      </w:pPr>
    </w:p>
    <w:p w14:paraId="6F49B540" w14:textId="77777777" w:rsidR="00470607" w:rsidRDefault="00470607" w:rsidP="000C3767">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Калуга</w:t>
      </w:r>
    </w:p>
    <w:p w14:paraId="79BB4771" w14:textId="32B89928" w:rsidR="00470607" w:rsidRDefault="00470607" w:rsidP="000C3767">
      <w:pPr>
        <w:pStyle w:val="ConsPlusTitle"/>
        <w:jc w:val="center"/>
        <w:rPr>
          <w:rFonts w:ascii="Times New Roman" w:hAnsi="Times New Roman" w:cs="Times New Roman"/>
          <w:sz w:val="28"/>
          <w:szCs w:val="28"/>
        </w:rPr>
      </w:pPr>
      <w:r w:rsidRPr="00602E4E">
        <w:rPr>
          <w:rFonts w:ascii="Times New Roman" w:hAnsi="Times New Roman" w:cs="Times New Roman"/>
          <w:sz w:val="28"/>
          <w:szCs w:val="28"/>
        </w:rPr>
        <w:t>20</w:t>
      </w:r>
      <w:r>
        <w:rPr>
          <w:rFonts w:ascii="Times New Roman" w:hAnsi="Times New Roman" w:cs="Times New Roman"/>
          <w:sz w:val="28"/>
          <w:szCs w:val="28"/>
        </w:rPr>
        <w:t>21</w:t>
      </w:r>
      <w:r w:rsidRPr="00602E4E">
        <w:rPr>
          <w:rFonts w:ascii="Times New Roman" w:hAnsi="Times New Roman" w:cs="Times New Roman"/>
          <w:sz w:val="28"/>
          <w:szCs w:val="28"/>
        </w:rPr>
        <w:t xml:space="preserve"> год</w:t>
      </w:r>
    </w:p>
    <w:p w14:paraId="6ED861AE" w14:textId="7E283B5B" w:rsidR="0080088A" w:rsidRDefault="0080088A" w:rsidP="000C3767">
      <w:pPr>
        <w:pStyle w:val="ConsPlusTitle"/>
        <w:jc w:val="center"/>
        <w:rPr>
          <w:rFonts w:ascii="Times New Roman" w:hAnsi="Times New Roman" w:cs="Times New Roman"/>
          <w:sz w:val="28"/>
          <w:szCs w:val="28"/>
        </w:rPr>
      </w:pPr>
    </w:p>
    <w:p w14:paraId="687A08AB" w14:textId="2CAB76A4" w:rsidR="0080088A" w:rsidRDefault="0080088A" w:rsidP="000C3767">
      <w:pPr>
        <w:pStyle w:val="ConsPlusTitle"/>
        <w:jc w:val="center"/>
        <w:rPr>
          <w:rFonts w:ascii="Times New Roman" w:hAnsi="Times New Roman" w:cs="Times New Roman"/>
          <w:sz w:val="28"/>
          <w:szCs w:val="28"/>
        </w:rPr>
      </w:pPr>
    </w:p>
    <w:p w14:paraId="48F34858" w14:textId="77777777" w:rsidR="0080088A" w:rsidRDefault="0080088A" w:rsidP="000C3767">
      <w:pPr>
        <w:pStyle w:val="ConsPlusTitle"/>
        <w:jc w:val="center"/>
        <w:rPr>
          <w:rFonts w:ascii="Times New Roman" w:hAnsi="Times New Roman" w:cs="Times New Roman"/>
          <w:sz w:val="28"/>
          <w:szCs w:val="28"/>
        </w:rPr>
      </w:pPr>
    </w:p>
    <w:p w14:paraId="20B0A92C" w14:textId="77777777" w:rsidR="00470607" w:rsidRPr="000C3767" w:rsidRDefault="00470607" w:rsidP="000C3767">
      <w:pPr>
        <w:pStyle w:val="ConsPlusTitle"/>
        <w:jc w:val="center"/>
        <w:rPr>
          <w:rFonts w:ascii="Times New Roman" w:hAnsi="Times New Roman" w:cs="Times New Roman"/>
          <w:sz w:val="24"/>
          <w:szCs w:val="24"/>
        </w:rPr>
      </w:pPr>
      <w:r w:rsidRPr="000C3767">
        <w:rPr>
          <w:rFonts w:ascii="Times New Roman" w:hAnsi="Times New Roman" w:cs="Times New Roman"/>
          <w:sz w:val="24"/>
          <w:szCs w:val="24"/>
        </w:rPr>
        <w:t>ОТРАСЛЕВОЕ СОГЛАШЕНИЕ</w:t>
      </w:r>
    </w:p>
    <w:p w14:paraId="3456BED9" w14:textId="77777777" w:rsidR="00470607" w:rsidRPr="000C3767" w:rsidRDefault="00470607" w:rsidP="000C3767">
      <w:pPr>
        <w:pStyle w:val="ConsPlusTitle"/>
        <w:jc w:val="center"/>
        <w:rPr>
          <w:rFonts w:ascii="Times New Roman" w:hAnsi="Times New Roman" w:cs="Times New Roman"/>
          <w:sz w:val="24"/>
          <w:szCs w:val="24"/>
        </w:rPr>
      </w:pPr>
      <w:r w:rsidRPr="000C3767">
        <w:rPr>
          <w:rFonts w:ascii="Times New Roman" w:hAnsi="Times New Roman" w:cs="Times New Roman"/>
          <w:sz w:val="24"/>
          <w:szCs w:val="24"/>
        </w:rPr>
        <w:t>ПО ОРГАНИЗАЦИЯМ СФЕРЫ ФИЗИЧЕСКОЙ КУЛЬТУРЫ И СПОРТА</w:t>
      </w:r>
    </w:p>
    <w:p w14:paraId="7EE457B4" w14:textId="77777777" w:rsidR="00470607" w:rsidRPr="000C3767" w:rsidRDefault="00470607" w:rsidP="000C3767">
      <w:pPr>
        <w:pStyle w:val="ConsPlusTitle"/>
        <w:jc w:val="center"/>
        <w:rPr>
          <w:rFonts w:ascii="Times New Roman" w:hAnsi="Times New Roman" w:cs="Times New Roman"/>
          <w:sz w:val="24"/>
          <w:szCs w:val="24"/>
        </w:rPr>
      </w:pPr>
      <w:r>
        <w:rPr>
          <w:rFonts w:ascii="Times New Roman" w:hAnsi="Times New Roman" w:cs="Times New Roman"/>
          <w:sz w:val="24"/>
          <w:szCs w:val="24"/>
        </w:rPr>
        <w:t>КАЛУЖСКОЙ ОБЛАСТИ</w:t>
      </w:r>
      <w:r w:rsidRPr="000C3767">
        <w:rPr>
          <w:rFonts w:ascii="Times New Roman" w:hAnsi="Times New Roman" w:cs="Times New Roman"/>
          <w:sz w:val="24"/>
          <w:szCs w:val="24"/>
        </w:rPr>
        <w:t xml:space="preserve"> НА 2021 ГОД</w:t>
      </w:r>
    </w:p>
    <w:p w14:paraId="1905A288" w14:textId="77777777" w:rsidR="00470607" w:rsidRPr="000C3767" w:rsidRDefault="00470607" w:rsidP="000C3767">
      <w:pPr>
        <w:pStyle w:val="ConsPlusNormal"/>
        <w:rPr>
          <w:rFonts w:ascii="Times New Roman" w:hAnsi="Times New Roman" w:cs="Times New Roman"/>
          <w:sz w:val="24"/>
          <w:szCs w:val="24"/>
        </w:rPr>
      </w:pPr>
    </w:p>
    <w:p w14:paraId="083904EA" w14:textId="77777777" w:rsidR="00470607" w:rsidRPr="000C3767" w:rsidRDefault="00470607" w:rsidP="000C3767">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I. ОБЩИЕ ПОЛОЖЕНИЯ</w:t>
      </w:r>
    </w:p>
    <w:p w14:paraId="0E7E3FC1" w14:textId="77777777" w:rsidR="00470607" w:rsidRPr="000C3767" w:rsidRDefault="00470607" w:rsidP="000C3767">
      <w:pPr>
        <w:pStyle w:val="ConsPlusNormal"/>
        <w:jc w:val="center"/>
        <w:rPr>
          <w:rFonts w:ascii="Times New Roman" w:hAnsi="Times New Roman" w:cs="Times New Roman"/>
          <w:sz w:val="24"/>
          <w:szCs w:val="24"/>
        </w:rPr>
      </w:pPr>
    </w:p>
    <w:p w14:paraId="1C60922D" w14:textId="30AFDE26"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xml:space="preserve">1.1. Настоящее </w:t>
      </w:r>
      <w:r>
        <w:rPr>
          <w:rFonts w:ascii="Times New Roman" w:hAnsi="Times New Roman" w:cs="Times New Roman"/>
          <w:sz w:val="24"/>
          <w:szCs w:val="24"/>
        </w:rPr>
        <w:t>О</w:t>
      </w:r>
      <w:r w:rsidRPr="000C3767">
        <w:rPr>
          <w:rFonts w:ascii="Times New Roman" w:hAnsi="Times New Roman" w:cs="Times New Roman"/>
          <w:sz w:val="24"/>
          <w:szCs w:val="24"/>
        </w:rPr>
        <w:t xml:space="preserve">траслевое соглашение по организациям сферы физической культуры и спорта </w:t>
      </w:r>
      <w:r>
        <w:rPr>
          <w:rFonts w:ascii="Times New Roman" w:hAnsi="Times New Roman" w:cs="Times New Roman"/>
          <w:sz w:val="24"/>
          <w:szCs w:val="24"/>
        </w:rPr>
        <w:t>Калужской области</w:t>
      </w:r>
      <w:r w:rsidRPr="000C3767">
        <w:rPr>
          <w:rFonts w:ascii="Times New Roman" w:hAnsi="Times New Roman" w:cs="Times New Roman"/>
          <w:sz w:val="24"/>
          <w:szCs w:val="24"/>
        </w:rPr>
        <w:t xml:space="preserve"> 2021 годы (далее - Соглашение) основывается на действующих нормах, содержащихся в </w:t>
      </w:r>
      <w:hyperlink r:id="rId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0C3767">
          <w:rPr>
            <w:rFonts w:ascii="Times New Roman" w:hAnsi="Times New Roman" w:cs="Times New Roman"/>
            <w:sz w:val="24"/>
            <w:szCs w:val="24"/>
          </w:rPr>
          <w:t>Конституции</w:t>
        </w:r>
      </w:hyperlink>
      <w:r w:rsidRPr="000C3767">
        <w:rPr>
          <w:rFonts w:ascii="Times New Roman" w:hAnsi="Times New Roman" w:cs="Times New Roman"/>
          <w:sz w:val="24"/>
          <w:szCs w:val="24"/>
        </w:rPr>
        <w:t xml:space="preserve"> Российской Федерации, Трудовом </w:t>
      </w:r>
      <w:hyperlink r:id="rId6" w:tooltip="&quot;Трудовой кодекс Российской Федерации&quot; от 30.12.2001 N 197-ФЗ (ред. от 29.12.2020){КонсультантПлюс}" w:history="1">
        <w:r w:rsidRPr="000C3767">
          <w:rPr>
            <w:rFonts w:ascii="Times New Roman" w:hAnsi="Times New Roman" w:cs="Times New Roman"/>
            <w:sz w:val="24"/>
            <w:szCs w:val="24"/>
          </w:rPr>
          <w:t>кодексе</w:t>
        </w:r>
      </w:hyperlink>
      <w:r w:rsidRPr="000C3767">
        <w:rPr>
          <w:rFonts w:ascii="Times New Roman" w:hAnsi="Times New Roman" w:cs="Times New Roman"/>
          <w:sz w:val="24"/>
          <w:szCs w:val="24"/>
        </w:rPr>
        <w:t xml:space="preserve"> Российской Федерации, Федеральных законах от 12.01.1996 </w:t>
      </w:r>
      <w:hyperlink r:id="rId7" w:tooltip="Федеральный закон от 12.01.1996 N 10-ФЗ (ред. от 08.12.2020) &quot;О профессиональных союзах, их правах и гарантиях деятельности&quot;{КонсультантПлюс}" w:history="1">
        <w:r>
          <w:rPr>
            <w:rFonts w:ascii="Times New Roman" w:hAnsi="Times New Roman" w:cs="Times New Roman"/>
            <w:sz w:val="24"/>
            <w:szCs w:val="24"/>
          </w:rPr>
          <w:t>№</w:t>
        </w:r>
        <w:r w:rsidRPr="000C3767">
          <w:rPr>
            <w:rFonts w:ascii="Times New Roman" w:hAnsi="Times New Roman" w:cs="Times New Roman"/>
            <w:sz w:val="24"/>
            <w:szCs w:val="24"/>
          </w:rPr>
          <w:t xml:space="preserve"> 10-ФЗ</w:t>
        </w:r>
      </w:hyperlink>
      <w:r w:rsidRPr="000C3767">
        <w:rPr>
          <w:rFonts w:ascii="Times New Roman" w:hAnsi="Times New Roman" w:cs="Times New Roman"/>
          <w:sz w:val="24"/>
          <w:szCs w:val="24"/>
        </w:rPr>
        <w:t xml:space="preserve"> </w:t>
      </w:r>
      <w:r>
        <w:rPr>
          <w:rFonts w:ascii="Times New Roman" w:hAnsi="Times New Roman" w:cs="Times New Roman"/>
          <w:sz w:val="24"/>
          <w:szCs w:val="24"/>
        </w:rPr>
        <w:t>«</w:t>
      </w:r>
      <w:r w:rsidRPr="000C3767">
        <w:rPr>
          <w:rFonts w:ascii="Times New Roman" w:hAnsi="Times New Roman" w:cs="Times New Roman"/>
          <w:sz w:val="24"/>
          <w:szCs w:val="24"/>
        </w:rPr>
        <w:t>О профессиональных союзах, их правах и гарантиях деятельности</w:t>
      </w:r>
      <w:r>
        <w:rPr>
          <w:rFonts w:ascii="Times New Roman" w:hAnsi="Times New Roman" w:cs="Times New Roman"/>
          <w:sz w:val="24"/>
          <w:szCs w:val="24"/>
        </w:rPr>
        <w:t>»</w:t>
      </w:r>
      <w:r w:rsidRPr="000C3767">
        <w:rPr>
          <w:rFonts w:ascii="Times New Roman" w:hAnsi="Times New Roman" w:cs="Times New Roman"/>
          <w:sz w:val="24"/>
          <w:szCs w:val="24"/>
        </w:rPr>
        <w:t xml:space="preserve">, от 04.12.2007 </w:t>
      </w:r>
      <w:hyperlink r:id="rId8" w:tooltip="Федеральный закон от 04.12.2007 N 329-ФЗ (ред. от 30.12.2020) &quot;О физической культуре и спорте в Российской Федерации&quot;{КонсультантПлюс}" w:history="1">
        <w:r>
          <w:rPr>
            <w:rFonts w:ascii="Times New Roman" w:hAnsi="Times New Roman" w:cs="Times New Roman"/>
            <w:sz w:val="24"/>
            <w:szCs w:val="24"/>
          </w:rPr>
          <w:t>№</w:t>
        </w:r>
        <w:r w:rsidRPr="000C3767">
          <w:rPr>
            <w:rFonts w:ascii="Times New Roman" w:hAnsi="Times New Roman" w:cs="Times New Roman"/>
            <w:sz w:val="24"/>
            <w:szCs w:val="24"/>
          </w:rPr>
          <w:t xml:space="preserve"> 329-ФЗ</w:t>
        </w:r>
      </w:hyperlink>
      <w:r w:rsidRPr="000C3767">
        <w:rPr>
          <w:rFonts w:ascii="Times New Roman" w:hAnsi="Times New Roman" w:cs="Times New Roman"/>
          <w:sz w:val="24"/>
          <w:szCs w:val="24"/>
        </w:rPr>
        <w:t xml:space="preserve"> </w:t>
      </w:r>
      <w:r>
        <w:rPr>
          <w:rFonts w:ascii="Times New Roman" w:hAnsi="Times New Roman" w:cs="Times New Roman"/>
          <w:sz w:val="24"/>
          <w:szCs w:val="24"/>
        </w:rPr>
        <w:t>«</w:t>
      </w:r>
      <w:r w:rsidRPr="000C3767">
        <w:rPr>
          <w:rFonts w:ascii="Times New Roman" w:hAnsi="Times New Roman" w:cs="Times New Roman"/>
          <w:sz w:val="24"/>
          <w:szCs w:val="24"/>
        </w:rPr>
        <w:t>О физической культуре и спорте в Российской Федерации</w:t>
      </w:r>
      <w:r>
        <w:rPr>
          <w:rFonts w:ascii="Times New Roman" w:hAnsi="Times New Roman" w:cs="Times New Roman"/>
          <w:sz w:val="24"/>
          <w:szCs w:val="24"/>
        </w:rPr>
        <w:t>»</w:t>
      </w:r>
      <w:r w:rsidRPr="000C3767">
        <w:rPr>
          <w:rFonts w:ascii="Times New Roman" w:hAnsi="Times New Roman" w:cs="Times New Roman"/>
          <w:sz w:val="24"/>
          <w:szCs w:val="24"/>
        </w:rPr>
        <w:t xml:space="preserve">, Генеральном </w:t>
      </w:r>
      <w:hyperlink r:id="rId9"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 - 2020 годы&quot;{КонсультантПлюс}" w:history="1">
        <w:r w:rsidRPr="000C3767">
          <w:rPr>
            <w:rFonts w:ascii="Times New Roman" w:hAnsi="Times New Roman" w:cs="Times New Roman"/>
            <w:sz w:val="24"/>
            <w:szCs w:val="24"/>
          </w:rPr>
          <w:t>соглашении</w:t>
        </w:r>
      </w:hyperlink>
      <w:r w:rsidRPr="000C3767">
        <w:rPr>
          <w:rFonts w:ascii="Times New Roman" w:hAnsi="Times New Roman" w:cs="Times New Roman"/>
          <w:sz w:val="24"/>
          <w:szCs w:val="24"/>
        </w:rPr>
        <w:t xml:space="preserve"> между общероссийскими объединениями профсоюзов, общероссийскими объединениями работодателей и Правительством Российской Федерации, </w:t>
      </w:r>
      <w:hyperlink r:id="rId10"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1 год&quot; (утв. решением Российской трехсторонней комиссии по регулированию социально-трудовых отно" w:history="1">
        <w:r w:rsidRPr="000C3767">
          <w:rPr>
            <w:rFonts w:ascii="Times New Roman" w:hAnsi="Times New Roman" w:cs="Times New Roman"/>
            <w:sz w:val="24"/>
            <w:szCs w:val="24"/>
          </w:rPr>
          <w:t>Единых рекомендациях</w:t>
        </w:r>
      </w:hyperlink>
      <w:r w:rsidRPr="000C3767">
        <w:rPr>
          <w:rFonts w:ascii="Times New Roman" w:hAnsi="Times New Roman" w:cs="Times New Roman"/>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w:t>
      </w:r>
      <w:r w:rsidRPr="00497AC2">
        <w:rPr>
          <w:rFonts w:ascii="Times New Roman" w:hAnsi="Times New Roman" w:cs="Times New Roman"/>
          <w:sz w:val="24"/>
          <w:szCs w:val="24"/>
        </w:rPr>
        <w:t>,</w:t>
      </w:r>
      <w:r w:rsidR="00497AC2" w:rsidRPr="00497AC2">
        <w:rPr>
          <w:rFonts w:ascii="Times New Roman" w:hAnsi="Times New Roman" w:cs="Times New Roman"/>
          <w:sz w:val="24"/>
          <w:szCs w:val="24"/>
        </w:rPr>
        <w:t xml:space="preserve"> Отраслевом соглашении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2019 - 2021 годы, утвержденным Министерством спорта Российской Федерации, Профсоюзом работников физической культуры, спорта и туризма Российской Федерации</w:t>
      </w:r>
      <w:r w:rsidRPr="000C3767">
        <w:rPr>
          <w:rFonts w:ascii="Times New Roman" w:hAnsi="Times New Roman" w:cs="Times New Roman"/>
          <w:sz w:val="24"/>
          <w:szCs w:val="24"/>
        </w:rPr>
        <w:t xml:space="preserve"> и иных нормативных правовых актах, регулирующих социально-трудовые и связанные с ними экономические отношения, и направлено на регулирование социально-трудовых отношений работников и работодателей, входящих в отраслевую систему физической культуры и спорта </w:t>
      </w:r>
      <w:r>
        <w:rPr>
          <w:rFonts w:ascii="Times New Roman" w:hAnsi="Times New Roman" w:cs="Times New Roman"/>
          <w:sz w:val="24"/>
          <w:szCs w:val="24"/>
        </w:rPr>
        <w:t>Калужской области</w:t>
      </w:r>
      <w:r w:rsidRPr="000C3767">
        <w:rPr>
          <w:rFonts w:ascii="Times New Roman" w:hAnsi="Times New Roman" w:cs="Times New Roman"/>
          <w:sz w:val="24"/>
          <w:szCs w:val="24"/>
        </w:rPr>
        <w:t xml:space="preserve"> (далее - отрасль), развитие социального партнерства, учет интересов работников, работодателей и государства в вопросах оплаты труда, занятости, обеспечения нормальных и безопасных условий труда и согласованного уровня социальных гарантий, компенсаций и льгот.</w:t>
      </w:r>
    </w:p>
    <w:p w14:paraId="3FD491A1"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Соглашение устанавливает общие условия оплаты и охраны труда, режимы труда и отдыха, другие условия, а также трудовые гарантии и льготы работникам сферы физической культуры и спорта независимо от организационно-правовых форм и видов собственности организаций, в которых они работают.</w:t>
      </w:r>
    </w:p>
    <w:p w14:paraId="58E399B0"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1.2. Сторонами Соглашения являются:</w:t>
      </w:r>
    </w:p>
    <w:p w14:paraId="2E8BEABA" w14:textId="77777777" w:rsidR="00470607" w:rsidRPr="000C3767" w:rsidRDefault="00470607" w:rsidP="001D6F27">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sz w:val="24"/>
          <w:szCs w:val="24"/>
        </w:rPr>
      </w:pPr>
      <w:r w:rsidRPr="000C3767">
        <w:rPr>
          <w:rFonts w:ascii="Times New Roman" w:hAnsi="Times New Roman" w:cs="Times New Roman"/>
          <w:sz w:val="24"/>
          <w:szCs w:val="24"/>
        </w:rPr>
        <w:t xml:space="preserve">1.2.1. Работодатели - </w:t>
      </w:r>
      <w:r>
        <w:rPr>
          <w:rFonts w:ascii="Times New Roman" w:hAnsi="Times New Roman" w:cs="Times New Roman"/>
          <w:sz w:val="24"/>
          <w:szCs w:val="24"/>
        </w:rPr>
        <w:t>учреждения</w:t>
      </w:r>
      <w:r w:rsidRPr="000C3767">
        <w:rPr>
          <w:rFonts w:ascii="Times New Roman" w:hAnsi="Times New Roman" w:cs="Times New Roman"/>
          <w:sz w:val="24"/>
          <w:szCs w:val="24"/>
        </w:rPr>
        <w:t xml:space="preserve">, входящие в отраслевую систему физической культуры и спорта </w:t>
      </w:r>
      <w:r>
        <w:rPr>
          <w:rFonts w:ascii="Times New Roman" w:hAnsi="Times New Roman" w:cs="Times New Roman"/>
          <w:sz w:val="24"/>
          <w:szCs w:val="24"/>
        </w:rPr>
        <w:t>Калужской области</w:t>
      </w:r>
      <w:r w:rsidRPr="000C3767">
        <w:rPr>
          <w:rFonts w:ascii="Times New Roman" w:hAnsi="Times New Roman" w:cs="Times New Roman"/>
          <w:sz w:val="24"/>
          <w:szCs w:val="24"/>
        </w:rPr>
        <w:t xml:space="preserve"> (далее - организации отр</w:t>
      </w:r>
      <w:r>
        <w:rPr>
          <w:rFonts w:ascii="Times New Roman" w:hAnsi="Times New Roman" w:cs="Times New Roman"/>
          <w:sz w:val="24"/>
          <w:szCs w:val="24"/>
        </w:rPr>
        <w:t xml:space="preserve">асли) в лице их представителя - </w:t>
      </w:r>
      <w:r w:rsidRPr="000C3767">
        <w:rPr>
          <w:rFonts w:ascii="Times New Roman" w:hAnsi="Times New Roman" w:cs="Times New Roman"/>
          <w:sz w:val="24"/>
          <w:szCs w:val="24"/>
        </w:rPr>
        <w:t>Министерств</w:t>
      </w:r>
      <w:r>
        <w:rPr>
          <w:rFonts w:ascii="Times New Roman" w:hAnsi="Times New Roman" w:cs="Times New Roman"/>
          <w:sz w:val="24"/>
          <w:szCs w:val="24"/>
        </w:rPr>
        <w:t>а</w:t>
      </w:r>
      <w:r w:rsidRPr="000C3767">
        <w:rPr>
          <w:rFonts w:ascii="Times New Roman" w:hAnsi="Times New Roman" w:cs="Times New Roman"/>
          <w:sz w:val="24"/>
          <w:szCs w:val="24"/>
        </w:rPr>
        <w:t xml:space="preserve"> спорта </w:t>
      </w:r>
      <w:r>
        <w:rPr>
          <w:rFonts w:ascii="Times New Roman" w:hAnsi="Times New Roman" w:cs="Times New Roman"/>
          <w:sz w:val="24"/>
          <w:szCs w:val="24"/>
        </w:rPr>
        <w:t>Калужской области (далее - Минспорт</w:t>
      </w:r>
      <w:r w:rsidRPr="000C3767">
        <w:rPr>
          <w:rFonts w:ascii="Times New Roman" w:hAnsi="Times New Roman" w:cs="Times New Roman"/>
          <w:sz w:val="24"/>
          <w:szCs w:val="24"/>
        </w:rPr>
        <w:t xml:space="preserve">), действующее на основании </w:t>
      </w:r>
      <w:hyperlink r:id="rId11" w:tooltip="Постановление Правительства РФ от 19.06.2012 N 607 (ред. от 28.08.2018) &quot;О Министерстве спорта Российской Федерации&quot; (вместе с &quot;Положением о Министерстве спорта Российской Федерации&quot;){КонсультантПлюс}" w:history="1">
        <w:r w:rsidRPr="005F47AF">
          <w:rPr>
            <w:rFonts w:ascii="Times New Roman" w:hAnsi="Times New Roman" w:cs="Times New Roman"/>
            <w:color w:val="auto"/>
            <w:sz w:val="24"/>
            <w:szCs w:val="24"/>
          </w:rPr>
          <w:t>Положения</w:t>
        </w:r>
      </w:hyperlink>
      <w:r w:rsidRPr="000C3767">
        <w:rPr>
          <w:rFonts w:ascii="Times New Roman" w:hAnsi="Times New Roman" w:cs="Times New Roman"/>
          <w:sz w:val="24"/>
          <w:szCs w:val="24"/>
        </w:rPr>
        <w:t xml:space="preserve"> о Министерстве спорта </w:t>
      </w:r>
      <w:r>
        <w:rPr>
          <w:rFonts w:ascii="Times New Roman" w:hAnsi="Times New Roman" w:cs="Times New Roman"/>
          <w:sz w:val="24"/>
          <w:szCs w:val="24"/>
        </w:rPr>
        <w:t>Калужской области</w:t>
      </w:r>
      <w:r w:rsidRPr="000C3767">
        <w:rPr>
          <w:rFonts w:ascii="Times New Roman" w:hAnsi="Times New Roman" w:cs="Times New Roman"/>
          <w:sz w:val="24"/>
          <w:szCs w:val="24"/>
        </w:rPr>
        <w:t>, утвержденного постановлением Правительства</w:t>
      </w:r>
      <w:r>
        <w:rPr>
          <w:rFonts w:ascii="Times New Roman" w:hAnsi="Times New Roman" w:cs="Times New Roman"/>
          <w:sz w:val="24"/>
          <w:szCs w:val="24"/>
        </w:rPr>
        <w:t xml:space="preserve"> </w:t>
      </w:r>
      <w:r w:rsidRPr="005F47AF">
        <w:rPr>
          <w:rFonts w:ascii="Times New Roman" w:hAnsi="Times New Roman" w:cs="Times New Roman"/>
          <w:color w:val="auto"/>
          <w:sz w:val="24"/>
          <w:szCs w:val="24"/>
          <w:lang w:eastAsia="en-US"/>
        </w:rPr>
        <w:t xml:space="preserve">Калужской области от 12.07.2018 </w:t>
      </w:r>
      <w:r>
        <w:rPr>
          <w:rFonts w:ascii="Times New Roman" w:hAnsi="Times New Roman" w:cs="Times New Roman"/>
          <w:color w:val="auto"/>
          <w:sz w:val="24"/>
          <w:szCs w:val="24"/>
          <w:lang w:eastAsia="en-US"/>
        </w:rPr>
        <w:t>№</w:t>
      </w:r>
      <w:r w:rsidRPr="005F47AF">
        <w:rPr>
          <w:rFonts w:ascii="Times New Roman" w:hAnsi="Times New Roman" w:cs="Times New Roman"/>
          <w:color w:val="auto"/>
          <w:sz w:val="24"/>
          <w:szCs w:val="24"/>
          <w:lang w:eastAsia="en-US"/>
        </w:rPr>
        <w:t xml:space="preserve"> 420</w:t>
      </w:r>
      <w:r>
        <w:rPr>
          <w:rFonts w:ascii="Times New Roman" w:hAnsi="Times New Roman" w:cs="Times New Roman"/>
          <w:color w:val="auto"/>
          <w:sz w:val="24"/>
          <w:szCs w:val="24"/>
          <w:lang w:eastAsia="en-US"/>
        </w:rPr>
        <w:t xml:space="preserve">. </w:t>
      </w:r>
    </w:p>
    <w:p w14:paraId="48B8A9BA" w14:textId="77777777" w:rsidR="00470607" w:rsidRPr="001D6F27"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0C3767">
        <w:rPr>
          <w:rFonts w:ascii="Times New Roman" w:hAnsi="Times New Roman" w:cs="Times New Roman"/>
          <w:sz w:val="24"/>
          <w:szCs w:val="24"/>
        </w:rPr>
        <w:t>1.2.</w:t>
      </w:r>
      <w:r>
        <w:rPr>
          <w:rFonts w:ascii="Times New Roman" w:hAnsi="Times New Roman" w:cs="Times New Roman"/>
          <w:sz w:val="24"/>
          <w:szCs w:val="24"/>
        </w:rPr>
        <w:t>2</w:t>
      </w:r>
      <w:r w:rsidRPr="000C3767">
        <w:rPr>
          <w:rFonts w:ascii="Times New Roman" w:hAnsi="Times New Roman" w:cs="Times New Roman"/>
          <w:sz w:val="24"/>
          <w:szCs w:val="24"/>
        </w:rPr>
        <w:t xml:space="preserve">. </w:t>
      </w:r>
      <w:r>
        <w:rPr>
          <w:rFonts w:ascii="Times New Roman" w:hAnsi="Times New Roman"/>
          <w:sz w:val="24"/>
          <w:szCs w:val="24"/>
        </w:rPr>
        <w:t>Р</w:t>
      </w:r>
      <w:r w:rsidRPr="001D6F27">
        <w:rPr>
          <w:rFonts w:ascii="Times New Roman" w:hAnsi="Times New Roman"/>
          <w:sz w:val="24"/>
          <w:szCs w:val="24"/>
        </w:rPr>
        <w:t>аботники физкультурно-спортивных организаций всех форм собственности, профессиональные спортсмены, тренеры</w:t>
      </w:r>
      <w:r w:rsidRPr="00316804">
        <w:rPr>
          <w:rFonts w:ascii="Times New Roman" w:hAnsi="Times New Roman"/>
          <w:color w:val="FF0000"/>
          <w:sz w:val="24"/>
          <w:szCs w:val="24"/>
        </w:rPr>
        <w:t xml:space="preserve"> </w:t>
      </w:r>
      <w:r w:rsidRPr="001D6F27">
        <w:rPr>
          <w:rFonts w:ascii="Times New Roman" w:hAnsi="Times New Roman"/>
          <w:sz w:val="24"/>
          <w:szCs w:val="24"/>
        </w:rPr>
        <w:t>(далее – работники Отрасли) в лице их представителя</w:t>
      </w:r>
      <w:r>
        <w:rPr>
          <w:rFonts w:ascii="Times New Roman" w:hAnsi="Times New Roman"/>
          <w:sz w:val="24"/>
          <w:szCs w:val="24"/>
        </w:rPr>
        <w:t xml:space="preserve"> </w:t>
      </w:r>
      <w:r w:rsidRPr="001D6F27">
        <w:rPr>
          <w:rFonts w:ascii="Times New Roman" w:hAnsi="Times New Roman"/>
          <w:sz w:val="24"/>
          <w:szCs w:val="24"/>
        </w:rPr>
        <w:t xml:space="preserve"> –     Калужской областной территориальной организации Общероссийского профессионального союза работников физической культуры, спорта и туризма Российской Федерации (</w:t>
      </w:r>
      <w:r w:rsidRPr="00DF5493">
        <w:rPr>
          <w:rFonts w:ascii="Times New Roman" w:hAnsi="Times New Roman"/>
          <w:color w:val="auto"/>
          <w:sz w:val="24"/>
          <w:szCs w:val="24"/>
        </w:rPr>
        <w:t>далее -</w:t>
      </w:r>
      <w:r w:rsidRPr="001D6F27">
        <w:rPr>
          <w:rFonts w:ascii="Times New Roman" w:hAnsi="Times New Roman"/>
          <w:sz w:val="24"/>
          <w:szCs w:val="24"/>
        </w:rPr>
        <w:t xml:space="preserve"> Профсоюз) в порядке, определённом статьей 29 Трудового кодекса Российской Федерации;</w:t>
      </w:r>
    </w:p>
    <w:p w14:paraId="6F541B56"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1.3. Условия Соглаш</w:t>
      </w:r>
      <w:r>
        <w:rPr>
          <w:rFonts w:ascii="Times New Roman" w:hAnsi="Times New Roman" w:cs="Times New Roman"/>
          <w:sz w:val="24"/>
          <w:szCs w:val="24"/>
        </w:rPr>
        <w:t>ения обязательны для всех организаций</w:t>
      </w:r>
      <w:r w:rsidRPr="00316804">
        <w:rPr>
          <w:rFonts w:ascii="Times New Roman" w:hAnsi="Times New Roman" w:cs="Times New Roman"/>
          <w:color w:val="FF00FF"/>
          <w:sz w:val="24"/>
          <w:szCs w:val="24"/>
        </w:rPr>
        <w:t xml:space="preserve"> </w:t>
      </w:r>
      <w:r w:rsidRPr="000C3767">
        <w:rPr>
          <w:rFonts w:ascii="Times New Roman" w:hAnsi="Times New Roman" w:cs="Times New Roman"/>
          <w:sz w:val="24"/>
          <w:szCs w:val="24"/>
        </w:rPr>
        <w:t>отрасли, на которые оно распространяется.</w:t>
      </w:r>
    </w:p>
    <w:p w14:paraId="08A9991F"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1.4. Настоящее Соглашение может применяться в качестве основы для коллективных и трудовых договоров в организациях отрасли.</w:t>
      </w:r>
    </w:p>
    <w:p w14:paraId="6D63FCDF" w14:textId="77777777"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sz w:val="24"/>
          <w:szCs w:val="24"/>
        </w:rPr>
      </w:pPr>
      <w:r w:rsidRPr="000C3767">
        <w:rPr>
          <w:rFonts w:ascii="Times New Roman" w:hAnsi="Times New Roman" w:cs="Times New Roman"/>
          <w:sz w:val="24"/>
          <w:szCs w:val="24"/>
        </w:rPr>
        <w:t xml:space="preserve">1.5. </w:t>
      </w:r>
      <w:r w:rsidRPr="00392EBC">
        <w:rPr>
          <w:rFonts w:ascii="Times New Roman" w:hAnsi="Times New Roman" w:cs="Times New Roman"/>
          <w:sz w:val="24"/>
          <w:szCs w:val="24"/>
        </w:rPr>
        <w:t>Соглашение открыто для присоединения к нему организаций, не делегировавших ранее полномочия на его заключение и заявивших о своем согласии распространить на них действия настоящего Соглашения одновременным уведомлением представителей работников и работодателя в следующем порядке:</w:t>
      </w:r>
    </w:p>
    <w:p w14:paraId="2FE8E336" w14:textId="205C8A80"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sz w:val="24"/>
          <w:szCs w:val="24"/>
        </w:rPr>
      </w:pPr>
      <w:r w:rsidRPr="00392EBC">
        <w:rPr>
          <w:rFonts w:ascii="Times New Roman" w:hAnsi="Times New Roman" w:cs="Times New Roman"/>
          <w:sz w:val="24"/>
          <w:szCs w:val="24"/>
        </w:rPr>
        <w:lastRenderedPageBreak/>
        <w:t>Органы местного самоуправления, отдельные работодатели, соответствующие полномочные представители работодателя и работников организации, направляют в адрес сторон настоящего Соглашения обращение о желании присоединиться к настоящему Соглашению. Данное обращение должно быть рассмотрено Отраслевой комиссией в течение 15 календарных дней. В случае принятия положительного решения в течение 7 календарных дней с момента принятия такого решения в реестр организаций, на которые распространяется действие Соглашения, вносятся соответствующие дополнения. Обратившимся организациям направляется письменное извещение о включении их в реестр организаций, на которые распространяется действие Соглашения.</w:t>
      </w:r>
    </w:p>
    <w:p w14:paraId="14614D2F" w14:textId="77777777"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sz w:val="24"/>
          <w:szCs w:val="24"/>
        </w:rPr>
      </w:pPr>
      <w:r w:rsidRPr="00392EBC">
        <w:rPr>
          <w:rFonts w:ascii="Times New Roman" w:hAnsi="Times New Roman" w:cs="Times New Roman"/>
          <w:sz w:val="24"/>
          <w:szCs w:val="24"/>
        </w:rPr>
        <w:t xml:space="preserve">1.6. Заключение Соглашения осуществляется в соответствии с Законом Калужской области от 14.11.2000 № 62-ОЗ «О социальном партнерстве в Калужской области». </w:t>
      </w:r>
    </w:p>
    <w:p w14:paraId="73DAD13F" w14:textId="77777777"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sz w:val="24"/>
          <w:szCs w:val="24"/>
        </w:rPr>
      </w:pPr>
      <w:r w:rsidRPr="00392EBC">
        <w:rPr>
          <w:rFonts w:ascii="Times New Roman" w:hAnsi="Times New Roman" w:cs="Times New Roman"/>
          <w:sz w:val="24"/>
          <w:szCs w:val="24"/>
        </w:rPr>
        <w:t xml:space="preserve">1.7. Нормы нормативных правовых актов, принятых в Российской Федерации в период действия Соглашения, которые улучшают социально-правовое, трудовое и связанное с ним экономическое положение работников, заменяют менее благоприятные нормы Соглашения с момента вступления их в силу. </w:t>
      </w:r>
    </w:p>
    <w:p w14:paraId="2C9A618A" w14:textId="77777777"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sz w:val="24"/>
          <w:szCs w:val="24"/>
        </w:rPr>
      </w:pPr>
      <w:r w:rsidRPr="00392EBC">
        <w:rPr>
          <w:rFonts w:ascii="Times New Roman" w:hAnsi="Times New Roman" w:cs="Times New Roman"/>
          <w:sz w:val="24"/>
          <w:szCs w:val="24"/>
        </w:rPr>
        <w:t>1.8. Настоящее Соглашение: распространяется на всех работников Отрасли, где созданы первичные профсоюзные организации Профсоюза, а также на Профсоюз и Работодателей независимо от их организационно-правовых форм, присоединившихся к данному Соглашению; не ограничивает права организаций отрасли в расширении этих гарантий за счет собственных средств; является основой для переговоров и заключения территориальных и иных соглашений, заключаемых на уровне муниципальных образований Калужской области, коллективных договоров в организациях всех форм собственности.</w:t>
      </w:r>
    </w:p>
    <w:p w14:paraId="399CA427" w14:textId="77777777"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sz w:val="24"/>
          <w:szCs w:val="24"/>
        </w:rPr>
      </w:pPr>
      <w:r w:rsidRPr="00392EBC">
        <w:rPr>
          <w:rFonts w:ascii="Times New Roman" w:hAnsi="Times New Roman" w:cs="Times New Roman"/>
          <w:sz w:val="24"/>
          <w:szCs w:val="24"/>
        </w:rPr>
        <w:t>1.9. Стороны признают настоящее Соглашение основным отраслевым документом социального партнерства на уровне Калужской области, устанавливающим общие принципы проведения согласованной социально</w:t>
      </w:r>
      <w:r w:rsidR="00DF5493">
        <w:rPr>
          <w:rFonts w:ascii="Times New Roman" w:hAnsi="Times New Roman" w:cs="Times New Roman"/>
          <w:sz w:val="24"/>
          <w:szCs w:val="24"/>
        </w:rPr>
        <w:t xml:space="preserve"> </w:t>
      </w:r>
      <w:r w:rsidRPr="00392EBC">
        <w:rPr>
          <w:rFonts w:ascii="Times New Roman" w:hAnsi="Times New Roman" w:cs="Times New Roman"/>
          <w:sz w:val="24"/>
          <w:szCs w:val="24"/>
        </w:rPr>
        <w:t xml:space="preserve">- экономической политики в сфере физической культуры и спорта. </w:t>
      </w:r>
    </w:p>
    <w:p w14:paraId="49524EC6" w14:textId="77777777"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sz w:val="24"/>
          <w:szCs w:val="24"/>
        </w:rPr>
      </w:pPr>
      <w:r w:rsidRPr="00392EBC">
        <w:rPr>
          <w:rFonts w:ascii="Times New Roman" w:hAnsi="Times New Roman" w:cs="Times New Roman"/>
          <w:sz w:val="24"/>
          <w:szCs w:val="24"/>
        </w:rPr>
        <w:t xml:space="preserve">1.10. Стороны признают необходимым заключение коллективных договоров в организациях отрасли всех форм собственности и обязуются оказывать коллективам, осуществляющим принципы социального партнерства, всестороннее содействие. </w:t>
      </w:r>
    </w:p>
    <w:p w14:paraId="75A4DD44" w14:textId="77777777"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sz w:val="24"/>
          <w:szCs w:val="24"/>
        </w:rPr>
      </w:pPr>
      <w:r w:rsidRPr="00392EBC">
        <w:rPr>
          <w:rFonts w:ascii="Times New Roman" w:hAnsi="Times New Roman" w:cs="Times New Roman"/>
          <w:sz w:val="24"/>
          <w:szCs w:val="24"/>
        </w:rPr>
        <w:t>1.11. После подписания Соглашения каждая из Сторон при необходимости разрабатывает комплекс мер, необходимых для реализации принятых обязательств.</w:t>
      </w:r>
    </w:p>
    <w:p w14:paraId="5900D183" w14:textId="1522724F" w:rsidR="00470607" w:rsidRPr="00392EBC" w:rsidRDefault="00470607" w:rsidP="00006C02">
      <w:pPr>
        <w:pStyle w:val="ConsPlusNormal"/>
        <w:widowControl/>
        <w:ind w:firstLine="567"/>
        <w:jc w:val="both"/>
        <w:rPr>
          <w:rFonts w:ascii="Times New Roman" w:hAnsi="Times New Roman" w:cs="Times New Roman"/>
          <w:sz w:val="24"/>
          <w:szCs w:val="24"/>
        </w:rPr>
      </w:pPr>
      <w:bookmarkStart w:id="0" w:name="sub_1016"/>
      <w:bookmarkStart w:id="1" w:name="sub_1014"/>
      <w:r w:rsidRPr="00392EBC">
        <w:rPr>
          <w:rFonts w:ascii="Times New Roman" w:hAnsi="Times New Roman" w:cs="Times New Roman"/>
          <w:sz w:val="24"/>
          <w:szCs w:val="24"/>
        </w:rPr>
        <w:t>1.12. В течение срока действия Соглашения стороны вправе вносить дополнения и изменения в него на основе взаимной договорённости.</w:t>
      </w:r>
    </w:p>
    <w:p w14:paraId="0F72723F" w14:textId="0C7D72DE" w:rsidR="00B13469" w:rsidRPr="000C3767" w:rsidRDefault="00006C02" w:rsidP="00006C0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0607" w:rsidRPr="00392EBC">
        <w:rPr>
          <w:rFonts w:ascii="Times New Roman" w:hAnsi="Times New Roman" w:cs="Times New Roman"/>
          <w:sz w:val="24"/>
          <w:szCs w:val="24"/>
        </w:rPr>
        <w:t xml:space="preserve">В случае необходимости внесения дополнений и изменений,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 </w:t>
      </w:r>
      <w:r w:rsidR="00470607" w:rsidRPr="00B13469">
        <w:rPr>
          <w:rFonts w:ascii="Times New Roman" w:hAnsi="Times New Roman" w:cs="Times New Roman"/>
          <w:sz w:val="24"/>
          <w:szCs w:val="24"/>
        </w:rPr>
        <w:t xml:space="preserve">Принятые изменения и дополнения оформляются приложением к Соглашению, проходят уведомительную регистрацию в </w:t>
      </w:r>
      <w:r w:rsidR="00B13469">
        <w:rPr>
          <w:rFonts w:ascii="Times New Roman" w:hAnsi="Times New Roman" w:cs="Times New Roman"/>
          <w:sz w:val="24"/>
          <w:szCs w:val="24"/>
        </w:rPr>
        <w:t xml:space="preserve">Министерстве труда и  социальной защиты Калужской области. </w:t>
      </w:r>
    </w:p>
    <w:p w14:paraId="3495A4B1" w14:textId="49DAF92A"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sz w:val="24"/>
          <w:szCs w:val="24"/>
        </w:rPr>
      </w:pPr>
      <w:r w:rsidRPr="00392EBC">
        <w:rPr>
          <w:rFonts w:ascii="Times New Roman" w:hAnsi="Times New Roman" w:cs="Times New Roman"/>
          <w:sz w:val="24"/>
          <w:szCs w:val="24"/>
        </w:rPr>
        <w:t>1.1</w:t>
      </w:r>
      <w:r w:rsidR="00006C02">
        <w:rPr>
          <w:rFonts w:ascii="Times New Roman" w:hAnsi="Times New Roman" w:cs="Times New Roman"/>
          <w:sz w:val="24"/>
          <w:szCs w:val="24"/>
        </w:rPr>
        <w:t>3</w:t>
      </w:r>
      <w:r w:rsidRPr="00392EBC">
        <w:rPr>
          <w:rFonts w:ascii="Times New Roman" w:hAnsi="Times New Roman" w:cs="Times New Roman"/>
          <w:sz w:val="24"/>
          <w:szCs w:val="24"/>
        </w:rPr>
        <w:t xml:space="preserve">.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 </w:t>
      </w:r>
    </w:p>
    <w:p w14:paraId="6BDBF0EA" w14:textId="36092578" w:rsidR="00470607" w:rsidRPr="00392EBC" w:rsidRDefault="00470607" w:rsidP="00006C02">
      <w:pPr>
        <w:pStyle w:val="HTML"/>
        <w:pBdr>
          <w:top w:val="none" w:sz="0" w:space="0" w:color="auto"/>
          <w:left w:val="none" w:sz="0" w:space="0" w:color="auto"/>
          <w:bottom w:val="none" w:sz="0" w:space="0" w:color="auto"/>
          <w:right w:val="none" w:sz="0" w:space="0" w:color="auto"/>
          <w:bar w:val="none" w:sz="0" w:color="auto"/>
        </w:pBdr>
        <w:tabs>
          <w:tab w:val="clear" w:pos="10076"/>
          <w:tab w:val="clear" w:pos="10992"/>
          <w:tab w:val="clear" w:pos="11908"/>
          <w:tab w:val="clear" w:pos="12824"/>
          <w:tab w:val="clear" w:pos="13740"/>
          <w:tab w:val="clear" w:pos="14656"/>
          <w:tab w:val="left" w:pos="9275"/>
        </w:tabs>
        <w:spacing w:line="276" w:lineRule="auto"/>
        <w:ind w:firstLine="567"/>
        <w:jc w:val="both"/>
        <w:rPr>
          <w:rFonts w:ascii="Times New Roman" w:hAnsi="Times New Roman"/>
          <w:sz w:val="24"/>
          <w:szCs w:val="24"/>
        </w:rPr>
      </w:pPr>
      <w:r w:rsidRPr="00392EBC">
        <w:rPr>
          <w:rFonts w:ascii="Times New Roman" w:hAnsi="Times New Roman"/>
          <w:sz w:val="24"/>
          <w:szCs w:val="24"/>
        </w:rPr>
        <w:t>1.1</w:t>
      </w:r>
      <w:r w:rsidR="00006C02">
        <w:rPr>
          <w:rFonts w:ascii="Times New Roman" w:hAnsi="Times New Roman"/>
          <w:sz w:val="24"/>
          <w:szCs w:val="24"/>
        </w:rPr>
        <w:t>4</w:t>
      </w:r>
      <w:r w:rsidRPr="00392EBC">
        <w:rPr>
          <w:rFonts w:ascii="Times New Roman" w:hAnsi="Times New Roman"/>
          <w:sz w:val="24"/>
          <w:szCs w:val="24"/>
        </w:rPr>
        <w:t>.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14:paraId="6FB6404F" w14:textId="1DECCD52"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color w:val="auto"/>
          <w:sz w:val="24"/>
          <w:szCs w:val="24"/>
        </w:rPr>
      </w:pPr>
      <w:r w:rsidRPr="00392EBC">
        <w:rPr>
          <w:rFonts w:ascii="Times New Roman" w:hAnsi="Times New Roman" w:cs="Times New Roman"/>
          <w:color w:val="auto"/>
          <w:sz w:val="24"/>
          <w:szCs w:val="24"/>
        </w:rPr>
        <w:t>1.1</w:t>
      </w:r>
      <w:r w:rsidR="00006C02">
        <w:rPr>
          <w:rFonts w:ascii="Times New Roman" w:hAnsi="Times New Roman" w:cs="Times New Roman"/>
          <w:color w:val="auto"/>
          <w:sz w:val="24"/>
          <w:szCs w:val="24"/>
        </w:rPr>
        <w:t>5</w:t>
      </w:r>
      <w:r w:rsidRPr="00392EBC">
        <w:rPr>
          <w:rFonts w:ascii="Times New Roman" w:hAnsi="Times New Roman" w:cs="Times New Roman"/>
          <w:color w:val="auto"/>
          <w:sz w:val="24"/>
          <w:szCs w:val="24"/>
        </w:rPr>
        <w:t>. Обязательства и гарантии, включенные в настоящее Соглашение, являются минимальными, и не могут быть изменены в сторону снижения социальной и экономической защищённости работников отрасли.</w:t>
      </w:r>
    </w:p>
    <w:p w14:paraId="3DCE07EB" w14:textId="6E609BFA" w:rsidR="00470607" w:rsidRPr="00392EBC" w:rsidRDefault="00470607" w:rsidP="00006C02">
      <w:pPr>
        <w:pStyle w:val="ConsPlusNormal"/>
        <w:ind w:firstLine="567"/>
        <w:jc w:val="both"/>
        <w:rPr>
          <w:rFonts w:ascii="Times New Roman" w:hAnsi="Times New Roman" w:cs="Times New Roman"/>
          <w:sz w:val="24"/>
          <w:szCs w:val="24"/>
        </w:rPr>
      </w:pPr>
      <w:r w:rsidRPr="00392EBC">
        <w:rPr>
          <w:rFonts w:ascii="Times New Roman" w:hAnsi="Times New Roman" w:cs="Times New Roman"/>
          <w:sz w:val="24"/>
          <w:szCs w:val="24"/>
        </w:rPr>
        <w:lastRenderedPageBreak/>
        <w:t>1.1</w:t>
      </w:r>
      <w:r w:rsidR="00006C02">
        <w:rPr>
          <w:rFonts w:ascii="Times New Roman" w:hAnsi="Times New Roman" w:cs="Times New Roman"/>
          <w:sz w:val="24"/>
          <w:szCs w:val="24"/>
        </w:rPr>
        <w:t>6</w:t>
      </w:r>
      <w:r w:rsidRPr="00392EBC">
        <w:rPr>
          <w:rFonts w:ascii="Times New Roman" w:hAnsi="Times New Roman" w:cs="Times New Roman"/>
          <w:sz w:val="24"/>
          <w:szCs w:val="24"/>
        </w:rPr>
        <w:t>.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порядка учёта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14:paraId="24128788" w14:textId="178451E6" w:rsidR="00470607" w:rsidRPr="00392EBC" w:rsidRDefault="00470607" w:rsidP="00006C02">
      <w:pPr>
        <w:pStyle w:val="HTML"/>
        <w:pBdr>
          <w:top w:val="none" w:sz="0" w:space="0" w:color="auto"/>
          <w:left w:val="none" w:sz="0" w:space="0" w:color="auto"/>
          <w:bottom w:val="none" w:sz="0" w:space="0" w:color="auto"/>
          <w:right w:val="none" w:sz="0" w:space="0" w:color="auto"/>
          <w:bar w:val="none" w:sz="0" w:color="auto"/>
        </w:pBdr>
        <w:tabs>
          <w:tab w:val="clear" w:pos="10076"/>
          <w:tab w:val="clear" w:pos="10992"/>
          <w:tab w:val="clear" w:pos="11908"/>
          <w:tab w:val="clear" w:pos="12824"/>
          <w:tab w:val="clear" w:pos="13740"/>
          <w:tab w:val="clear" w:pos="14656"/>
          <w:tab w:val="left" w:pos="9275"/>
        </w:tabs>
        <w:spacing w:line="276" w:lineRule="auto"/>
        <w:ind w:firstLine="567"/>
        <w:jc w:val="both"/>
        <w:rPr>
          <w:rFonts w:ascii="Times New Roman" w:hAnsi="Times New Roman"/>
          <w:color w:val="auto"/>
          <w:sz w:val="24"/>
          <w:szCs w:val="24"/>
        </w:rPr>
      </w:pPr>
      <w:r w:rsidRPr="00392EBC">
        <w:rPr>
          <w:rFonts w:ascii="Times New Roman" w:hAnsi="Times New Roman"/>
          <w:color w:val="auto"/>
          <w:sz w:val="24"/>
          <w:szCs w:val="24"/>
        </w:rPr>
        <w:t>1.1</w:t>
      </w:r>
      <w:r w:rsidR="00006C02">
        <w:rPr>
          <w:rFonts w:ascii="Times New Roman" w:hAnsi="Times New Roman"/>
          <w:color w:val="auto"/>
          <w:sz w:val="24"/>
          <w:szCs w:val="24"/>
        </w:rPr>
        <w:t>7</w:t>
      </w:r>
      <w:r w:rsidRPr="00392EBC">
        <w:rPr>
          <w:rFonts w:ascii="Times New Roman" w:hAnsi="Times New Roman"/>
          <w:color w:val="auto"/>
          <w:sz w:val="24"/>
          <w:szCs w:val="24"/>
        </w:rPr>
        <w:t>. На равноправной основе, из числа наделённых необходимыми полномочиями представителей сторон образуется Отраслевая комиссия по ведению коллективных переговоров, подготовке, заключению и контролю за выполнением Соглашения (далее – Отраслевая комиссия).</w:t>
      </w:r>
    </w:p>
    <w:p w14:paraId="75E638FB" w14:textId="153FAEAC" w:rsidR="00470607" w:rsidRPr="00392EBC" w:rsidRDefault="00470607" w:rsidP="00006C02">
      <w:pPr>
        <w:pStyle w:val="HTML"/>
        <w:pBdr>
          <w:top w:val="none" w:sz="0" w:space="0" w:color="auto"/>
          <w:left w:val="none" w:sz="0" w:space="0" w:color="auto"/>
          <w:bottom w:val="none" w:sz="0" w:space="0" w:color="auto"/>
          <w:right w:val="none" w:sz="0" w:space="0" w:color="auto"/>
          <w:bar w:val="none" w:sz="0" w:color="auto"/>
        </w:pBdr>
        <w:tabs>
          <w:tab w:val="clear" w:pos="10076"/>
          <w:tab w:val="clear" w:pos="10992"/>
          <w:tab w:val="clear" w:pos="11908"/>
          <w:tab w:val="clear" w:pos="12824"/>
          <w:tab w:val="clear" w:pos="13740"/>
          <w:tab w:val="clear" w:pos="14656"/>
          <w:tab w:val="left" w:pos="9275"/>
        </w:tabs>
        <w:spacing w:line="276" w:lineRule="auto"/>
        <w:ind w:firstLine="567"/>
        <w:jc w:val="both"/>
        <w:rPr>
          <w:rFonts w:ascii="Times New Roman" w:hAnsi="Times New Roman"/>
          <w:sz w:val="24"/>
          <w:szCs w:val="24"/>
        </w:rPr>
      </w:pPr>
      <w:r w:rsidRPr="00392EBC">
        <w:rPr>
          <w:rFonts w:ascii="Times New Roman" w:hAnsi="Times New Roman"/>
          <w:color w:val="auto"/>
          <w:sz w:val="24"/>
          <w:szCs w:val="24"/>
        </w:rPr>
        <w:t>1.1</w:t>
      </w:r>
      <w:r w:rsidR="00006C02">
        <w:rPr>
          <w:rFonts w:ascii="Times New Roman" w:hAnsi="Times New Roman"/>
          <w:color w:val="auto"/>
          <w:sz w:val="24"/>
          <w:szCs w:val="24"/>
        </w:rPr>
        <w:t>8</w:t>
      </w:r>
      <w:r w:rsidRPr="00392EBC">
        <w:rPr>
          <w:rFonts w:ascii="Times New Roman" w:hAnsi="Times New Roman"/>
          <w:color w:val="auto"/>
          <w:sz w:val="24"/>
          <w:szCs w:val="24"/>
        </w:rPr>
        <w:t>. Все спорные вопросы по толкованию</w:t>
      </w:r>
      <w:r w:rsidRPr="00392EBC">
        <w:rPr>
          <w:rFonts w:ascii="Times New Roman" w:hAnsi="Times New Roman"/>
          <w:sz w:val="24"/>
          <w:szCs w:val="24"/>
        </w:rPr>
        <w:t xml:space="preserve"> и реализации положений Соглашения решаются Отраслевой комиссией. Решения, принятые Отраслевой комиссией, являются обязательными для выполнения их обеими сторонами.</w:t>
      </w:r>
    </w:p>
    <w:p w14:paraId="1C24E774" w14:textId="212C4D3A" w:rsidR="00470607" w:rsidRPr="00392EBC" w:rsidRDefault="00470607" w:rsidP="00006C02">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sz w:val="24"/>
          <w:szCs w:val="24"/>
        </w:rPr>
      </w:pPr>
      <w:bookmarkStart w:id="2" w:name="sub_1019"/>
      <w:r w:rsidRPr="00392EBC">
        <w:rPr>
          <w:rFonts w:ascii="Times New Roman" w:hAnsi="Times New Roman" w:cs="Times New Roman"/>
          <w:sz w:val="24"/>
          <w:szCs w:val="24"/>
        </w:rPr>
        <w:t>1.</w:t>
      </w:r>
      <w:r w:rsidR="00006C02">
        <w:rPr>
          <w:rFonts w:ascii="Times New Roman" w:hAnsi="Times New Roman" w:cs="Times New Roman"/>
          <w:sz w:val="24"/>
          <w:szCs w:val="24"/>
        </w:rPr>
        <w:t>19</w:t>
      </w:r>
      <w:r w:rsidRPr="00392EBC">
        <w:rPr>
          <w:rFonts w:ascii="Times New Roman" w:hAnsi="Times New Roman" w:cs="Times New Roman"/>
          <w:sz w:val="24"/>
          <w:szCs w:val="24"/>
        </w:rPr>
        <w:t xml:space="preserve">. Стороны согласились, что ход, промежуточные и итоговые результаты выполнения настоящего Соглашения, иных соглашений и коллективных договоров организаций отрасли целесообразно регулярно освещать в средствах массовой  информации, включая профессиональные и печатные издания, сайты Интернет. </w:t>
      </w:r>
    </w:p>
    <w:p w14:paraId="4ED000C4" w14:textId="2EDBAB4D" w:rsidR="00470607" w:rsidRPr="00392EBC" w:rsidRDefault="00470607" w:rsidP="00006C02">
      <w:pPr>
        <w:pStyle w:val="HTML"/>
        <w:pBdr>
          <w:top w:val="none" w:sz="0" w:space="0" w:color="auto"/>
          <w:left w:val="none" w:sz="0" w:space="0" w:color="auto"/>
          <w:bottom w:val="none" w:sz="0" w:space="0" w:color="auto"/>
          <w:right w:val="none" w:sz="0" w:space="0" w:color="auto"/>
          <w:bar w:val="none" w:sz="0" w:color="auto"/>
        </w:pBdr>
        <w:tabs>
          <w:tab w:val="clear" w:pos="10076"/>
          <w:tab w:val="clear" w:pos="10992"/>
          <w:tab w:val="clear" w:pos="11908"/>
          <w:tab w:val="clear" w:pos="12824"/>
          <w:tab w:val="clear" w:pos="13740"/>
          <w:tab w:val="clear" w:pos="14656"/>
          <w:tab w:val="left" w:pos="9275"/>
        </w:tabs>
        <w:spacing w:line="276" w:lineRule="auto"/>
        <w:ind w:firstLine="567"/>
        <w:jc w:val="both"/>
        <w:rPr>
          <w:rFonts w:ascii="Times New Roman" w:hAnsi="Times New Roman"/>
          <w:color w:val="auto"/>
          <w:sz w:val="24"/>
          <w:szCs w:val="24"/>
        </w:rPr>
      </w:pPr>
      <w:r w:rsidRPr="00392EBC">
        <w:rPr>
          <w:rFonts w:ascii="Times New Roman" w:hAnsi="Times New Roman"/>
          <w:sz w:val="24"/>
          <w:szCs w:val="24"/>
        </w:rPr>
        <w:t>1.2</w:t>
      </w:r>
      <w:r w:rsidR="00006C02">
        <w:rPr>
          <w:rFonts w:ascii="Times New Roman" w:hAnsi="Times New Roman"/>
          <w:sz w:val="24"/>
          <w:szCs w:val="24"/>
        </w:rPr>
        <w:t>0</w:t>
      </w:r>
      <w:r w:rsidRPr="00392EBC">
        <w:rPr>
          <w:rFonts w:ascii="Times New Roman" w:hAnsi="Times New Roman"/>
          <w:sz w:val="24"/>
          <w:szCs w:val="24"/>
        </w:rPr>
        <w:t xml:space="preserve">. </w:t>
      </w:r>
      <w:r w:rsidRPr="00392EBC">
        <w:rPr>
          <w:rFonts w:ascii="Times New Roman" w:hAnsi="Times New Roman"/>
          <w:color w:val="auto"/>
          <w:sz w:val="24"/>
          <w:szCs w:val="24"/>
        </w:rPr>
        <w:t>Соглашение заключено на период 2021</w:t>
      </w:r>
      <w:r>
        <w:rPr>
          <w:rFonts w:ascii="Times New Roman" w:hAnsi="Times New Roman"/>
          <w:color w:val="auto"/>
          <w:sz w:val="24"/>
          <w:szCs w:val="24"/>
        </w:rPr>
        <w:t xml:space="preserve"> </w:t>
      </w:r>
      <w:r w:rsidRPr="00392EBC">
        <w:rPr>
          <w:rFonts w:ascii="Times New Roman" w:hAnsi="Times New Roman"/>
          <w:color w:val="auto"/>
          <w:sz w:val="24"/>
          <w:szCs w:val="24"/>
        </w:rPr>
        <w:t>год</w:t>
      </w:r>
      <w:r>
        <w:rPr>
          <w:rFonts w:ascii="Times New Roman" w:hAnsi="Times New Roman"/>
          <w:color w:val="auto"/>
          <w:sz w:val="24"/>
          <w:szCs w:val="24"/>
        </w:rPr>
        <w:t>а</w:t>
      </w:r>
      <w:r w:rsidRPr="00392EBC">
        <w:rPr>
          <w:rFonts w:ascii="Times New Roman" w:hAnsi="Times New Roman"/>
          <w:color w:val="auto"/>
          <w:sz w:val="24"/>
          <w:szCs w:val="24"/>
        </w:rPr>
        <w:t>, вступает в силу с момента подписания и действует до 31 декабря 202</w:t>
      </w:r>
      <w:r>
        <w:rPr>
          <w:rFonts w:ascii="Times New Roman" w:hAnsi="Times New Roman"/>
          <w:color w:val="auto"/>
          <w:sz w:val="24"/>
          <w:szCs w:val="24"/>
        </w:rPr>
        <w:t>1</w:t>
      </w:r>
      <w:r w:rsidRPr="00392EBC">
        <w:rPr>
          <w:rFonts w:ascii="Times New Roman" w:hAnsi="Times New Roman"/>
          <w:color w:val="auto"/>
          <w:sz w:val="24"/>
          <w:szCs w:val="24"/>
        </w:rPr>
        <w:t xml:space="preserve"> года. </w:t>
      </w:r>
    </w:p>
    <w:p w14:paraId="1CBA3ED0" w14:textId="77777777" w:rsidR="00470607" w:rsidRPr="00392EBC" w:rsidRDefault="00470607" w:rsidP="00006C02">
      <w:pPr>
        <w:pStyle w:val="HTML"/>
        <w:pBdr>
          <w:top w:val="none" w:sz="0" w:space="0" w:color="auto"/>
          <w:left w:val="none" w:sz="0" w:space="0" w:color="auto"/>
          <w:bottom w:val="none" w:sz="0" w:space="0" w:color="auto"/>
          <w:right w:val="none" w:sz="0" w:space="0" w:color="auto"/>
          <w:bar w:val="none" w:sz="0" w:color="auto"/>
        </w:pBdr>
        <w:tabs>
          <w:tab w:val="clear" w:pos="10076"/>
          <w:tab w:val="clear" w:pos="10992"/>
          <w:tab w:val="clear" w:pos="11908"/>
          <w:tab w:val="clear" w:pos="12824"/>
          <w:tab w:val="clear" w:pos="13740"/>
          <w:tab w:val="clear" w:pos="14656"/>
          <w:tab w:val="left" w:pos="9275"/>
        </w:tabs>
        <w:spacing w:line="276" w:lineRule="auto"/>
        <w:ind w:firstLine="567"/>
        <w:jc w:val="both"/>
        <w:rPr>
          <w:rFonts w:ascii="Times New Roman" w:hAnsi="Times New Roman"/>
          <w:sz w:val="24"/>
          <w:szCs w:val="24"/>
        </w:rPr>
      </w:pPr>
      <w:r w:rsidRPr="00392EBC">
        <w:rPr>
          <w:rFonts w:ascii="Times New Roman" w:hAnsi="Times New Roman"/>
          <w:color w:val="auto"/>
          <w:sz w:val="24"/>
          <w:szCs w:val="24"/>
        </w:rPr>
        <w:t>Коллективные переговоры по разработке и заключению нового</w:t>
      </w:r>
      <w:r w:rsidRPr="00392EBC">
        <w:rPr>
          <w:rFonts w:ascii="Times New Roman" w:hAnsi="Times New Roman"/>
          <w:sz w:val="24"/>
          <w:szCs w:val="24"/>
        </w:rPr>
        <w:t xml:space="preserve"> Соглашения должны быть начаты не позднее 1 октября 202</w:t>
      </w:r>
      <w:r>
        <w:rPr>
          <w:rFonts w:ascii="Times New Roman" w:hAnsi="Times New Roman"/>
          <w:sz w:val="24"/>
          <w:szCs w:val="24"/>
        </w:rPr>
        <w:t>1</w:t>
      </w:r>
      <w:r w:rsidRPr="00392EBC">
        <w:rPr>
          <w:rFonts w:ascii="Times New Roman" w:hAnsi="Times New Roman"/>
          <w:sz w:val="24"/>
          <w:szCs w:val="24"/>
        </w:rPr>
        <w:t xml:space="preserve"> года. </w:t>
      </w:r>
    </w:p>
    <w:p w14:paraId="300882B6" w14:textId="44D2911C" w:rsidR="00470607" w:rsidRPr="00392EBC" w:rsidRDefault="00470607" w:rsidP="00006C02">
      <w:pPr>
        <w:pStyle w:val="HTML"/>
        <w:pBdr>
          <w:top w:val="none" w:sz="0" w:space="0" w:color="auto"/>
          <w:left w:val="none" w:sz="0" w:space="0" w:color="auto"/>
          <w:bottom w:val="none" w:sz="0" w:space="0" w:color="auto"/>
          <w:right w:val="none" w:sz="0" w:space="0" w:color="auto"/>
          <w:bar w:val="none" w:sz="0" w:color="auto"/>
        </w:pBdr>
        <w:tabs>
          <w:tab w:val="clear" w:pos="10076"/>
          <w:tab w:val="clear" w:pos="10992"/>
          <w:tab w:val="clear" w:pos="11908"/>
          <w:tab w:val="clear" w:pos="12824"/>
          <w:tab w:val="clear" w:pos="13740"/>
          <w:tab w:val="clear" w:pos="14656"/>
          <w:tab w:val="left" w:pos="9275"/>
        </w:tabs>
        <w:spacing w:line="276" w:lineRule="auto"/>
        <w:ind w:firstLine="567"/>
        <w:jc w:val="both"/>
        <w:rPr>
          <w:rFonts w:ascii="Times New Roman" w:hAnsi="Times New Roman"/>
          <w:sz w:val="24"/>
          <w:szCs w:val="24"/>
        </w:rPr>
      </w:pPr>
      <w:r w:rsidRPr="00392EBC">
        <w:rPr>
          <w:rFonts w:ascii="Times New Roman" w:hAnsi="Times New Roman"/>
          <w:sz w:val="24"/>
          <w:szCs w:val="24"/>
        </w:rPr>
        <w:t>1.</w:t>
      </w:r>
      <w:r w:rsidR="00006C02">
        <w:rPr>
          <w:rFonts w:ascii="Times New Roman" w:hAnsi="Times New Roman"/>
          <w:sz w:val="24"/>
          <w:szCs w:val="24"/>
        </w:rPr>
        <w:t>21</w:t>
      </w:r>
      <w:r w:rsidRPr="00392EBC">
        <w:rPr>
          <w:rFonts w:ascii="Times New Roman" w:hAnsi="Times New Roman"/>
          <w:sz w:val="24"/>
          <w:szCs w:val="24"/>
        </w:rPr>
        <w:t xml:space="preserve"> В случае реорганизации представителей сторон, права и обязанности по Соглашению переходят к правопреемнику (правопреемникам) и сохраняются до заключения нового Соглашения, но не более срока действия, определённого в Соглашении.</w:t>
      </w:r>
    </w:p>
    <w:p w14:paraId="518B4F17" w14:textId="26AC4B26" w:rsidR="00470607" w:rsidRDefault="00470607" w:rsidP="00006C02">
      <w:pPr>
        <w:pStyle w:val="HTML"/>
        <w:pBdr>
          <w:top w:val="none" w:sz="0" w:space="0" w:color="auto"/>
          <w:left w:val="none" w:sz="0" w:space="0" w:color="auto"/>
          <w:bottom w:val="none" w:sz="0" w:space="0" w:color="auto"/>
          <w:right w:val="none" w:sz="0" w:space="0" w:color="auto"/>
          <w:bar w:val="none" w:sz="0" w:color="auto"/>
        </w:pBdr>
        <w:tabs>
          <w:tab w:val="clear" w:pos="916"/>
          <w:tab w:val="clear" w:pos="10076"/>
          <w:tab w:val="clear" w:pos="10992"/>
          <w:tab w:val="clear" w:pos="11908"/>
          <w:tab w:val="clear" w:pos="12824"/>
          <w:tab w:val="clear" w:pos="13740"/>
          <w:tab w:val="clear" w:pos="14656"/>
          <w:tab w:val="left" w:pos="900"/>
          <w:tab w:val="left" w:pos="9275"/>
        </w:tabs>
        <w:spacing w:line="276" w:lineRule="auto"/>
        <w:ind w:firstLine="567"/>
        <w:jc w:val="both"/>
        <w:rPr>
          <w:rFonts w:ascii="Times New Roman" w:hAnsi="Times New Roman"/>
          <w:sz w:val="24"/>
          <w:szCs w:val="24"/>
        </w:rPr>
      </w:pPr>
      <w:r w:rsidRPr="00392EBC">
        <w:rPr>
          <w:rFonts w:ascii="Times New Roman" w:hAnsi="Times New Roman"/>
          <w:sz w:val="24"/>
          <w:szCs w:val="24"/>
        </w:rPr>
        <w:t>1.2</w:t>
      </w:r>
      <w:r w:rsidR="00006C02">
        <w:rPr>
          <w:rFonts w:ascii="Times New Roman" w:hAnsi="Times New Roman"/>
          <w:sz w:val="24"/>
          <w:szCs w:val="24"/>
        </w:rPr>
        <w:t>2</w:t>
      </w:r>
      <w:r w:rsidRPr="00392EBC">
        <w:rPr>
          <w:rFonts w:ascii="Times New Roman" w:hAnsi="Times New Roman"/>
          <w:sz w:val="24"/>
          <w:szCs w:val="24"/>
        </w:rPr>
        <w:t>. Стороны могут в своих действиях, при рассмотрении вопросов социально-экономического положения работников отрасли руководствоваться конвенциями и рекомендациями Международной Организации Труда.</w:t>
      </w:r>
    </w:p>
    <w:bookmarkEnd w:id="0"/>
    <w:bookmarkEnd w:id="1"/>
    <w:bookmarkEnd w:id="2"/>
    <w:p w14:paraId="6866106D" w14:textId="77777777" w:rsidR="00470607" w:rsidRPr="000C3767" w:rsidRDefault="00470607" w:rsidP="00392EBC">
      <w:pPr>
        <w:pStyle w:val="ConsPlusNormal"/>
        <w:rPr>
          <w:rFonts w:ascii="Times New Roman" w:hAnsi="Times New Roman" w:cs="Times New Roman"/>
          <w:sz w:val="24"/>
          <w:szCs w:val="24"/>
        </w:rPr>
      </w:pPr>
    </w:p>
    <w:p w14:paraId="2E911518" w14:textId="77777777" w:rsidR="00470607" w:rsidRPr="000C3767" w:rsidRDefault="00470607" w:rsidP="00392EBC">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II. ТРУДОВЫЕ ОТНОШЕНИЯ</w:t>
      </w:r>
    </w:p>
    <w:p w14:paraId="0EE2F7FD" w14:textId="77777777" w:rsidR="00470607" w:rsidRPr="000C3767" w:rsidRDefault="00470607" w:rsidP="000C3767">
      <w:pPr>
        <w:pStyle w:val="ConsPlusNormal"/>
        <w:jc w:val="center"/>
        <w:rPr>
          <w:rFonts w:ascii="Times New Roman" w:hAnsi="Times New Roman" w:cs="Times New Roman"/>
          <w:sz w:val="24"/>
          <w:szCs w:val="24"/>
        </w:rPr>
      </w:pPr>
    </w:p>
    <w:p w14:paraId="34505637"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Стороны при регулировании трудовых отношений исходят из того, что:</w:t>
      </w:r>
    </w:p>
    <w:p w14:paraId="09084364"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2.1. Трудовые отношения между работниками и работодателями регулируются законодательством Российской Федерации, настоящим Соглашением, коллективными и трудовыми договорами.</w:t>
      </w:r>
    </w:p>
    <w:p w14:paraId="1D0E0AC7"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2.2.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14:paraId="3EC037A7"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xml:space="preserve">2.3. Трудовой договор с работниками организаций отрасли заключается, в соответствии с </w:t>
      </w:r>
      <w:r w:rsidRPr="00392EBC">
        <w:rPr>
          <w:rFonts w:ascii="Times New Roman" w:hAnsi="Times New Roman" w:cs="Times New Roman"/>
          <w:sz w:val="24"/>
          <w:szCs w:val="24"/>
        </w:rPr>
        <w:t xml:space="preserve">Трудовым </w:t>
      </w:r>
      <w:hyperlink r:id="rId12" w:tooltip="&quot;Трудовой кодекс Российской Федерации&quot; от 30.12.2001 N 197-ФЗ (ред. от 29.12.2020){КонсультантПлюс}" w:history="1">
        <w:r w:rsidRPr="00392EBC">
          <w:rPr>
            <w:rFonts w:ascii="Times New Roman" w:hAnsi="Times New Roman" w:cs="Times New Roman"/>
            <w:sz w:val="24"/>
            <w:szCs w:val="24"/>
          </w:rPr>
          <w:t>кодексом</w:t>
        </w:r>
      </w:hyperlink>
      <w:r w:rsidRPr="00392EBC">
        <w:rPr>
          <w:rFonts w:ascii="Times New Roman" w:hAnsi="Times New Roman" w:cs="Times New Roman"/>
          <w:sz w:val="24"/>
          <w:szCs w:val="24"/>
        </w:rPr>
        <w:t xml:space="preserve"> Российской </w:t>
      </w:r>
      <w:r w:rsidRPr="000C3767">
        <w:rPr>
          <w:rFonts w:ascii="Times New Roman" w:hAnsi="Times New Roman" w:cs="Times New Roman"/>
          <w:sz w:val="24"/>
          <w:szCs w:val="24"/>
        </w:rPr>
        <w:t>Федерации, как на определенный, так и на неопределенный срок.</w:t>
      </w:r>
    </w:p>
    <w:p w14:paraId="6F23E6D2" w14:textId="77777777" w:rsidR="00470607" w:rsidRPr="000C3767" w:rsidRDefault="00470607" w:rsidP="000C3767">
      <w:pPr>
        <w:pStyle w:val="ConsPlusNormal"/>
        <w:jc w:val="center"/>
        <w:rPr>
          <w:rFonts w:ascii="Times New Roman" w:hAnsi="Times New Roman" w:cs="Times New Roman"/>
          <w:sz w:val="24"/>
          <w:szCs w:val="24"/>
        </w:rPr>
      </w:pPr>
    </w:p>
    <w:p w14:paraId="4F5AE85F" w14:textId="77777777" w:rsidR="00470607" w:rsidRPr="000C3767" w:rsidRDefault="00470607" w:rsidP="00392EBC">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 xml:space="preserve">III. </w:t>
      </w:r>
      <w:r>
        <w:rPr>
          <w:rFonts w:ascii="Times New Roman" w:hAnsi="Times New Roman" w:cs="Times New Roman"/>
          <w:sz w:val="24"/>
          <w:szCs w:val="24"/>
        </w:rPr>
        <w:t>РЕЖИМ ТРУДА И ОТДЫХА</w:t>
      </w:r>
    </w:p>
    <w:p w14:paraId="6D915582" w14:textId="77777777" w:rsidR="00470607" w:rsidRPr="000C3767" w:rsidRDefault="00470607" w:rsidP="000C3767">
      <w:pPr>
        <w:pStyle w:val="ConsPlusNormal"/>
        <w:jc w:val="center"/>
        <w:rPr>
          <w:rFonts w:ascii="Times New Roman" w:hAnsi="Times New Roman" w:cs="Times New Roman"/>
          <w:sz w:val="24"/>
          <w:szCs w:val="24"/>
        </w:rPr>
      </w:pPr>
    </w:p>
    <w:p w14:paraId="7B8A43A0"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Стороны признают особую значимость регулирования трудовых отношений спортсменов и тренеров.</w:t>
      </w:r>
    </w:p>
    <w:p w14:paraId="02514472"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lastRenderedPageBreak/>
        <w:t xml:space="preserve">3.1. </w:t>
      </w:r>
      <w:r w:rsidRPr="00392EBC">
        <w:rPr>
          <w:rFonts w:ascii="Times New Roman" w:hAnsi="Times New Roman" w:cs="Times New Roman"/>
          <w:sz w:val="24"/>
          <w:szCs w:val="24"/>
        </w:rPr>
        <w:t xml:space="preserve">При заключении трудового договора с тренерами и спортсменами необходимо руководствоваться </w:t>
      </w:r>
      <w:hyperlink r:id="rId13" w:tooltip="&quot;Трудовой кодекс Российской Федерации&quot; от 30.12.2001 N 197-ФЗ (ред. от 29.12.2020){КонсультантПлюс}" w:history="1">
        <w:r w:rsidRPr="00392EBC">
          <w:rPr>
            <w:rFonts w:ascii="Times New Roman" w:hAnsi="Times New Roman" w:cs="Times New Roman"/>
            <w:sz w:val="24"/>
            <w:szCs w:val="24"/>
          </w:rPr>
          <w:t>статьей 348.2</w:t>
        </w:r>
      </w:hyperlink>
      <w:r w:rsidRPr="00392EBC">
        <w:rPr>
          <w:rFonts w:ascii="Times New Roman" w:hAnsi="Times New Roman" w:cs="Times New Roman"/>
          <w:sz w:val="24"/>
          <w:szCs w:val="24"/>
        </w:rPr>
        <w:t xml:space="preserve"> Трудового кодекса Российской Федерации с учетом положений настоящего Соглашения.</w:t>
      </w:r>
    </w:p>
    <w:p w14:paraId="6B182681" w14:textId="5AA77A9B" w:rsidR="00470607" w:rsidRPr="00F24FE3" w:rsidRDefault="00470607" w:rsidP="00006C02">
      <w:pPr>
        <w:pStyle w:val="ConsPlusNormal"/>
        <w:ind w:firstLine="540"/>
        <w:jc w:val="both"/>
        <w:rPr>
          <w:rFonts w:ascii="Times New Roman" w:hAnsi="Times New Roman"/>
          <w:sz w:val="24"/>
          <w:szCs w:val="24"/>
        </w:rPr>
      </w:pPr>
      <w:r w:rsidRPr="000C3767">
        <w:rPr>
          <w:rFonts w:ascii="Times New Roman" w:hAnsi="Times New Roman" w:cs="Times New Roman"/>
          <w:sz w:val="24"/>
          <w:szCs w:val="24"/>
        </w:rPr>
        <w:t xml:space="preserve">3.2. </w:t>
      </w:r>
      <w:r w:rsidRPr="00F24FE3">
        <w:rPr>
          <w:rFonts w:ascii="Times New Roman" w:hAnsi="Times New Roman"/>
          <w:sz w:val="24"/>
          <w:szCs w:val="24"/>
        </w:rPr>
        <w:t>Режим рабочего времени в организациях отрасли определяется правилами внутреннего трудового распорядка, коллективным договором и трудовым договором (дополнительным соглашением к трудовому договору).</w:t>
      </w:r>
    </w:p>
    <w:p w14:paraId="188A1042" w14:textId="2C7CBD0B"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color w:val="auto"/>
          <w:sz w:val="24"/>
          <w:szCs w:val="24"/>
        </w:rPr>
        <w:t>3.</w:t>
      </w:r>
      <w:r w:rsidR="00006C02">
        <w:rPr>
          <w:rFonts w:ascii="Times New Roman" w:hAnsi="Times New Roman"/>
          <w:color w:val="auto"/>
          <w:sz w:val="24"/>
          <w:szCs w:val="24"/>
        </w:rPr>
        <w:t>3</w:t>
      </w:r>
      <w:r w:rsidRPr="00F24FE3">
        <w:rPr>
          <w:rFonts w:ascii="Times New Roman" w:hAnsi="Times New Roman"/>
          <w:color w:val="auto"/>
          <w:sz w:val="24"/>
          <w:szCs w:val="24"/>
        </w:rPr>
        <w:t>. Продолжительность рабочего времени, при его суммированном учёте, не может превышать норму рабочего времени, установленную Трудовым</w:t>
      </w:r>
      <w:r w:rsidRPr="00F24FE3">
        <w:rPr>
          <w:rFonts w:ascii="Times New Roman" w:hAnsi="Times New Roman"/>
          <w:sz w:val="24"/>
          <w:szCs w:val="24"/>
        </w:rPr>
        <w:t xml:space="preserve"> кодексом Российской Федерации.</w:t>
      </w:r>
    </w:p>
    <w:p w14:paraId="039E6775"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sz w:val="24"/>
          <w:szCs w:val="24"/>
        </w:rPr>
        <w:t>Для отдельных категорий работников устанавливается сокращённая продолжительность рабочего времени в соответствии со статьей 92 Трудового кодекса Российской Федерации.</w:t>
      </w:r>
    </w:p>
    <w:p w14:paraId="6EF39ECF" w14:textId="1F987F03" w:rsidR="00470607" w:rsidRDefault="00470607" w:rsidP="00F24FE3">
      <w:pPr>
        <w:pStyle w:val="a3"/>
        <w:spacing w:line="276" w:lineRule="auto"/>
        <w:ind w:firstLine="567"/>
        <w:rPr>
          <w:rFonts w:ascii="Times New Roman" w:hAnsi="Times New Roman"/>
          <w:sz w:val="24"/>
          <w:szCs w:val="24"/>
        </w:rPr>
      </w:pPr>
      <w:r w:rsidRPr="00F24FE3">
        <w:rPr>
          <w:rFonts w:ascii="Times New Roman" w:hAnsi="Times New Roman"/>
          <w:sz w:val="24"/>
          <w:szCs w:val="24"/>
        </w:rPr>
        <w:t xml:space="preserve">Продолжительность рабочего времени для лиц, осуществляющих спортивную подготовку, устанавливается исходя из продолжительности рабочего времени 40 часов в неделю. </w:t>
      </w:r>
    </w:p>
    <w:p w14:paraId="384D587A" w14:textId="0A48179E" w:rsidR="00A879F0" w:rsidRPr="00F24FE3" w:rsidRDefault="00A879F0" w:rsidP="00F24FE3">
      <w:pPr>
        <w:pStyle w:val="a3"/>
        <w:spacing w:line="276" w:lineRule="auto"/>
        <w:ind w:firstLine="567"/>
        <w:rPr>
          <w:rFonts w:ascii="Times New Roman" w:hAnsi="Times New Roman"/>
          <w:sz w:val="24"/>
          <w:szCs w:val="24"/>
        </w:rPr>
      </w:pPr>
      <w:r w:rsidRPr="00A879F0">
        <w:rPr>
          <w:rFonts w:ascii="Times New Roman" w:hAnsi="Times New Roman"/>
          <w:sz w:val="24"/>
          <w:szCs w:val="24"/>
        </w:rPr>
        <w:t>Тренерам, непосредственно участвующим в тренировочном процессе, рекомендуется устанавливать норму часов тренерской работы (нормируемая часть тренерской работы), в размере 24 часов в неделю</w:t>
      </w:r>
    </w:p>
    <w:p w14:paraId="58C95045" w14:textId="747F7AE7" w:rsidR="00470607" w:rsidRPr="00A07208" w:rsidRDefault="00470607" w:rsidP="00685BA4">
      <w:pPr>
        <w:pStyle w:val="a3"/>
        <w:spacing w:line="276" w:lineRule="auto"/>
        <w:ind w:firstLine="567"/>
        <w:rPr>
          <w:rFonts w:ascii="Times New Roman" w:hAnsi="Times New Roman"/>
          <w:sz w:val="24"/>
          <w:szCs w:val="24"/>
        </w:rPr>
      </w:pPr>
      <w:r w:rsidRPr="00F24FE3">
        <w:rPr>
          <w:rFonts w:ascii="Times New Roman" w:hAnsi="Times New Roman"/>
          <w:sz w:val="24"/>
          <w:szCs w:val="24"/>
        </w:rPr>
        <w:t>3</w:t>
      </w:r>
      <w:r>
        <w:rPr>
          <w:rFonts w:ascii="Times New Roman" w:hAnsi="Times New Roman"/>
          <w:sz w:val="24"/>
          <w:szCs w:val="24"/>
        </w:rPr>
        <w:t>.</w:t>
      </w:r>
      <w:r w:rsidR="00006C02">
        <w:rPr>
          <w:rFonts w:ascii="Times New Roman" w:hAnsi="Times New Roman"/>
          <w:sz w:val="24"/>
          <w:szCs w:val="24"/>
        </w:rPr>
        <w:t>4</w:t>
      </w:r>
      <w:r w:rsidRPr="00F24FE3">
        <w:rPr>
          <w:rFonts w:ascii="Times New Roman" w:hAnsi="Times New Roman"/>
          <w:sz w:val="24"/>
          <w:szCs w:val="24"/>
        </w:rPr>
        <w:t xml:space="preserve">. </w:t>
      </w:r>
      <w:r w:rsidRPr="00A07208">
        <w:rPr>
          <w:rFonts w:ascii="Times New Roman" w:hAnsi="Times New Roman"/>
          <w:sz w:val="24"/>
          <w:szCs w:val="24"/>
        </w:rPr>
        <w:t xml:space="preserve"> В рабочее время тренеров и иных лиц, осуществляющих спортивную подготовку, в зависимости от занимаемой должности включается тренерская работа, индивидуальная работа с занимающимися,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физкультурно-оздоровительных, спортивных, творческих и иных мероприятий, проводимых с занимающимися, участие в работе коллегиальных органов управления организацией.</w:t>
      </w:r>
    </w:p>
    <w:p w14:paraId="3E195549"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s="Times New Roman"/>
          <w:color w:val="auto"/>
          <w:sz w:val="24"/>
          <w:szCs w:val="24"/>
          <w:lang w:eastAsia="en-US"/>
        </w:rPr>
      </w:pPr>
      <w:r w:rsidRPr="00A07208">
        <w:rPr>
          <w:rFonts w:ascii="Times New Roman" w:hAnsi="Times New Roman" w:cs="Times New Roman"/>
          <w:color w:val="auto"/>
          <w:sz w:val="24"/>
          <w:szCs w:val="24"/>
          <w:lang w:eastAsia="en-US"/>
        </w:rPr>
        <w:t>Конкретные трудовые (должностные) обязанности тренера определяются трудовыми договорами (дополнительными соглашениями к трудовому договору) и должностными инструкциями. Соотношение тренерской и другой работы в пределах рабочей недели или тренировочного периода (спортивного сезона) определяется соответствующим локальным нормативным актом организации, с учётом количества часов по тренировочному плану, специальности и квалификации работника.</w:t>
      </w:r>
    </w:p>
    <w:p w14:paraId="6CE9B2C6" w14:textId="66C20420" w:rsidR="00470607" w:rsidRPr="00F24FE3" w:rsidRDefault="00470607" w:rsidP="00F24FE3">
      <w:pPr>
        <w:pStyle w:val="a3"/>
        <w:spacing w:line="276" w:lineRule="auto"/>
        <w:ind w:firstLine="567"/>
        <w:rPr>
          <w:rFonts w:ascii="Times New Roman" w:hAnsi="Times New Roman"/>
          <w:sz w:val="24"/>
          <w:szCs w:val="24"/>
        </w:rPr>
      </w:pPr>
      <w:r w:rsidRPr="00F24FE3">
        <w:rPr>
          <w:rFonts w:ascii="Times New Roman" w:hAnsi="Times New Roman"/>
          <w:sz w:val="24"/>
          <w:szCs w:val="24"/>
        </w:rPr>
        <w:t>3.</w:t>
      </w:r>
      <w:r w:rsidR="00685BA4" w:rsidRPr="00685BA4">
        <w:rPr>
          <w:rFonts w:ascii="Times New Roman" w:hAnsi="Times New Roman"/>
          <w:sz w:val="24"/>
          <w:szCs w:val="24"/>
        </w:rPr>
        <w:t>5</w:t>
      </w:r>
      <w:r w:rsidR="00685BA4">
        <w:rPr>
          <w:rFonts w:ascii="Times New Roman" w:hAnsi="Times New Roman"/>
          <w:sz w:val="24"/>
          <w:szCs w:val="24"/>
        </w:rPr>
        <w:t>.</w:t>
      </w:r>
      <w:r w:rsidRPr="00F24FE3">
        <w:rPr>
          <w:rFonts w:ascii="Times New Roman" w:hAnsi="Times New Roman"/>
          <w:sz w:val="24"/>
          <w:szCs w:val="24"/>
        </w:rPr>
        <w:t xml:space="preserve"> В локальном нормативном акте организации</w:t>
      </w:r>
      <w:r>
        <w:rPr>
          <w:rFonts w:ascii="Times New Roman" w:hAnsi="Times New Roman"/>
          <w:sz w:val="24"/>
          <w:szCs w:val="24"/>
        </w:rPr>
        <w:t xml:space="preserve"> </w:t>
      </w:r>
      <w:r w:rsidRPr="00C5109D">
        <w:rPr>
          <w:rFonts w:ascii="Times New Roman" w:hAnsi="Times New Roman"/>
          <w:sz w:val="24"/>
          <w:szCs w:val="24"/>
        </w:rPr>
        <w:t>отрасли р</w:t>
      </w:r>
      <w:r w:rsidRPr="00F24FE3">
        <w:rPr>
          <w:rFonts w:ascii="Times New Roman" w:hAnsi="Times New Roman"/>
          <w:sz w:val="24"/>
          <w:szCs w:val="24"/>
        </w:rPr>
        <w:t>екомендуется предусмотреть порядок и правила определения тренерской нагрузки работников, оговариваемой в трудовом договоре, основания её изменения, а также непосредственно связанные с определением и изменением тренерской нагрузки особенности исчисления заработной платы работников.</w:t>
      </w:r>
    </w:p>
    <w:p w14:paraId="5C7C4D4A" w14:textId="77777777" w:rsidR="00470607" w:rsidRPr="00F24FE3" w:rsidRDefault="00470607" w:rsidP="00F24FE3">
      <w:pPr>
        <w:numPr>
          <w:ilvl w:val="0"/>
          <w:numId w:val="1"/>
        </w:numPr>
        <w:pBdr>
          <w:top w:val="none" w:sz="0" w:space="0" w:color="auto"/>
          <w:left w:val="none" w:sz="0" w:space="0" w:color="auto"/>
          <w:bottom w:val="none" w:sz="0" w:space="0" w:color="auto"/>
          <w:right w:val="none" w:sz="0" w:space="0" w:color="auto"/>
          <w:bar w:val="none" w:sz="0" w:color="auto"/>
        </w:pBdr>
        <w:suppressAutoHyphens/>
        <w:spacing w:after="0"/>
        <w:ind w:firstLine="567"/>
        <w:jc w:val="both"/>
        <w:rPr>
          <w:rFonts w:ascii="Times New Roman" w:hAnsi="Times New Roman"/>
          <w:sz w:val="24"/>
          <w:szCs w:val="24"/>
        </w:rPr>
      </w:pPr>
      <w:r w:rsidRPr="00F24FE3">
        <w:rPr>
          <w:rFonts w:ascii="Times New Roman" w:hAnsi="Times New Roman"/>
          <w:sz w:val="24"/>
          <w:szCs w:val="24"/>
        </w:rPr>
        <w:t>Локальные нормативные акты организации</w:t>
      </w:r>
      <w:r>
        <w:rPr>
          <w:rFonts w:ascii="Times New Roman" w:hAnsi="Times New Roman"/>
          <w:sz w:val="24"/>
          <w:szCs w:val="24"/>
        </w:rPr>
        <w:t xml:space="preserve"> о</w:t>
      </w:r>
      <w:r w:rsidRPr="00C5109D">
        <w:rPr>
          <w:rFonts w:ascii="Times New Roman" w:hAnsi="Times New Roman"/>
          <w:color w:val="auto"/>
          <w:sz w:val="24"/>
          <w:szCs w:val="24"/>
        </w:rPr>
        <w:t xml:space="preserve">трасли </w:t>
      </w:r>
      <w:r w:rsidRPr="00F24FE3">
        <w:rPr>
          <w:rFonts w:ascii="Times New Roman" w:hAnsi="Times New Roman"/>
          <w:sz w:val="24"/>
          <w:szCs w:val="24"/>
        </w:rPr>
        <w:t>по вопросам определения тренерской нагрузки работников, а также её изменения принимаются с учётом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14:paraId="27ADF75C" w14:textId="7914BBF5" w:rsidR="00470607" w:rsidRPr="00F24FE3" w:rsidRDefault="00470607" w:rsidP="00F24FE3">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ind w:firstLine="567"/>
        <w:jc w:val="both"/>
        <w:rPr>
          <w:rFonts w:ascii="Times New Roman" w:hAnsi="Times New Roman"/>
          <w:sz w:val="24"/>
          <w:szCs w:val="24"/>
        </w:rPr>
      </w:pPr>
      <w:r w:rsidRPr="00F24FE3">
        <w:rPr>
          <w:rFonts w:ascii="Times New Roman" w:hAnsi="Times New Roman"/>
          <w:sz w:val="24"/>
          <w:szCs w:val="24"/>
        </w:rPr>
        <w:t>3.</w:t>
      </w:r>
      <w:r w:rsidR="00685BA4">
        <w:rPr>
          <w:rFonts w:ascii="Times New Roman" w:hAnsi="Times New Roman"/>
          <w:sz w:val="24"/>
          <w:szCs w:val="24"/>
        </w:rPr>
        <w:t>6</w:t>
      </w:r>
      <w:r w:rsidRPr="00F24FE3">
        <w:rPr>
          <w:rFonts w:ascii="Times New Roman" w:hAnsi="Times New Roman"/>
          <w:sz w:val="24"/>
          <w:szCs w:val="24"/>
        </w:rPr>
        <w:t xml:space="preserve">. Под тренерской нагрузкой работников предлагается понимать тренерскую работу, выполняемую установленным планом или программой спортивной подготовки (индивидуальным планом подготовки), текущий контроль их выполнения. </w:t>
      </w:r>
    </w:p>
    <w:p w14:paraId="57F75857" w14:textId="3E821502"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sz w:val="24"/>
          <w:szCs w:val="24"/>
        </w:rPr>
        <w:t>3.</w:t>
      </w:r>
      <w:r w:rsidR="00685BA4">
        <w:rPr>
          <w:rFonts w:ascii="Times New Roman" w:hAnsi="Times New Roman"/>
          <w:sz w:val="24"/>
          <w:szCs w:val="24"/>
        </w:rPr>
        <w:t>6</w:t>
      </w:r>
      <w:r w:rsidRPr="00F24FE3">
        <w:rPr>
          <w:rFonts w:ascii="Times New Roman" w:hAnsi="Times New Roman"/>
          <w:sz w:val="24"/>
          <w:szCs w:val="24"/>
        </w:rPr>
        <w:t xml:space="preserve">.1. </w:t>
      </w:r>
      <w:r>
        <w:rPr>
          <w:rFonts w:ascii="Times New Roman" w:hAnsi="Times New Roman"/>
          <w:sz w:val="24"/>
          <w:szCs w:val="24"/>
        </w:rPr>
        <w:t>О</w:t>
      </w:r>
      <w:r w:rsidRPr="00F24FE3">
        <w:rPr>
          <w:rFonts w:ascii="Times New Roman" w:hAnsi="Times New Roman"/>
          <w:sz w:val="24"/>
          <w:szCs w:val="24"/>
        </w:rPr>
        <w:t xml:space="preserve">бъём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организации. </w:t>
      </w:r>
    </w:p>
    <w:p w14:paraId="4704EC3A"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sz w:val="24"/>
          <w:szCs w:val="24"/>
        </w:rPr>
        <w:t xml:space="preserve">Объём тренерской нагрузки, установленный работнику, оговаривается в трудовом договоре (дополнительном соглашении к трудовому договору). </w:t>
      </w:r>
    </w:p>
    <w:p w14:paraId="22E7591E" w14:textId="2AF47A11"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Pr>
          <w:rFonts w:ascii="Times New Roman" w:hAnsi="Times New Roman"/>
          <w:sz w:val="24"/>
          <w:szCs w:val="24"/>
        </w:rPr>
        <w:t>3.</w:t>
      </w:r>
      <w:r w:rsidR="00685BA4">
        <w:rPr>
          <w:rFonts w:ascii="Times New Roman" w:hAnsi="Times New Roman"/>
          <w:sz w:val="24"/>
          <w:szCs w:val="24"/>
        </w:rPr>
        <w:t>6</w:t>
      </w:r>
      <w:r w:rsidRPr="00F24FE3">
        <w:rPr>
          <w:rFonts w:ascii="Times New Roman" w:hAnsi="Times New Roman"/>
          <w:sz w:val="24"/>
          <w:szCs w:val="24"/>
        </w:rPr>
        <w:t xml:space="preserve">.2. При определении объёма тренерской нагрузки работников на следующий год (тренировочный период, спортивный сезон) рекомендуется сохранять преемственность в </w:t>
      </w:r>
      <w:r w:rsidRPr="00F24FE3">
        <w:rPr>
          <w:rFonts w:ascii="Times New Roman" w:hAnsi="Times New Roman"/>
          <w:sz w:val="24"/>
          <w:szCs w:val="24"/>
        </w:rPr>
        <w:lastRenderedPageBreak/>
        <w:t xml:space="preserve">подготовке спортсменов, не допуская её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занимающихся, групп. </w:t>
      </w:r>
    </w:p>
    <w:p w14:paraId="2052AAE4"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sz w:val="24"/>
          <w:szCs w:val="24"/>
        </w:rPr>
        <w:t xml:space="preserve">Об изменениях объёма тренерской нагрузки (увеличения или снижения), а также о причинах, вызвавших необходимость таких изменений, работодатель обязан уведомить работников в письменной форме не позднее, чем за два месяца до осуществления предполагаемых изменений, за исключением случаев, когда изменение объёма тренерской нагрузки осуществляется по соглашению сторон трудового договора. </w:t>
      </w:r>
    </w:p>
    <w:p w14:paraId="1E72C240" w14:textId="53DCE86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sz w:val="24"/>
          <w:szCs w:val="24"/>
        </w:rPr>
        <w:t>3.</w:t>
      </w:r>
      <w:r w:rsidR="00685BA4">
        <w:rPr>
          <w:rFonts w:ascii="Times New Roman" w:hAnsi="Times New Roman"/>
          <w:sz w:val="24"/>
          <w:szCs w:val="24"/>
        </w:rPr>
        <w:t>7.</w:t>
      </w:r>
      <w:r w:rsidRPr="00F24FE3">
        <w:rPr>
          <w:rFonts w:ascii="Times New Roman" w:hAnsi="Times New Roman"/>
          <w:sz w:val="24"/>
          <w:szCs w:val="24"/>
        </w:rPr>
        <w:t xml:space="preserve"> Работа в выходные и нерабочие праздничные дни допускается в случаях, предусмотренных законодательством, с письменного согласия работника на основании письменного распоряжения работодателя.</w:t>
      </w:r>
      <w:bookmarkStart w:id="3" w:name="st114"/>
      <w:bookmarkEnd w:id="3"/>
    </w:p>
    <w:p w14:paraId="3392C76D"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sz w:val="24"/>
          <w:szCs w:val="24"/>
        </w:rPr>
        <w:t>Особенности, привлечения спортсменов, тренеров в выходные и нерабочие праздничные дни могут устанавливаться коллективными договорами, соглашениями, локальными нормативными актами организации в соответствии со статьёй 348.1 Трудового кодекса Российской Федерации.</w:t>
      </w:r>
    </w:p>
    <w:p w14:paraId="20F96097" w14:textId="2F82DBED"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bookmarkStart w:id="4" w:name="st121"/>
      <w:bookmarkEnd w:id="4"/>
      <w:r w:rsidRPr="00F24FE3">
        <w:rPr>
          <w:rFonts w:ascii="Times New Roman" w:hAnsi="Times New Roman"/>
          <w:sz w:val="24"/>
          <w:szCs w:val="24"/>
        </w:rPr>
        <w:t>3.</w:t>
      </w:r>
      <w:r w:rsidR="00685BA4">
        <w:rPr>
          <w:rFonts w:ascii="Times New Roman" w:hAnsi="Times New Roman"/>
          <w:sz w:val="24"/>
          <w:szCs w:val="24"/>
        </w:rPr>
        <w:t>8</w:t>
      </w:r>
      <w:r w:rsidRPr="00F24FE3">
        <w:rPr>
          <w:rFonts w:ascii="Times New Roman" w:hAnsi="Times New Roman"/>
          <w:sz w:val="24"/>
          <w:szCs w:val="24"/>
        </w:rPr>
        <w:t>. Продолжительность ежегодных основного и дополнительных оплачиваемых отпусков работников исчисляется в календарных днях.</w:t>
      </w:r>
    </w:p>
    <w:p w14:paraId="19FB38FB"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sz w:val="24"/>
          <w:szCs w:val="24"/>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55C5AA88"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1B2C09D6" w14:textId="748DEC6E"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sz w:val="24"/>
          <w:szCs w:val="24"/>
        </w:rPr>
        <w:t>3.</w:t>
      </w:r>
      <w:r w:rsidR="00685BA4">
        <w:rPr>
          <w:rFonts w:ascii="Times New Roman" w:hAnsi="Times New Roman"/>
          <w:sz w:val="24"/>
          <w:szCs w:val="24"/>
        </w:rPr>
        <w:t>9</w:t>
      </w:r>
      <w:r w:rsidRPr="00F24FE3">
        <w:rPr>
          <w:rFonts w:ascii="Times New Roman" w:hAnsi="Times New Roman"/>
          <w:sz w:val="24"/>
          <w:szCs w:val="24"/>
        </w:rPr>
        <w:t>. Порядок, виды и особенности предоставления отпусков регулируются главой 19 Трудового кодекса Российской Федерации.</w:t>
      </w:r>
    </w:p>
    <w:p w14:paraId="038215D6" w14:textId="330C7E51"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sz w:val="24"/>
          <w:szCs w:val="24"/>
        </w:rPr>
      </w:pPr>
      <w:r w:rsidRPr="00F24FE3">
        <w:rPr>
          <w:rFonts w:ascii="Times New Roman" w:hAnsi="Times New Roman"/>
          <w:color w:val="auto"/>
          <w:sz w:val="24"/>
          <w:szCs w:val="24"/>
        </w:rPr>
        <w:t>3.1</w:t>
      </w:r>
      <w:r w:rsidR="00685BA4">
        <w:rPr>
          <w:rFonts w:ascii="Times New Roman" w:hAnsi="Times New Roman"/>
          <w:color w:val="auto"/>
          <w:sz w:val="24"/>
          <w:szCs w:val="24"/>
        </w:rPr>
        <w:t>0</w:t>
      </w:r>
      <w:r w:rsidRPr="00F24FE3">
        <w:rPr>
          <w:rFonts w:ascii="Times New Roman" w:hAnsi="Times New Roman"/>
          <w:sz w:val="24"/>
          <w:szCs w:val="24"/>
        </w:rPr>
        <w:t xml:space="preserve">. Спортсменам и тренерам, предоставляется ежегодный дополнительный оплачиваемый отпуск, продолжительностью от 4 до 14 календарных дней по окончании спортивного сезона. </w:t>
      </w:r>
    </w:p>
    <w:p w14:paraId="308C63F9" w14:textId="7800FFB5"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3.1</w:t>
      </w:r>
      <w:r w:rsidR="00685BA4">
        <w:rPr>
          <w:rFonts w:ascii="Times New Roman" w:hAnsi="Times New Roman"/>
          <w:color w:val="auto"/>
          <w:sz w:val="24"/>
          <w:szCs w:val="24"/>
        </w:rPr>
        <w:t>1</w:t>
      </w:r>
      <w:r w:rsidRPr="00F24FE3">
        <w:rPr>
          <w:rFonts w:ascii="Times New Roman" w:hAnsi="Times New Roman"/>
          <w:color w:val="auto"/>
          <w:sz w:val="24"/>
          <w:szCs w:val="24"/>
        </w:rPr>
        <w:t>. Продолжительность ежегодного дополнительного оплачиваемого отпуска закрепляется коллективными договорами, локальными нормативными актами, трудовыми договорами (дополнительными соглашениями).</w:t>
      </w:r>
    </w:p>
    <w:p w14:paraId="14E407E6"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Дополнительный отпуск включается в ежегодный график отпусков.</w:t>
      </w:r>
    </w:p>
    <w:p w14:paraId="0B0FBE20"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14:paraId="75FD949C" w14:textId="24DCDD89" w:rsidR="00470607" w:rsidRDefault="00470607" w:rsidP="00F14CC1">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3.1</w:t>
      </w:r>
      <w:r w:rsidR="00685BA4">
        <w:rPr>
          <w:rFonts w:ascii="Times New Roman" w:hAnsi="Times New Roman"/>
          <w:color w:val="auto"/>
          <w:sz w:val="24"/>
          <w:szCs w:val="24"/>
        </w:rPr>
        <w:t>2</w:t>
      </w:r>
      <w:r w:rsidRPr="00F24FE3">
        <w:rPr>
          <w:rFonts w:ascii="Times New Roman" w:hAnsi="Times New Roman"/>
          <w:color w:val="auto"/>
          <w:sz w:val="24"/>
          <w:szCs w:val="24"/>
        </w:rPr>
        <w:t xml:space="preserve">. Ежегодный дополнительный оплачиваемый отпуск работников с ненормированным рабочим днем предоставляется за работу в условиях ненормированного рабочего дня отдельным работникам </w:t>
      </w:r>
      <w:r>
        <w:rPr>
          <w:rFonts w:ascii="Times New Roman" w:hAnsi="Times New Roman"/>
          <w:color w:val="auto"/>
          <w:sz w:val="24"/>
          <w:szCs w:val="24"/>
        </w:rPr>
        <w:t>организаций отрасли</w:t>
      </w:r>
      <w:r w:rsidRPr="00F24FE3">
        <w:rPr>
          <w:rFonts w:ascii="Times New Roman" w:hAnsi="Times New Roman"/>
          <w:color w:val="auto"/>
          <w:sz w:val="24"/>
          <w:szCs w:val="24"/>
        </w:rPr>
        <w:t>,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w:t>
      </w:r>
    </w:p>
    <w:p w14:paraId="1C3B0D59" w14:textId="77777777" w:rsidR="00470607" w:rsidRPr="00F24FE3"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ind w:firstLine="567"/>
        <w:jc w:val="both"/>
        <w:rPr>
          <w:rFonts w:ascii="Times New Roman" w:hAnsi="Times New Roman"/>
          <w:color w:val="auto"/>
          <w:sz w:val="24"/>
          <w:szCs w:val="24"/>
        </w:rPr>
      </w:pPr>
      <w:r>
        <w:rPr>
          <w:rFonts w:ascii="Times New Roman" w:hAnsi="Times New Roman" w:cs="Times New Roman"/>
          <w:color w:val="auto"/>
          <w:sz w:val="24"/>
          <w:szCs w:val="24"/>
          <w:lang w:eastAsia="en-US"/>
        </w:rPr>
        <w:t>Порядок и условия предоставления ежегодного дополнительного оплачиваемого отпуска работникам с ненормированным рабочим днем в государственных учреждениях, в отношении которых министерство спорта Калужской области осуществляет функции и полномочия учредителя устанавливаются приказом Министерства спорта Калужской области от 06.10.2016 № 259-лс.</w:t>
      </w:r>
    </w:p>
    <w:p w14:paraId="207BDFBB" w14:textId="77777777" w:rsidR="00470607" w:rsidRPr="00F24FE3" w:rsidRDefault="00470607" w:rsidP="00F14CC1">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 xml:space="preserve">Перечень должностей работников с ненормированным рабочим днем, имеющих право на дополнительный отпуск, устанавливается правилами внутреннего распорядка или иным нормативным актом </w:t>
      </w:r>
      <w:r>
        <w:rPr>
          <w:rFonts w:ascii="Times New Roman" w:hAnsi="Times New Roman"/>
          <w:color w:val="auto"/>
          <w:sz w:val="24"/>
          <w:szCs w:val="24"/>
        </w:rPr>
        <w:t>организации отрасли</w:t>
      </w:r>
      <w:r w:rsidRPr="00F24FE3">
        <w:rPr>
          <w:rFonts w:ascii="Times New Roman" w:hAnsi="Times New Roman"/>
          <w:color w:val="auto"/>
          <w:sz w:val="24"/>
          <w:szCs w:val="24"/>
        </w:rPr>
        <w:t>.</w:t>
      </w:r>
    </w:p>
    <w:p w14:paraId="4B42DEF3" w14:textId="77777777" w:rsidR="00470607" w:rsidRPr="00F24FE3" w:rsidRDefault="00470607" w:rsidP="00F14CC1">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lastRenderedPageBreak/>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
    <w:p w14:paraId="5F6FFE32"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Продолжительность дополнительного отпуска, предоставляемого работникам с ненормированным рабочим днем, не может быть менее 3 календарных дней и более 14 календарных дней.</w:t>
      </w:r>
    </w:p>
    <w:p w14:paraId="6677AFE9" w14:textId="49158FB4"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3.1</w:t>
      </w:r>
      <w:r w:rsidR="00685BA4">
        <w:rPr>
          <w:rFonts w:ascii="Times New Roman" w:hAnsi="Times New Roman"/>
          <w:color w:val="auto"/>
          <w:sz w:val="24"/>
          <w:szCs w:val="24"/>
        </w:rPr>
        <w:t>3</w:t>
      </w:r>
      <w:r w:rsidRPr="00F24FE3">
        <w:rPr>
          <w:rFonts w:ascii="Times New Roman" w:hAnsi="Times New Roman"/>
          <w:color w:val="auto"/>
          <w:sz w:val="24"/>
          <w:szCs w:val="24"/>
        </w:rPr>
        <w:t xml:space="preserve">. Продолжительность дополнительного отпуска за ненормированный рабочий день по соответствующим должностям устанавливается правилами внутреннего трудового распорядка </w:t>
      </w:r>
      <w:r>
        <w:rPr>
          <w:rFonts w:ascii="Times New Roman" w:hAnsi="Times New Roman"/>
          <w:color w:val="auto"/>
          <w:sz w:val="24"/>
          <w:szCs w:val="24"/>
        </w:rPr>
        <w:t xml:space="preserve">организации отрасли </w:t>
      </w:r>
      <w:r w:rsidRPr="00F24FE3">
        <w:rPr>
          <w:rFonts w:ascii="Times New Roman" w:hAnsi="Times New Roman"/>
          <w:color w:val="auto"/>
          <w:sz w:val="24"/>
          <w:szCs w:val="24"/>
        </w:rPr>
        <w:t>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14:paraId="18A45F21"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Дополнительный отпуск за ненормированный рабочий день включается в ежегодный график отпусков.</w:t>
      </w:r>
    </w:p>
    <w:p w14:paraId="74E23486"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Право на дополнительный отпуск возникает у работника независимо от продолжительности работы в условиях ненормированного рабочего дня.</w:t>
      </w:r>
    </w:p>
    <w:p w14:paraId="2505FA15"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14:paraId="7157C5C7" w14:textId="77777777" w:rsidR="00470607" w:rsidRPr="00F24FE3" w:rsidRDefault="00470607" w:rsidP="00F24FE3">
      <w:pPr>
        <w:pBdr>
          <w:top w:val="none" w:sz="0" w:space="0" w:color="auto"/>
          <w:left w:val="none" w:sz="0" w:space="0" w:color="auto"/>
          <w:bottom w:val="none" w:sz="0" w:space="0" w:color="auto"/>
          <w:right w:val="none" w:sz="0" w:space="0" w:color="auto"/>
          <w:bar w:val="none" w:sz="0" w:color="auto"/>
        </w:pBdr>
        <w:spacing w:after="0"/>
        <w:ind w:firstLine="567"/>
        <w:jc w:val="both"/>
        <w:rPr>
          <w:rFonts w:ascii="Times New Roman" w:hAnsi="Times New Roman"/>
          <w:color w:val="auto"/>
          <w:sz w:val="24"/>
          <w:szCs w:val="24"/>
        </w:rPr>
      </w:pPr>
      <w:r w:rsidRPr="00F24FE3">
        <w:rPr>
          <w:rFonts w:ascii="Times New Roman" w:hAnsi="Times New Roman"/>
          <w:color w:val="auto"/>
          <w:sz w:val="24"/>
          <w:szCs w:val="24"/>
        </w:rPr>
        <w:t>В случае переноса либо неиспользования дополнительного отпуска за ненормированный рабочий день,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14:paraId="4F4B4E71" w14:textId="77777777" w:rsidR="00470607" w:rsidRPr="000C3767" w:rsidRDefault="00470607" w:rsidP="00F14CC1">
      <w:pPr>
        <w:pStyle w:val="ConsPlusNormal"/>
        <w:rPr>
          <w:rFonts w:ascii="Times New Roman" w:hAnsi="Times New Roman" w:cs="Times New Roman"/>
          <w:sz w:val="24"/>
          <w:szCs w:val="24"/>
        </w:rPr>
      </w:pPr>
    </w:p>
    <w:p w14:paraId="170D154D" w14:textId="77777777" w:rsidR="00470607" w:rsidRDefault="00470607" w:rsidP="00F14CC1">
      <w:pPr>
        <w:pStyle w:val="ConsPlusTitle"/>
        <w:ind w:firstLine="540"/>
        <w:jc w:val="center"/>
        <w:outlineLvl w:val="0"/>
        <w:rPr>
          <w:rFonts w:ascii="Times New Roman" w:hAnsi="Times New Roman" w:cs="Times New Roman"/>
          <w:sz w:val="24"/>
          <w:szCs w:val="24"/>
        </w:rPr>
      </w:pPr>
      <w:r>
        <w:rPr>
          <w:rFonts w:ascii="Times New Roman" w:hAnsi="Times New Roman" w:cs="Times New Roman"/>
          <w:sz w:val="24"/>
          <w:szCs w:val="24"/>
          <w:lang w:val="en-US"/>
        </w:rPr>
        <w:t>I</w:t>
      </w:r>
      <w:r w:rsidRPr="000C3767">
        <w:rPr>
          <w:rFonts w:ascii="Times New Roman" w:hAnsi="Times New Roman" w:cs="Times New Roman"/>
          <w:sz w:val="24"/>
          <w:szCs w:val="24"/>
        </w:rPr>
        <w:t>V. ОПЛАТА ТРУДА</w:t>
      </w:r>
    </w:p>
    <w:p w14:paraId="6BF6F30D" w14:textId="77777777" w:rsidR="00470607" w:rsidRDefault="00470607" w:rsidP="00F14CC1">
      <w:pPr>
        <w:pStyle w:val="ConsPlusTitle"/>
        <w:ind w:firstLine="540"/>
        <w:jc w:val="center"/>
        <w:outlineLvl w:val="0"/>
        <w:rPr>
          <w:rFonts w:ascii="Times New Roman" w:hAnsi="Times New Roman" w:cs="Times New Roman"/>
          <w:sz w:val="24"/>
          <w:szCs w:val="24"/>
        </w:rPr>
      </w:pPr>
    </w:p>
    <w:p w14:paraId="7BD72FE2"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4.1. П</w:t>
      </w:r>
      <w:r w:rsidRPr="00F14CC1">
        <w:rPr>
          <w:rFonts w:ascii="Times New Roman" w:hAnsi="Times New Roman" w:cs="Times New Roman"/>
          <w:color w:val="auto"/>
          <w:sz w:val="24"/>
          <w:szCs w:val="24"/>
          <w:lang w:eastAsia="en-US"/>
        </w:rPr>
        <w:t>ри формировании систем оплаты труда тренеров и других работников сферы физической культуры и спорта необходимо учитывать следующее.</w:t>
      </w:r>
    </w:p>
    <w:p w14:paraId="0954DC2E"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F14CC1">
        <w:rPr>
          <w:rFonts w:ascii="Times New Roman" w:hAnsi="Times New Roman" w:cs="Times New Roman"/>
          <w:color w:val="auto"/>
          <w:sz w:val="24"/>
          <w:szCs w:val="24"/>
          <w:lang w:eastAsia="en-US"/>
        </w:rPr>
        <w:t>Повышение оплаты труда работников</w:t>
      </w:r>
      <w:r>
        <w:rPr>
          <w:rFonts w:ascii="Times New Roman" w:hAnsi="Times New Roman" w:cs="Times New Roman"/>
          <w:color w:val="auto"/>
          <w:sz w:val="24"/>
          <w:szCs w:val="24"/>
          <w:lang w:eastAsia="en-US"/>
        </w:rPr>
        <w:t xml:space="preserve"> </w:t>
      </w:r>
      <w:bookmarkStart w:id="5" w:name="_Hlk63774076"/>
      <w:r>
        <w:rPr>
          <w:rFonts w:ascii="Times New Roman" w:hAnsi="Times New Roman" w:cs="Times New Roman"/>
          <w:color w:val="auto"/>
          <w:sz w:val="24"/>
          <w:szCs w:val="24"/>
          <w:lang w:eastAsia="en-US"/>
        </w:rPr>
        <w:t>организаций отрасли</w:t>
      </w:r>
      <w:bookmarkEnd w:id="5"/>
      <w:r w:rsidRPr="00F14CC1">
        <w:rPr>
          <w:rFonts w:ascii="Times New Roman" w:hAnsi="Times New Roman" w:cs="Times New Roman"/>
          <w:color w:val="auto"/>
          <w:sz w:val="24"/>
          <w:szCs w:val="24"/>
          <w:lang w:eastAsia="en-US"/>
        </w:rPr>
        <w:t>,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178F738E"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4.2. </w:t>
      </w:r>
      <w:r w:rsidRPr="00F14CC1">
        <w:rPr>
          <w:rFonts w:ascii="Times New Roman" w:hAnsi="Times New Roman" w:cs="Times New Roman"/>
          <w:color w:val="auto"/>
          <w:sz w:val="24"/>
          <w:szCs w:val="24"/>
          <w:lang w:eastAsia="en-US"/>
        </w:rPr>
        <w:t xml:space="preserve">Установление (изменение) систем оплаты труда работников </w:t>
      </w:r>
      <w:r w:rsidR="00C5109D">
        <w:rPr>
          <w:rFonts w:ascii="Times New Roman" w:hAnsi="Times New Roman" w:cs="Times New Roman"/>
          <w:color w:val="auto"/>
          <w:sz w:val="24"/>
          <w:szCs w:val="24"/>
          <w:lang w:eastAsia="en-US"/>
        </w:rPr>
        <w:t>организаций отрасли</w:t>
      </w:r>
      <w:r w:rsidRPr="00F14CC1">
        <w:rPr>
          <w:rFonts w:ascii="Times New Roman" w:hAnsi="Times New Roman" w:cs="Times New Roman"/>
          <w:color w:val="auto"/>
          <w:sz w:val="24"/>
          <w:szCs w:val="24"/>
          <w:lang w:eastAsia="en-US"/>
        </w:rPr>
        <w:t xml:space="preserve">,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 Министерством спорта Российской </w:t>
      </w:r>
      <w:r w:rsidRPr="004C45E7">
        <w:rPr>
          <w:rFonts w:ascii="Times New Roman" w:hAnsi="Times New Roman" w:cs="Times New Roman"/>
          <w:color w:val="auto"/>
          <w:sz w:val="24"/>
          <w:szCs w:val="24"/>
          <w:lang w:eastAsia="en-US"/>
        </w:rPr>
        <w:t xml:space="preserve">Федерации по </w:t>
      </w:r>
      <w:hyperlink r:id="rId14" w:history="1">
        <w:r w:rsidRPr="004C45E7">
          <w:rPr>
            <w:rFonts w:ascii="Times New Roman" w:hAnsi="Times New Roman" w:cs="Times New Roman"/>
            <w:color w:val="auto"/>
            <w:sz w:val="24"/>
            <w:szCs w:val="24"/>
            <w:lang w:eastAsia="en-US"/>
          </w:rPr>
          <w:t>форме</w:t>
        </w:r>
      </w:hyperlink>
      <w:r w:rsidRPr="004C45E7">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w:t>
      </w:r>
      <w:r w:rsidRPr="004C45E7">
        <w:rPr>
          <w:rFonts w:ascii="Times New Roman" w:hAnsi="Times New Roman" w:cs="Times New Roman"/>
          <w:color w:val="auto"/>
          <w:sz w:val="24"/>
          <w:szCs w:val="24"/>
          <w:lang w:eastAsia="en-US"/>
        </w:rPr>
        <w:t xml:space="preserve"> ЗП-физическая </w:t>
      </w:r>
      <w:r w:rsidRPr="00F14CC1">
        <w:rPr>
          <w:rFonts w:ascii="Times New Roman" w:hAnsi="Times New Roman" w:cs="Times New Roman"/>
          <w:color w:val="auto"/>
          <w:sz w:val="24"/>
          <w:szCs w:val="24"/>
          <w:lang w:eastAsia="en-US"/>
        </w:rPr>
        <w:t xml:space="preserve">культура и спорт </w:t>
      </w:r>
      <w:r>
        <w:rPr>
          <w:rFonts w:ascii="Times New Roman" w:hAnsi="Times New Roman" w:cs="Times New Roman"/>
          <w:color w:val="auto"/>
          <w:sz w:val="24"/>
          <w:szCs w:val="24"/>
          <w:lang w:eastAsia="en-US"/>
        </w:rPr>
        <w:t>«</w:t>
      </w:r>
      <w:r w:rsidRPr="00F14CC1">
        <w:rPr>
          <w:rFonts w:ascii="Times New Roman" w:hAnsi="Times New Roman" w:cs="Times New Roman"/>
          <w:color w:val="auto"/>
          <w:sz w:val="24"/>
          <w:szCs w:val="24"/>
          <w:lang w:eastAsia="en-US"/>
        </w:rPr>
        <w:t>Сведения о численности и оплате труда работников организаций в области физической культуры и спорта по категориям персонала</w:t>
      </w:r>
      <w:r>
        <w:rPr>
          <w:rFonts w:ascii="Times New Roman" w:hAnsi="Times New Roman" w:cs="Times New Roman"/>
          <w:color w:val="auto"/>
          <w:sz w:val="24"/>
          <w:szCs w:val="24"/>
          <w:lang w:eastAsia="en-US"/>
        </w:rPr>
        <w:t>»</w:t>
      </w:r>
      <w:r w:rsidRPr="00F14CC1">
        <w:rPr>
          <w:rFonts w:ascii="Times New Roman" w:hAnsi="Times New Roman" w:cs="Times New Roman"/>
          <w:color w:val="auto"/>
          <w:sz w:val="24"/>
          <w:szCs w:val="24"/>
          <w:lang w:eastAsia="en-US"/>
        </w:rPr>
        <w:t xml:space="preserve">, утвержденной приказом Росстата от </w:t>
      </w:r>
      <w:r>
        <w:rPr>
          <w:rFonts w:ascii="Times New Roman" w:hAnsi="Times New Roman" w:cs="Times New Roman"/>
          <w:color w:val="auto"/>
          <w:sz w:val="24"/>
          <w:szCs w:val="24"/>
          <w:lang w:eastAsia="en-US"/>
        </w:rPr>
        <w:t>02.04.</w:t>
      </w:r>
      <w:r w:rsidRPr="00F14CC1">
        <w:rPr>
          <w:rFonts w:ascii="Times New Roman" w:hAnsi="Times New Roman" w:cs="Times New Roman"/>
          <w:color w:val="auto"/>
          <w:sz w:val="24"/>
          <w:szCs w:val="24"/>
          <w:lang w:eastAsia="en-US"/>
        </w:rPr>
        <w:t xml:space="preserve">2019 </w:t>
      </w:r>
      <w:r>
        <w:rPr>
          <w:rFonts w:ascii="Times New Roman" w:hAnsi="Times New Roman" w:cs="Times New Roman"/>
          <w:color w:val="auto"/>
          <w:sz w:val="24"/>
          <w:szCs w:val="24"/>
          <w:lang w:eastAsia="en-US"/>
        </w:rPr>
        <w:br/>
        <w:t>№</w:t>
      </w:r>
      <w:r w:rsidRPr="00F14CC1">
        <w:rPr>
          <w:rFonts w:ascii="Times New Roman" w:hAnsi="Times New Roman" w:cs="Times New Roman"/>
          <w:color w:val="auto"/>
          <w:sz w:val="24"/>
          <w:szCs w:val="24"/>
          <w:lang w:eastAsia="en-US"/>
        </w:rPr>
        <w:t xml:space="preserve"> 189).</w:t>
      </w:r>
    </w:p>
    <w:p w14:paraId="38DAF2D6" w14:textId="51B8204E" w:rsidR="00470607" w:rsidRPr="00F14CC1" w:rsidRDefault="00020194"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4.3</w:t>
      </w:r>
      <w:r w:rsidR="00470607">
        <w:rPr>
          <w:rFonts w:ascii="Times New Roman" w:hAnsi="Times New Roman" w:cs="Times New Roman"/>
          <w:color w:val="auto"/>
          <w:sz w:val="24"/>
          <w:szCs w:val="24"/>
          <w:lang w:eastAsia="en-US"/>
        </w:rPr>
        <w:t xml:space="preserve">. </w:t>
      </w:r>
      <w:r w:rsidR="00470607" w:rsidRPr="00F14CC1">
        <w:rPr>
          <w:rFonts w:ascii="Times New Roman" w:hAnsi="Times New Roman" w:cs="Times New Roman"/>
          <w:color w:val="auto"/>
          <w:sz w:val="24"/>
          <w:szCs w:val="24"/>
          <w:lang w:eastAsia="en-US"/>
        </w:rPr>
        <w:t>Повышение оплаты труда осуществляется за счет выделяемых на эти цели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7936A5D6" w14:textId="7CACC076"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r w:rsidR="00020194">
        <w:rPr>
          <w:rFonts w:ascii="Times New Roman" w:hAnsi="Times New Roman" w:cs="Times New Roman"/>
          <w:color w:val="auto"/>
          <w:sz w:val="24"/>
          <w:szCs w:val="24"/>
          <w:lang w:eastAsia="en-US"/>
        </w:rPr>
        <w:t>4</w:t>
      </w:r>
      <w:r w:rsidR="0080088A">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 xml:space="preserve">Для обеспечения качественного оказания государственных (муниципальных) услуг (выполнения работ) трудовые отношения с работниками </w:t>
      </w:r>
      <w:r w:rsidR="00C5109D">
        <w:rPr>
          <w:rFonts w:ascii="Times New Roman" w:hAnsi="Times New Roman" w:cs="Times New Roman"/>
          <w:color w:val="auto"/>
          <w:sz w:val="24"/>
          <w:szCs w:val="24"/>
          <w:lang w:eastAsia="en-US"/>
        </w:rPr>
        <w:t>организаций отрасли</w:t>
      </w:r>
      <w:r w:rsidR="00C5109D" w:rsidRPr="00F14CC1">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 xml:space="preserve">оформляются по трудовому договору, основанному на принципах </w:t>
      </w:r>
      <w:r>
        <w:rPr>
          <w:rFonts w:ascii="Times New Roman" w:hAnsi="Times New Roman" w:cs="Times New Roman"/>
          <w:color w:val="auto"/>
          <w:sz w:val="24"/>
          <w:szCs w:val="24"/>
          <w:lang w:eastAsia="en-US"/>
        </w:rPr>
        <w:t>«</w:t>
      </w:r>
      <w:r w:rsidRPr="00F14CC1">
        <w:rPr>
          <w:rFonts w:ascii="Times New Roman" w:hAnsi="Times New Roman" w:cs="Times New Roman"/>
          <w:color w:val="auto"/>
          <w:sz w:val="24"/>
          <w:szCs w:val="24"/>
          <w:lang w:eastAsia="en-US"/>
        </w:rPr>
        <w:t>эффективного контракта</w:t>
      </w:r>
      <w:r>
        <w:rPr>
          <w:rFonts w:ascii="Times New Roman" w:hAnsi="Times New Roman" w:cs="Times New Roman"/>
          <w:color w:val="auto"/>
          <w:sz w:val="24"/>
          <w:szCs w:val="24"/>
          <w:lang w:eastAsia="en-US"/>
        </w:rPr>
        <w:t>»</w:t>
      </w:r>
      <w:r w:rsidRPr="00F14CC1">
        <w:rPr>
          <w:rFonts w:ascii="Times New Roman" w:hAnsi="Times New Roman" w:cs="Times New Roman"/>
          <w:color w:val="auto"/>
          <w:sz w:val="24"/>
          <w:szCs w:val="24"/>
          <w:lang w:eastAsia="en-US"/>
        </w:rPr>
        <w:t>.</w:t>
      </w:r>
    </w:p>
    <w:p w14:paraId="487B9EEC" w14:textId="308C178C" w:rsidR="00470607"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r w:rsidR="0080088A">
        <w:rPr>
          <w:rFonts w:ascii="Times New Roman" w:hAnsi="Times New Roman" w:cs="Times New Roman"/>
          <w:color w:val="auto"/>
          <w:sz w:val="24"/>
          <w:szCs w:val="24"/>
          <w:lang w:eastAsia="en-US"/>
        </w:rPr>
        <w:t>5</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 xml:space="preserve">При разработке коллективных договоров, соглашений, локальных нормативных актов </w:t>
      </w:r>
      <w:r w:rsidR="00C5109D">
        <w:rPr>
          <w:rFonts w:ascii="Times New Roman" w:hAnsi="Times New Roman" w:cs="Times New Roman"/>
          <w:color w:val="auto"/>
          <w:sz w:val="24"/>
          <w:szCs w:val="24"/>
          <w:lang w:eastAsia="en-US"/>
        </w:rPr>
        <w:t>организаций отрасли</w:t>
      </w:r>
      <w:r w:rsidR="00C5109D" w:rsidRPr="00F14CC1">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 xml:space="preserve">рекомендуется предусматривать особенности нормирования и </w:t>
      </w:r>
      <w:r w:rsidRPr="00F14CC1">
        <w:rPr>
          <w:rFonts w:ascii="Times New Roman" w:hAnsi="Times New Roman" w:cs="Times New Roman"/>
          <w:color w:val="auto"/>
          <w:sz w:val="24"/>
          <w:szCs w:val="24"/>
          <w:lang w:eastAsia="en-US"/>
        </w:rPr>
        <w:lastRenderedPageBreak/>
        <w:t xml:space="preserve">оплаты труда работников с учетом специфики их трудовой деятельности и особенностей, установленных в </w:t>
      </w:r>
      <w:r>
        <w:rPr>
          <w:rFonts w:ascii="Times New Roman" w:hAnsi="Times New Roman" w:cs="Times New Roman"/>
          <w:color w:val="auto"/>
          <w:sz w:val="24"/>
          <w:szCs w:val="24"/>
          <w:lang w:eastAsia="en-US"/>
        </w:rPr>
        <w:t>настоящем Соглашении.</w:t>
      </w:r>
    </w:p>
    <w:p w14:paraId="4D841EEE" w14:textId="69641D9E"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CD5AA4">
        <w:rPr>
          <w:rFonts w:ascii="Times New Roman" w:hAnsi="Times New Roman" w:cs="Times New Roman"/>
          <w:color w:val="auto"/>
          <w:sz w:val="24"/>
          <w:szCs w:val="24"/>
          <w:lang w:eastAsia="en-US"/>
        </w:rPr>
        <w:t>4.</w:t>
      </w:r>
      <w:r w:rsidR="0080088A">
        <w:rPr>
          <w:rFonts w:ascii="Times New Roman" w:hAnsi="Times New Roman" w:cs="Times New Roman"/>
          <w:color w:val="auto"/>
          <w:sz w:val="24"/>
          <w:szCs w:val="24"/>
          <w:lang w:eastAsia="en-US"/>
        </w:rPr>
        <w:t>6</w:t>
      </w:r>
      <w:r w:rsidRPr="00CD5AA4">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60A36773"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F14CC1">
        <w:rPr>
          <w:rFonts w:ascii="Times New Roman" w:hAnsi="Times New Roman" w:cs="Times New Roman"/>
          <w:color w:val="auto"/>
          <w:sz w:val="24"/>
          <w:szCs w:val="24"/>
          <w:lang w:eastAsia="en-US"/>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14:paraId="77C4A28E"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F14CC1">
        <w:rPr>
          <w:rFonts w:ascii="Times New Roman" w:hAnsi="Times New Roman" w:cs="Times New Roman"/>
          <w:color w:val="auto"/>
          <w:sz w:val="24"/>
          <w:szCs w:val="24"/>
          <w:lang w:eastAsia="en-US"/>
        </w:rPr>
        <w:t>Объем тренерской нагрузки, установленный работнику, оговаривается в трудовом договоре (дополнительном соглашении к трудовому договору).</w:t>
      </w:r>
    </w:p>
    <w:p w14:paraId="4D9D247C"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F14CC1">
        <w:rPr>
          <w:rFonts w:ascii="Times New Roman" w:hAnsi="Times New Roman" w:cs="Times New Roman"/>
          <w:color w:val="auto"/>
          <w:sz w:val="24"/>
          <w:szCs w:val="24"/>
          <w:lang w:eastAsia="en-US"/>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208D8F7A"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F14CC1">
        <w:rPr>
          <w:rFonts w:ascii="Times New Roman" w:hAnsi="Times New Roman" w:cs="Times New Roman"/>
          <w:color w:val="auto"/>
          <w:sz w:val="24"/>
          <w:szCs w:val="24"/>
          <w:lang w:eastAsia="en-US"/>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71C5FA68" w14:textId="34D8073D"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r w:rsidR="00497AC2">
        <w:rPr>
          <w:rFonts w:ascii="Times New Roman" w:hAnsi="Times New Roman" w:cs="Times New Roman"/>
          <w:color w:val="auto"/>
          <w:sz w:val="24"/>
          <w:szCs w:val="24"/>
          <w:lang w:eastAsia="en-US"/>
        </w:rPr>
        <w:t>7</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532465BC" w14:textId="6980D6EE"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r w:rsidR="00497AC2">
        <w:rPr>
          <w:rFonts w:ascii="Times New Roman" w:hAnsi="Times New Roman" w:cs="Times New Roman"/>
          <w:color w:val="auto"/>
          <w:sz w:val="24"/>
          <w:szCs w:val="24"/>
          <w:lang w:eastAsia="en-US"/>
        </w:rPr>
        <w:t>8</w:t>
      </w:r>
      <w:r w:rsidR="00020194">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 xml:space="preserve">Повышение оплаты труда работников </w:t>
      </w:r>
      <w:r w:rsidR="00C5109D">
        <w:rPr>
          <w:rFonts w:ascii="Times New Roman" w:hAnsi="Times New Roman" w:cs="Times New Roman"/>
          <w:color w:val="auto"/>
          <w:sz w:val="24"/>
          <w:szCs w:val="24"/>
          <w:lang w:eastAsia="en-US"/>
        </w:rPr>
        <w:t>организаций отрасли</w:t>
      </w:r>
      <w:r w:rsidRPr="00660D7F">
        <w:rPr>
          <w:rFonts w:ascii="Times New Roman" w:hAnsi="Times New Roman" w:cs="Times New Roman"/>
          <w:color w:val="0000FF"/>
          <w:sz w:val="24"/>
          <w:szCs w:val="24"/>
          <w:lang w:eastAsia="en-US"/>
        </w:rPr>
        <w:t xml:space="preserve">, </w:t>
      </w:r>
      <w:r w:rsidRPr="00F14CC1">
        <w:rPr>
          <w:rFonts w:ascii="Times New Roman" w:hAnsi="Times New Roman" w:cs="Times New Roman"/>
          <w:color w:val="auto"/>
          <w:sz w:val="24"/>
          <w:szCs w:val="24"/>
          <w:lang w:eastAsia="en-US"/>
        </w:rPr>
        <w:t>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14:paraId="365FC42D"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F03B7A">
        <w:rPr>
          <w:rFonts w:ascii="Times New Roman" w:hAnsi="Times New Roman" w:cs="Times New Roman"/>
          <w:color w:val="auto"/>
          <w:sz w:val="24"/>
          <w:szCs w:val="24"/>
          <w:lang w:eastAsia="en-US"/>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5" w:history="1">
        <w:r w:rsidRPr="00F03B7A">
          <w:rPr>
            <w:rFonts w:ascii="Times New Roman" w:hAnsi="Times New Roman" w:cs="Times New Roman"/>
            <w:color w:val="auto"/>
            <w:sz w:val="24"/>
            <w:szCs w:val="24"/>
            <w:lang w:eastAsia="en-US"/>
          </w:rPr>
          <w:t>статьей 372</w:t>
        </w:r>
      </w:hyperlink>
      <w:r w:rsidRPr="00F03B7A">
        <w:rPr>
          <w:rFonts w:ascii="Times New Roman" w:hAnsi="Times New Roman" w:cs="Times New Roman"/>
          <w:color w:val="auto"/>
          <w:sz w:val="24"/>
          <w:szCs w:val="24"/>
          <w:lang w:eastAsia="en-US"/>
        </w:rPr>
        <w:t xml:space="preserve"> Трудового </w:t>
      </w:r>
      <w:r w:rsidRPr="00F14CC1">
        <w:rPr>
          <w:rFonts w:ascii="Times New Roman" w:hAnsi="Times New Roman" w:cs="Times New Roman"/>
          <w:color w:val="auto"/>
          <w:sz w:val="24"/>
          <w:szCs w:val="24"/>
          <w:lang w:eastAsia="en-US"/>
        </w:rPr>
        <w:t>кодекса Российской Федерации для принятия локальных нормативных актов, либо коллективным договором, трудовым договором.</w:t>
      </w:r>
    </w:p>
    <w:p w14:paraId="12F5B4E3"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Р</w:t>
      </w:r>
      <w:r w:rsidRPr="00F14CC1">
        <w:rPr>
          <w:rFonts w:ascii="Times New Roman" w:hAnsi="Times New Roman" w:cs="Times New Roman"/>
          <w:color w:val="auto"/>
          <w:sz w:val="24"/>
          <w:szCs w:val="24"/>
          <w:lang w:eastAsia="en-US"/>
        </w:rPr>
        <w:t>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14:paraId="77292754"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F14CC1">
        <w:rPr>
          <w:rFonts w:ascii="Times New Roman" w:hAnsi="Times New Roman" w:cs="Times New Roman"/>
          <w:color w:val="auto"/>
          <w:sz w:val="24"/>
          <w:szCs w:val="24"/>
          <w:lang w:eastAsia="en-US"/>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4DCED4C9" w14:textId="4EA14832"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r w:rsidR="00497AC2">
        <w:rPr>
          <w:rFonts w:ascii="Times New Roman" w:hAnsi="Times New Roman" w:cs="Times New Roman"/>
          <w:color w:val="auto"/>
          <w:sz w:val="24"/>
          <w:szCs w:val="24"/>
          <w:lang w:eastAsia="en-US"/>
        </w:rPr>
        <w:t>9</w:t>
      </w:r>
      <w:r>
        <w:rPr>
          <w:rFonts w:ascii="Times New Roman" w:hAnsi="Times New Roman" w:cs="Times New Roman"/>
          <w:color w:val="auto"/>
          <w:sz w:val="24"/>
          <w:szCs w:val="24"/>
          <w:lang w:eastAsia="en-US"/>
        </w:rPr>
        <w:t>. Т</w:t>
      </w:r>
      <w:r w:rsidRPr="00F14CC1">
        <w:rPr>
          <w:rFonts w:ascii="Times New Roman" w:hAnsi="Times New Roman" w:cs="Times New Roman"/>
          <w:color w:val="auto"/>
          <w:sz w:val="24"/>
          <w:szCs w:val="24"/>
          <w:lang w:eastAsia="en-US"/>
        </w:rPr>
        <w:t>ренерам, осуществляющим спортивную подготовку,</w:t>
      </w:r>
      <w:r>
        <w:rPr>
          <w:rFonts w:ascii="Times New Roman" w:hAnsi="Times New Roman" w:cs="Times New Roman"/>
          <w:color w:val="auto"/>
          <w:sz w:val="24"/>
          <w:szCs w:val="24"/>
          <w:lang w:eastAsia="en-US"/>
        </w:rPr>
        <w:t xml:space="preserve"> рекомендуется устанавливать</w:t>
      </w:r>
      <w:r w:rsidRPr="00F14CC1">
        <w:rPr>
          <w:rFonts w:ascii="Times New Roman" w:hAnsi="Times New Roman" w:cs="Times New Roman"/>
          <w:color w:val="auto"/>
          <w:sz w:val="24"/>
          <w:szCs w:val="24"/>
          <w:lang w:eastAsia="en-US"/>
        </w:rPr>
        <w:t xml:space="preserve">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12C5F585" w14:textId="7777777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F14CC1">
        <w:rPr>
          <w:rFonts w:ascii="Times New Roman" w:hAnsi="Times New Roman" w:cs="Times New Roman"/>
          <w:color w:val="auto"/>
          <w:sz w:val="24"/>
          <w:szCs w:val="24"/>
          <w:lang w:eastAsia="en-US"/>
        </w:rPr>
        <w:t>При установлении стимулирующих выплат учитыва</w:t>
      </w:r>
      <w:r>
        <w:rPr>
          <w:rFonts w:ascii="Times New Roman" w:hAnsi="Times New Roman" w:cs="Times New Roman"/>
          <w:color w:val="auto"/>
          <w:sz w:val="24"/>
          <w:szCs w:val="24"/>
          <w:lang w:eastAsia="en-US"/>
        </w:rPr>
        <w:t>ются</w:t>
      </w:r>
      <w:r w:rsidRPr="00F14CC1">
        <w:rPr>
          <w:rFonts w:ascii="Times New Roman" w:hAnsi="Times New Roman" w:cs="Times New Roman"/>
          <w:color w:val="auto"/>
          <w:sz w:val="24"/>
          <w:szCs w:val="24"/>
          <w:lang w:eastAsia="en-US"/>
        </w:rPr>
        <w:t xml:space="preserve">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14:paraId="4F68A244" w14:textId="7C3C4430"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4.1</w:t>
      </w:r>
      <w:r w:rsidR="00497AC2">
        <w:rPr>
          <w:rFonts w:ascii="Times New Roman" w:hAnsi="Times New Roman" w:cs="Times New Roman"/>
          <w:color w:val="auto"/>
          <w:sz w:val="24"/>
          <w:szCs w:val="24"/>
          <w:lang w:eastAsia="en-US"/>
        </w:rPr>
        <w:t>0</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Тренерам, осущест</w:t>
      </w:r>
      <w:r>
        <w:rPr>
          <w:rFonts w:ascii="Times New Roman" w:hAnsi="Times New Roman" w:cs="Times New Roman"/>
          <w:color w:val="auto"/>
          <w:sz w:val="24"/>
          <w:szCs w:val="24"/>
          <w:lang w:eastAsia="en-US"/>
        </w:rPr>
        <w:t xml:space="preserve">вляющим спортивную подготовку, рекомендуется </w:t>
      </w:r>
      <w:r w:rsidRPr="00F14CC1">
        <w:rPr>
          <w:rFonts w:ascii="Times New Roman" w:hAnsi="Times New Roman" w:cs="Times New Roman"/>
          <w:color w:val="auto"/>
          <w:sz w:val="24"/>
          <w:szCs w:val="24"/>
          <w:lang w:eastAsia="en-US"/>
        </w:rPr>
        <w:t>устанавлива</w:t>
      </w:r>
      <w:r>
        <w:rPr>
          <w:rFonts w:ascii="Times New Roman" w:hAnsi="Times New Roman" w:cs="Times New Roman"/>
          <w:color w:val="auto"/>
          <w:sz w:val="24"/>
          <w:szCs w:val="24"/>
          <w:lang w:eastAsia="en-US"/>
        </w:rPr>
        <w:t>ть</w:t>
      </w:r>
      <w:r w:rsidRPr="00F14CC1">
        <w:rPr>
          <w:rFonts w:ascii="Times New Roman" w:hAnsi="Times New Roman" w:cs="Times New Roman"/>
          <w:color w:val="auto"/>
          <w:sz w:val="24"/>
          <w:szCs w:val="24"/>
          <w:lang w:eastAsia="en-US"/>
        </w:rPr>
        <w:t xml:space="preserve">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7C25F852" w14:textId="36C510A3"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4.1</w:t>
      </w:r>
      <w:r w:rsidR="00497AC2">
        <w:rPr>
          <w:rFonts w:ascii="Times New Roman" w:hAnsi="Times New Roman" w:cs="Times New Roman"/>
          <w:color w:val="auto"/>
          <w:sz w:val="24"/>
          <w:szCs w:val="24"/>
          <w:lang w:eastAsia="en-US"/>
        </w:rPr>
        <w:t>1</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3CA1D04C" w14:textId="3385FCE0"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4.1</w:t>
      </w:r>
      <w:r w:rsidR="00497AC2">
        <w:rPr>
          <w:rFonts w:ascii="Times New Roman" w:hAnsi="Times New Roman" w:cs="Times New Roman"/>
          <w:color w:val="auto"/>
          <w:sz w:val="24"/>
          <w:szCs w:val="24"/>
          <w:lang w:eastAsia="en-US"/>
        </w:rPr>
        <w:t>2</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 xml:space="preserve">К окладам (должностным окладам) работников </w:t>
      </w:r>
      <w:r w:rsidR="00C5109D">
        <w:rPr>
          <w:rFonts w:ascii="Times New Roman" w:hAnsi="Times New Roman" w:cs="Times New Roman"/>
          <w:color w:val="auto"/>
          <w:sz w:val="24"/>
          <w:szCs w:val="24"/>
          <w:lang w:eastAsia="en-US"/>
        </w:rPr>
        <w:t>организаций отрасли</w:t>
      </w:r>
      <w:r w:rsidR="00C5109D" w:rsidRPr="00F14CC1">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применя</w:t>
      </w:r>
      <w:r>
        <w:rPr>
          <w:rFonts w:ascii="Times New Roman" w:hAnsi="Times New Roman" w:cs="Times New Roman"/>
          <w:color w:val="auto"/>
          <w:sz w:val="24"/>
          <w:szCs w:val="24"/>
          <w:lang w:eastAsia="en-US"/>
        </w:rPr>
        <w:t>ются</w:t>
      </w:r>
      <w:r w:rsidRPr="00F14CC1">
        <w:rPr>
          <w:rFonts w:ascii="Times New Roman" w:hAnsi="Times New Roman" w:cs="Times New Roman"/>
          <w:color w:val="auto"/>
          <w:sz w:val="24"/>
          <w:szCs w:val="24"/>
          <w:lang w:eastAsia="en-US"/>
        </w:rPr>
        <w:t xml:space="preserve"> виды выплат стимулирующего характера</w:t>
      </w:r>
      <w:r w:rsidR="00497AC2">
        <w:rPr>
          <w:rFonts w:ascii="Times New Roman" w:hAnsi="Times New Roman" w:cs="Times New Roman"/>
          <w:color w:val="auto"/>
          <w:sz w:val="24"/>
          <w:szCs w:val="24"/>
          <w:lang w:eastAsia="en-US"/>
        </w:rPr>
        <w:t>.</w:t>
      </w:r>
    </w:p>
    <w:p w14:paraId="26C0BF97" w14:textId="0A515517"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r w:rsidR="00020194">
        <w:rPr>
          <w:rFonts w:ascii="Times New Roman" w:hAnsi="Times New Roman" w:cs="Times New Roman"/>
          <w:color w:val="auto"/>
          <w:sz w:val="24"/>
          <w:szCs w:val="24"/>
          <w:lang w:eastAsia="en-US"/>
        </w:rPr>
        <w:t>1</w:t>
      </w:r>
      <w:r w:rsidR="00497AC2">
        <w:rPr>
          <w:rFonts w:ascii="Times New Roman" w:hAnsi="Times New Roman" w:cs="Times New Roman"/>
          <w:color w:val="auto"/>
          <w:sz w:val="24"/>
          <w:szCs w:val="24"/>
          <w:lang w:eastAsia="en-US"/>
        </w:rPr>
        <w:t>3</w:t>
      </w:r>
      <w:r w:rsidR="00020194">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4B82BE60" w14:textId="64F718A1"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4.1</w:t>
      </w:r>
      <w:r w:rsidR="00497AC2">
        <w:rPr>
          <w:rFonts w:ascii="Times New Roman" w:hAnsi="Times New Roman" w:cs="Times New Roman"/>
          <w:color w:val="auto"/>
          <w:sz w:val="24"/>
          <w:szCs w:val="24"/>
          <w:lang w:eastAsia="en-US"/>
        </w:rPr>
        <w:t>4</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 xml:space="preserve">Тренерам, осуществляющим спортивную подготовку на начальном и тренировочном этапах, при первичном трудоустройстве по профильной специальности в </w:t>
      </w:r>
      <w:r w:rsidRPr="00C5109D">
        <w:rPr>
          <w:rFonts w:ascii="Times New Roman" w:hAnsi="Times New Roman" w:cs="Times New Roman"/>
          <w:color w:val="auto"/>
          <w:sz w:val="24"/>
          <w:szCs w:val="24"/>
          <w:lang w:eastAsia="en-US"/>
        </w:rPr>
        <w:t>организации</w:t>
      </w:r>
      <w:r w:rsidR="00C5109D" w:rsidRPr="00C5109D">
        <w:rPr>
          <w:rFonts w:ascii="Times New Roman" w:hAnsi="Times New Roman" w:cs="Times New Roman"/>
          <w:color w:val="auto"/>
          <w:sz w:val="24"/>
          <w:szCs w:val="24"/>
          <w:lang w:eastAsia="en-US"/>
        </w:rPr>
        <w:t xml:space="preserve"> отрасли</w:t>
      </w:r>
      <w:r w:rsidRPr="00F14CC1">
        <w:rPr>
          <w:rFonts w:ascii="Times New Roman" w:hAnsi="Times New Roman" w:cs="Times New Roman"/>
          <w:color w:val="auto"/>
          <w:sz w:val="24"/>
          <w:szCs w:val="24"/>
          <w:lang w:eastAsia="en-US"/>
        </w:rPr>
        <w:t>, осуществляющие спортивную подготовку, в течение первых 4 лет устанавлива</w:t>
      </w:r>
      <w:r>
        <w:rPr>
          <w:rFonts w:ascii="Times New Roman" w:hAnsi="Times New Roman" w:cs="Times New Roman"/>
          <w:color w:val="auto"/>
          <w:sz w:val="24"/>
          <w:szCs w:val="24"/>
          <w:lang w:eastAsia="en-US"/>
        </w:rPr>
        <w:t>ются</w:t>
      </w:r>
      <w:r w:rsidRPr="00F14CC1">
        <w:rPr>
          <w:rFonts w:ascii="Times New Roman" w:hAnsi="Times New Roman" w:cs="Times New Roman"/>
          <w:color w:val="auto"/>
          <w:sz w:val="24"/>
          <w:szCs w:val="24"/>
          <w:lang w:eastAsia="en-US"/>
        </w:rPr>
        <w:t xml:space="preserve"> стимулирующие выплаты к ставке заработной платы в размере до 50 процентов.</w:t>
      </w:r>
    </w:p>
    <w:p w14:paraId="71CE3D64" w14:textId="10EAC058"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r w:rsidR="00020194">
        <w:rPr>
          <w:rFonts w:ascii="Times New Roman" w:hAnsi="Times New Roman" w:cs="Times New Roman"/>
          <w:color w:val="auto"/>
          <w:sz w:val="24"/>
          <w:szCs w:val="24"/>
          <w:lang w:eastAsia="en-US"/>
        </w:rPr>
        <w:t>1</w:t>
      </w:r>
      <w:r w:rsidR="00497AC2">
        <w:rPr>
          <w:rFonts w:ascii="Times New Roman" w:hAnsi="Times New Roman" w:cs="Times New Roman"/>
          <w:color w:val="auto"/>
          <w:sz w:val="24"/>
          <w:szCs w:val="24"/>
          <w:lang w:eastAsia="en-US"/>
        </w:rPr>
        <w:t>5</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10162156" w14:textId="24399339"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r w:rsidR="00020194">
        <w:rPr>
          <w:rFonts w:ascii="Times New Roman" w:hAnsi="Times New Roman" w:cs="Times New Roman"/>
          <w:color w:val="auto"/>
          <w:sz w:val="24"/>
          <w:szCs w:val="24"/>
          <w:lang w:eastAsia="en-US"/>
        </w:rPr>
        <w:t>1</w:t>
      </w:r>
      <w:r w:rsidR="00497AC2">
        <w:rPr>
          <w:rFonts w:ascii="Times New Roman" w:hAnsi="Times New Roman" w:cs="Times New Roman"/>
          <w:color w:val="auto"/>
          <w:sz w:val="24"/>
          <w:szCs w:val="24"/>
          <w:lang w:eastAsia="en-US"/>
        </w:rPr>
        <w:t>6</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 xml:space="preserve">Тренерам, осуществляющим наставничество над тренерами, при первичном трудоустройстве по профильной специальности в </w:t>
      </w:r>
      <w:r w:rsidRPr="00C5109D">
        <w:rPr>
          <w:rFonts w:ascii="Times New Roman" w:hAnsi="Times New Roman" w:cs="Times New Roman"/>
          <w:color w:val="auto"/>
          <w:sz w:val="24"/>
          <w:szCs w:val="24"/>
          <w:lang w:eastAsia="en-US"/>
        </w:rPr>
        <w:t>организации</w:t>
      </w:r>
      <w:r w:rsidR="00C5109D" w:rsidRPr="00C5109D">
        <w:rPr>
          <w:rFonts w:ascii="Times New Roman" w:hAnsi="Times New Roman" w:cs="Times New Roman"/>
          <w:color w:val="auto"/>
          <w:sz w:val="24"/>
          <w:szCs w:val="24"/>
          <w:lang w:eastAsia="en-US"/>
        </w:rPr>
        <w:t xml:space="preserve"> отрасли</w:t>
      </w:r>
      <w:r w:rsidRPr="00F14CC1">
        <w:rPr>
          <w:rFonts w:ascii="Times New Roman" w:hAnsi="Times New Roman" w:cs="Times New Roman"/>
          <w:color w:val="auto"/>
          <w:sz w:val="24"/>
          <w:szCs w:val="24"/>
          <w:lang w:eastAsia="en-US"/>
        </w:rPr>
        <w:t>, осуществляющие спортивную подготовку, рекомендуется устанавливать стимулирующие выплаты к ставке заработной платы.</w:t>
      </w:r>
    </w:p>
    <w:p w14:paraId="3C09AB65" w14:textId="3E46CDDC"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r w:rsidR="00020194">
        <w:rPr>
          <w:rFonts w:ascii="Times New Roman" w:hAnsi="Times New Roman" w:cs="Times New Roman"/>
          <w:color w:val="auto"/>
          <w:sz w:val="24"/>
          <w:szCs w:val="24"/>
          <w:lang w:eastAsia="en-US"/>
        </w:rPr>
        <w:t>1</w:t>
      </w:r>
      <w:r w:rsidR="00497AC2">
        <w:rPr>
          <w:rFonts w:ascii="Times New Roman" w:hAnsi="Times New Roman" w:cs="Times New Roman"/>
          <w:color w:val="auto"/>
          <w:sz w:val="24"/>
          <w:szCs w:val="24"/>
          <w:lang w:eastAsia="en-US"/>
        </w:rPr>
        <w:t>7</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5A0122A6" w14:textId="6551F1AF"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r w:rsidR="0080088A">
        <w:rPr>
          <w:rFonts w:ascii="Times New Roman" w:hAnsi="Times New Roman" w:cs="Times New Roman"/>
          <w:color w:val="auto"/>
          <w:sz w:val="24"/>
          <w:szCs w:val="24"/>
          <w:lang w:eastAsia="en-US"/>
        </w:rPr>
        <w:t>1</w:t>
      </w:r>
      <w:r w:rsidR="00497AC2">
        <w:rPr>
          <w:rFonts w:ascii="Times New Roman" w:hAnsi="Times New Roman" w:cs="Times New Roman"/>
          <w:color w:val="auto"/>
          <w:sz w:val="24"/>
          <w:szCs w:val="24"/>
          <w:lang w:eastAsia="en-US"/>
        </w:rPr>
        <w:t>8</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rPr>
          <w:rFonts w:ascii="Times New Roman" w:hAnsi="Times New Roman" w:cs="Times New Roman"/>
          <w:color w:val="auto"/>
          <w:sz w:val="24"/>
          <w:szCs w:val="24"/>
          <w:lang w:eastAsia="en-US"/>
        </w:rPr>
        <w:t>«</w:t>
      </w:r>
      <w:r w:rsidRPr="00F14CC1">
        <w:rPr>
          <w:rFonts w:ascii="Times New Roman" w:hAnsi="Times New Roman" w:cs="Times New Roman"/>
          <w:color w:val="auto"/>
          <w:sz w:val="24"/>
          <w:szCs w:val="24"/>
          <w:lang w:eastAsia="en-US"/>
        </w:rPr>
        <w:t>Готов к труду и обороне</w:t>
      </w:r>
      <w:r>
        <w:rPr>
          <w:rFonts w:ascii="Times New Roman" w:hAnsi="Times New Roman" w:cs="Times New Roman"/>
          <w:color w:val="auto"/>
          <w:sz w:val="24"/>
          <w:szCs w:val="24"/>
          <w:lang w:eastAsia="en-US"/>
        </w:rPr>
        <w:t>»</w:t>
      </w:r>
      <w:r w:rsidRPr="00F14CC1">
        <w:rPr>
          <w:rFonts w:ascii="Times New Roman" w:hAnsi="Times New Roman" w:cs="Times New Roman"/>
          <w:color w:val="auto"/>
          <w:sz w:val="24"/>
          <w:szCs w:val="24"/>
          <w:lang w:eastAsia="en-US"/>
        </w:rPr>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709FDE44" w14:textId="14F82624" w:rsidR="00470607" w:rsidRPr="00C20347" w:rsidRDefault="00470607" w:rsidP="00C203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4.</w:t>
      </w:r>
      <w:r w:rsidR="00497AC2">
        <w:rPr>
          <w:rFonts w:ascii="Times New Roman" w:hAnsi="Times New Roman" w:cs="Times New Roman"/>
          <w:sz w:val="24"/>
          <w:szCs w:val="24"/>
          <w:lang w:eastAsia="en-US"/>
        </w:rPr>
        <w:t>19</w:t>
      </w:r>
      <w:r>
        <w:rPr>
          <w:rFonts w:ascii="Times New Roman" w:hAnsi="Times New Roman" w:cs="Times New Roman"/>
          <w:sz w:val="24"/>
          <w:szCs w:val="24"/>
          <w:lang w:eastAsia="en-US"/>
        </w:rPr>
        <w:t xml:space="preserve">. </w:t>
      </w:r>
      <w:r w:rsidRPr="000C3767">
        <w:rPr>
          <w:rFonts w:ascii="Times New Roman" w:hAnsi="Times New Roman" w:cs="Times New Roman"/>
          <w:sz w:val="24"/>
          <w:szCs w:val="24"/>
        </w:rPr>
        <w:t xml:space="preserve">В случае если </w:t>
      </w:r>
      <w:r w:rsidRPr="00C20347">
        <w:rPr>
          <w:rFonts w:ascii="Times New Roman" w:hAnsi="Times New Roman" w:cs="Times New Roman"/>
          <w:sz w:val="24"/>
          <w:szCs w:val="24"/>
        </w:rPr>
        <w:t xml:space="preserve">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w:t>
      </w:r>
      <w:hyperlink r:id="rId16"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sidRPr="00C20347">
          <w:rPr>
            <w:rFonts w:ascii="Times New Roman" w:hAnsi="Times New Roman" w:cs="Times New Roman"/>
            <w:sz w:val="24"/>
            <w:szCs w:val="24"/>
          </w:rPr>
          <w:t>минимального размера оплаты труда</w:t>
        </w:r>
      </w:hyperlink>
      <w:r w:rsidRPr="00C20347">
        <w:rPr>
          <w:rFonts w:ascii="Times New Roman" w:hAnsi="Times New Roman" w:cs="Times New Roman"/>
          <w:sz w:val="24"/>
          <w:szCs w:val="24"/>
        </w:rPr>
        <w:t>, установленного в соответствии с законодательством Российской Федерации, то указанному работнику производит</w:t>
      </w:r>
      <w:r>
        <w:rPr>
          <w:rFonts w:ascii="Times New Roman" w:hAnsi="Times New Roman" w:cs="Times New Roman"/>
          <w:sz w:val="24"/>
          <w:szCs w:val="24"/>
        </w:rPr>
        <w:t>ся</w:t>
      </w:r>
      <w:r w:rsidRPr="00C20347">
        <w:rPr>
          <w:rFonts w:ascii="Times New Roman" w:hAnsi="Times New Roman" w:cs="Times New Roman"/>
          <w:sz w:val="24"/>
          <w:szCs w:val="24"/>
        </w:rPr>
        <w:t xml:space="preserve"> доплат</w:t>
      </w:r>
      <w:r>
        <w:rPr>
          <w:rFonts w:ascii="Times New Roman" w:hAnsi="Times New Roman" w:cs="Times New Roman"/>
          <w:sz w:val="24"/>
          <w:szCs w:val="24"/>
        </w:rPr>
        <w:t>а</w:t>
      </w:r>
      <w:r w:rsidRPr="00C20347">
        <w:rPr>
          <w:rFonts w:ascii="Times New Roman" w:hAnsi="Times New Roman" w:cs="Times New Roman"/>
          <w:sz w:val="24"/>
          <w:szCs w:val="24"/>
        </w:rPr>
        <w:t xml:space="preserve"> до минимального размера оплаты труда.</w:t>
      </w:r>
    </w:p>
    <w:p w14:paraId="401EC885" w14:textId="25DDBF1D" w:rsidR="00470607" w:rsidRPr="00C20347" w:rsidRDefault="00470607" w:rsidP="00C203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497AC2">
        <w:rPr>
          <w:rFonts w:ascii="Times New Roman" w:hAnsi="Times New Roman" w:cs="Times New Roman"/>
          <w:sz w:val="24"/>
          <w:szCs w:val="24"/>
        </w:rPr>
        <w:t>0</w:t>
      </w:r>
      <w:r w:rsidRPr="00C20347">
        <w:rPr>
          <w:rFonts w:ascii="Times New Roman" w:hAnsi="Times New Roman" w:cs="Times New Roman"/>
          <w:sz w:val="24"/>
          <w:szCs w:val="24"/>
        </w:rPr>
        <w:t>. Оплату труда работников, занятых по совместительству, а также на условиях неполного рабочего времени, производит</w:t>
      </w:r>
      <w:r>
        <w:rPr>
          <w:rFonts w:ascii="Times New Roman" w:hAnsi="Times New Roman" w:cs="Times New Roman"/>
          <w:sz w:val="24"/>
          <w:szCs w:val="24"/>
        </w:rPr>
        <w:t>ся</w:t>
      </w:r>
      <w:r w:rsidRPr="00C20347">
        <w:rPr>
          <w:rFonts w:ascii="Times New Roman" w:hAnsi="Times New Roman" w:cs="Times New Roman"/>
          <w:sz w:val="24"/>
          <w:szCs w:val="24"/>
        </w:rPr>
        <w:t xml:space="preserve">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w:t>
      </w:r>
      <w:r>
        <w:rPr>
          <w:rFonts w:ascii="Times New Roman" w:hAnsi="Times New Roman" w:cs="Times New Roman"/>
          <w:sz w:val="24"/>
          <w:szCs w:val="24"/>
        </w:rPr>
        <w:t>ся</w:t>
      </w:r>
      <w:r w:rsidRPr="00C20347">
        <w:rPr>
          <w:rFonts w:ascii="Times New Roman" w:hAnsi="Times New Roman" w:cs="Times New Roman"/>
          <w:sz w:val="24"/>
          <w:szCs w:val="24"/>
        </w:rPr>
        <w:t xml:space="preserve"> раздельно по каждой из должностей.</w:t>
      </w:r>
    </w:p>
    <w:p w14:paraId="77FF6CDB" w14:textId="6B696925" w:rsidR="00470607" w:rsidRPr="000C3767" w:rsidRDefault="00470607" w:rsidP="00C203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497AC2">
        <w:rPr>
          <w:rFonts w:ascii="Times New Roman" w:hAnsi="Times New Roman" w:cs="Times New Roman"/>
          <w:sz w:val="24"/>
          <w:szCs w:val="24"/>
        </w:rPr>
        <w:t>1</w:t>
      </w:r>
      <w:r w:rsidRPr="000C3767">
        <w:rPr>
          <w:rFonts w:ascii="Times New Roman" w:hAnsi="Times New Roman" w:cs="Times New Roman"/>
          <w:sz w:val="24"/>
          <w:szCs w:val="24"/>
        </w:rPr>
        <w:t xml:space="preserve">. Для выполнения работ, связанных с временным расширением объема оказываемых организацией услуг, </w:t>
      </w:r>
      <w:r w:rsidRPr="00C5109D">
        <w:rPr>
          <w:rFonts w:ascii="Times New Roman" w:hAnsi="Times New Roman" w:cs="Times New Roman"/>
          <w:sz w:val="24"/>
          <w:szCs w:val="24"/>
        </w:rPr>
        <w:t>организация</w:t>
      </w:r>
      <w:r w:rsidRPr="000C3767">
        <w:rPr>
          <w:rFonts w:ascii="Times New Roman" w:hAnsi="Times New Roman" w:cs="Times New Roman"/>
          <w:sz w:val="24"/>
          <w:szCs w:val="24"/>
        </w:rPr>
        <w:t xml:space="preserve"> </w:t>
      </w:r>
      <w:r w:rsidR="00C5109D">
        <w:rPr>
          <w:rFonts w:ascii="Times New Roman" w:hAnsi="Times New Roman" w:cs="Times New Roman"/>
          <w:sz w:val="24"/>
          <w:szCs w:val="24"/>
        </w:rPr>
        <w:t xml:space="preserve">отрасли </w:t>
      </w:r>
      <w:r w:rsidRPr="000C3767">
        <w:rPr>
          <w:rFonts w:ascii="Times New Roman" w:hAnsi="Times New Roman" w:cs="Times New Roman"/>
          <w:sz w:val="24"/>
          <w:szCs w:val="24"/>
        </w:rPr>
        <w:t>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14:paraId="1D0005E5" w14:textId="2FEF25B9" w:rsidR="00470607" w:rsidRPr="00F14CC1" w:rsidRDefault="00470607" w:rsidP="00F14CC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4.2</w:t>
      </w:r>
      <w:r w:rsidR="00497AC2">
        <w:rPr>
          <w:rFonts w:ascii="Times New Roman" w:hAnsi="Times New Roman" w:cs="Times New Roman"/>
          <w:color w:val="auto"/>
          <w:sz w:val="24"/>
          <w:szCs w:val="24"/>
          <w:lang w:eastAsia="en-US"/>
        </w:rPr>
        <w:t>2</w:t>
      </w:r>
      <w:r>
        <w:rPr>
          <w:rFonts w:ascii="Times New Roman" w:hAnsi="Times New Roman" w:cs="Times New Roman"/>
          <w:color w:val="auto"/>
          <w:sz w:val="24"/>
          <w:szCs w:val="24"/>
          <w:lang w:eastAsia="en-US"/>
        </w:rPr>
        <w:t xml:space="preserve">. </w:t>
      </w:r>
      <w:r w:rsidRPr="00F14CC1">
        <w:rPr>
          <w:rFonts w:ascii="Times New Roman" w:hAnsi="Times New Roman" w:cs="Times New Roman"/>
          <w:color w:val="auto"/>
          <w:sz w:val="24"/>
          <w:szCs w:val="24"/>
          <w:lang w:eastAsia="en-US"/>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14:paraId="24EEF13E" w14:textId="77777777" w:rsidR="00470607" w:rsidRPr="000C3767" w:rsidRDefault="00470607" w:rsidP="000C3767">
      <w:pPr>
        <w:pStyle w:val="ConsPlusNormal"/>
        <w:ind w:firstLine="540"/>
        <w:jc w:val="both"/>
        <w:rPr>
          <w:rFonts w:ascii="Times New Roman" w:hAnsi="Times New Roman" w:cs="Times New Roman"/>
          <w:sz w:val="24"/>
          <w:szCs w:val="24"/>
        </w:rPr>
      </w:pPr>
    </w:p>
    <w:p w14:paraId="7DA9A333" w14:textId="37732BD9" w:rsidR="00470607" w:rsidRPr="000C3767" w:rsidRDefault="00470607" w:rsidP="00206FFA">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V ПОВЫШЕНИЕ КВАЛИФИКАЦИИ И ПРОФЕССИОНАЛЬНАЯ ПОДГОТОВКА (ПЕРЕПОДГОТОВКА) РАБОТНИКОВ</w:t>
      </w:r>
    </w:p>
    <w:p w14:paraId="6FE6C6E6" w14:textId="77777777" w:rsidR="00470607" w:rsidRPr="000C3767" w:rsidRDefault="00470607" w:rsidP="000C3767">
      <w:pPr>
        <w:pStyle w:val="ConsPlusNormal"/>
        <w:ind w:firstLine="540"/>
        <w:jc w:val="both"/>
        <w:rPr>
          <w:rFonts w:ascii="Times New Roman" w:hAnsi="Times New Roman" w:cs="Times New Roman"/>
          <w:sz w:val="24"/>
          <w:szCs w:val="24"/>
        </w:rPr>
      </w:pPr>
    </w:p>
    <w:p w14:paraId="03694AA3" w14:textId="59491D9B"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70607" w:rsidRPr="000C3767">
        <w:rPr>
          <w:rFonts w:ascii="Times New Roman" w:hAnsi="Times New Roman" w:cs="Times New Roman"/>
          <w:sz w:val="24"/>
          <w:szCs w:val="24"/>
        </w:rPr>
        <w:t>.1. Организациям отрасли рекомендуется самостоятельно планировать и осуществлять мероприятия по повышению квалификации, профессиональной переподготовке работников, включающие в себя следующие виды обучения:</w:t>
      </w:r>
    </w:p>
    <w:p w14:paraId="79610409"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xml:space="preserve">- краткосрочное тематическое обучение по вопросам, касающимся специфики </w:t>
      </w:r>
      <w:r w:rsidRPr="000C3767">
        <w:rPr>
          <w:rFonts w:ascii="Times New Roman" w:hAnsi="Times New Roman" w:cs="Times New Roman"/>
          <w:sz w:val="24"/>
          <w:szCs w:val="24"/>
        </w:rPr>
        <w:lastRenderedPageBreak/>
        <w:t>деятельности организации;</w:t>
      </w:r>
    </w:p>
    <w:p w14:paraId="19E4CFA6"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тематические и проблемные семинары по научно-практическим вопросам совершенствования спортивной подготовки;</w:t>
      </w:r>
    </w:p>
    <w:p w14:paraId="79FEC8E0"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обучение специалистов по дополнительным профессиональным программам профессиональной переподготовки и повышения квалификации в организациях, имеющих соответствующую лицензию на ведение образовательной деятельности, для углубленного изучения актуальных проблем в области физической культуры и спорта.</w:t>
      </w:r>
    </w:p>
    <w:p w14:paraId="3E6D34B5" w14:textId="0D88A35B"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70607" w:rsidRPr="000C3767">
        <w:rPr>
          <w:rFonts w:ascii="Times New Roman" w:hAnsi="Times New Roman" w:cs="Times New Roman"/>
          <w:sz w:val="24"/>
          <w:szCs w:val="24"/>
        </w:rPr>
        <w:t>.2. Работодателям рекомендуется осуществлять подготовку работников и дополнительное профессиональное образование работников со следующей периодичностью:</w:t>
      </w:r>
    </w:p>
    <w:p w14:paraId="7E8BDCFD"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для педагогических работников - не реже одного раза в три года;</w:t>
      </w:r>
    </w:p>
    <w:p w14:paraId="56A9E2ED"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для лиц, осуществляющих спортивную подготовку - не реже одного раза в четыре года;</w:t>
      </w:r>
    </w:p>
    <w:p w14:paraId="4E73723E"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для руководителей, заместителей руководителей, руководителей структурных подразделений и иных специалистов, не относящихся к основному персоналу - не реже одного раза в пять лет.</w:t>
      </w:r>
    </w:p>
    <w:p w14:paraId="3DF28DB0"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Профессиональная подготовка, переподготовка, повышение квалификации работников и их обучение могут проводиться как на базе самой организации отрасли, так и в организациях, имеющих соответствующую лицензию на ведение образовательной деятельности, на основании договоров оказания услуг.</w:t>
      </w:r>
    </w:p>
    <w:p w14:paraId="1D3278A0" w14:textId="79189DD2"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70607" w:rsidRPr="000C3767">
        <w:rPr>
          <w:rFonts w:ascii="Times New Roman" w:hAnsi="Times New Roman" w:cs="Times New Roman"/>
          <w:sz w:val="24"/>
          <w:szCs w:val="24"/>
        </w:rPr>
        <w:t xml:space="preserve">.3. Работодателям рекомендуется разработать локальный нормативный акт (например: </w:t>
      </w:r>
      <w:r w:rsidR="00470607">
        <w:rPr>
          <w:rFonts w:ascii="Times New Roman" w:hAnsi="Times New Roman" w:cs="Times New Roman"/>
          <w:sz w:val="24"/>
          <w:szCs w:val="24"/>
        </w:rPr>
        <w:t>«</w:t>
      </w:r>
      <w:r w:rsidR="00470607" w:rsidRPr="000C3767">
        <w:rPr>
          <w:rFonts w:ascii="Times New Roman" w:hAnsi="Times New Roman" w:cs="Times New Roman"/>
          <w:sz w:val="24"/>
          <w:szCs w:val="24"/>
        </w:rPr>
        <w:t>Положение о повышении квалификации, профессиональной подготовке и переподготовке работников</w:t>
      </w:r>
      <w:r w:rsidR="00470607">
        <w:rPr>
          <w:rFonts w:ascii="Times New Roman" w:hAnsi="Times New Roman" w:cs="Times New Roman"/>
          <w:sz w:val="24"/>
          <w:szCs w:val="24"/>
        </w:rPr>
        <w:t>»</w:t>
      </w:r>
      <w:r w:rsidR="00470607" w:rsidRPr="000C3767">
        <w:rPr>
          <w:rFonts w:ascii="Times New Roman" w:hAnsi="Times New Roman" w:cs="Times New Roman"/>
          <w:sz w:val="24"/>
          <w:szCs w:val="24"/>
        </w:rPr>
        <w:t>), в котором предлагается предусмотреть следующее:</w:t>
      </w:r>
    </w:p>
    <w:p w14:paraId="344A43E1"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количество работников, ежегодно направляемых на обучение за счет средств соответствующего бюджета;</w:t>
      </w:r>
    </w:p>
    <w:p w14:paraId="201AD998"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перечень видов и тематических направлений подготовки кадров, по которым работники организации отрасли проходят обучение, подготовку и переподготовку по инициативе работодателя и, соответственно, за счет средств организации;</w:t>
      </w:r>
    </w:p>
    <w:p w14:paraId="411A614E" w14:textId="77777777" w:rsidR="0047060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категории работников, которые могут обучаться по собственной инициативе и за свой счет.</w:t>
      </w:r>
    </w:p>
    <w:p w14:paraId="2C13B2F2" w14:textId="741D7581"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70607">
        <w:rPr>
          <w:rFonts w:ascii="Times New Roman" w:hAnsi="Times New Roman" w:cs="Times New Roman"/>
          <w:sz w:val="24"/>
          <w:szCs w:val="24"/>
        </w:rPr>
        <w:t>.4. При направлении работников на профессиональную переподготовку рекомендуется заключать с ними ученический договор с указанием срока работы по полученной специальности, а также условия об ответственности за неисполнение условий договора, расчет суммы возврата работником средств (формула), затраченных работодателем по исполнению условий договора в случае отказа работника от своих обязательств по договору.</w:t>
      </w:r>
    </w:p>
    <w:p w14:paraId="0AC4BDF1" w14:textId="775002F5"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70607" w:rsidRPr="000C3767">
        <w:rPr>
          <w:rFonts w:ascii="Times New Roman" w:hAnsi="Times New Roman" w:cs="Times New Roman"/>
          <w:sz w:val="24"/>
          <w:szCs w:val="24"/>
        </w:rPr>
        <w:t>.</w:t>
      </w:r>
      <w:r w:rsidR="00470607">
        <w:rPr>
          <w:rFonts w:ascii="Times New Roman" w:hAnsi="Times New Roman" w:cs="Times New Roman"/>
          <w:sz w:val="24"/>
          <w:szCs w:val="24"/>
        </w:rPr>
        <w:t>5</w:t>
      </w:r>
      <w:r w:rsidR="00470607" w:rsidRPr="000C3767">
        <w:rPr>
          <w:rFonts w:ascii="Times New Roman" w:hAnsi="Times New Roman" w:cs="Times New Roman"/>
          <w:sz w:val="24"/>
          <w:szCs w:val="24"/>
        </w:rPr>
        <w:t>. Работники организации отрасли направляются на соответствующую подготовку в определенные сроки, в соответствии с утвержденным в организации планом профессиональной подготовки, на основании распорядительного акта организации (приказа работодателя).</w:t>
      </w:r>
    </w:p>
    <w:p w14:paraId="38B779BA"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По окончании обучения организации рекомендуется запросить у работника полученное по результатам обучения свидетельство, сертификат или диплом (или соответствующую копию), а в случае обучения за счет организации - также договор, счет-фактуру и акт выполненных работ.</w:t>
      </w:r>
    </w:p>
    <w:p w14:paraId="71C5B0BB" w14:textId="77777777" w:rsidR="00470607" w:rsidRPr="000C3767" w:rsidRDefault="00470607" w:rsidP="000C3767">
      <w:pPr>
        <w:pStyle w:val="ConsPlusNormal"/>
        <w:ind w:firstLine="540"/>
        <w:jc w:val="both"/>
        <w:rPr>
          <w:rFonts w:ascii="Times New Roman" w:hAnsi="Times New Roman" w:cs="Times New Roman"/>
          <w:sz w:val="24"/>
          <w:szCs w:val="24"/>
        </w:rPr>
      </w:pPr>
    </w:p>
    <w:p w14:paraId="4819DFCF" w14:textId="538E6D3C" w:rsidR="00470607" w:rsidRPr="000C3767" w:rsidRDefault="00470607" w:rsidP="00206FFA">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VI. НАУЧНО-МЕТОДИЧЕСКОЕ И РЕСУРСНОЕ ОБЕСПЕЧЕНИЕ</w:t>
      </w:r>
    </w:p>
    <w:p w14:paraId="23ABD501" w14:textId="77777777" w:rsidR="00470607" w:rsidRPr="000C3767" w:rsidRDefault="00470607" w:rsidP="000C3767">
      <w:pPr>
        <w:pStyle w:val="ConsPlusNormal"/>
        <w:ind w:firstLine="540"/>
        <w:jc w:val="both"/>
        <w:rPr>
          <w:rFonts w:ascii="Times New Roman" w:hAnsi="Times New Roman" w:cs="Times New Roman"/>
          <w:sz w:val="24"/>
          <w:szCs w:val="24"/>
        </w:rPr>
      </w:pPr>
    </w:p>
    <w:p w14:paraId="121741CF" w14:textId="453C6406"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70607" w:rsidRPr="000C3767">
        <w:rPr>
          <w:rFonts w:ascii="Times New Roman" w:hAnsi="Times New Roman" w:cs="Times New Roman"/>
          <w:sz w:val="24"/>
          <w:szCs w:val="24"/>
        </w:rPr>
        <w:t>.1. В организациях отрасли, в соответствии с законодательством Российской Федерации, могут создаваться и действовать научно-исследовательские и проектные структурные подразделения, а также осуществляться научно-методическое, методическое, ресурсное и информационно-технологическое обеспечение физической культуры и спорта.</w:t>
      </w:r>
    </w:p>
    <w:p w14:paraId="21446FC1" w14:textId="079717D2"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70607" w:rsidRPr="000C3767">
        <w:rPr>
          <w:rFonts w:ascii="Times New Roman" w:hAnsi="Times New Roman" w:cs="Times New Roman"/>
          <w:sz w:val="24"/>
          <w:szCs w:val="24"/>
        </w:rPr>
        <w:t>.2. В целях участия специалистов в области физической культуры и спорта, в том числе тренеров и иных лиц, осуществляющих спортивную подготовку, педагогических, научных работников, представителей спортивных федераций, а также работодателей в разработке и внедрении профессиональных стандартов, федеральных стандартов спортивной подготовки, программ спортивной подготовки, в экспериментальной и инновационной деятельности, координации организаций отрасли, в отрасли могут создаваться методические объединения.</w:t>
      </w:r>
    </w:p>
    <w:p w14:paraId="597FF283" w14:textId="32C0E40D"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70607" w:rsidRPr="000C3767">
        <w:rPr>
          <w:rFonts w:ascii="Times New Roman" w:hAnsi="Times New Roman" w:cs="Times New Roman"/>
          <w:sz w:val="24"/>
          <w:szCs w:val="24"/>
        </w:rPr>
        <w:t xml:space="preserve">.3. Экспериментальная и инновационная деятельность в области физической культуры </w:t>
      </w:r>
      <w:r w:rsidR="00470607" w:rsidRPr="000C3767">
        <w:rPr>
          <w:rFonts w:ascii="Times New Roman" w:hAnsi="Times New Roman" w:cs="Times New Roman"/>
          <w:sz w:val="24"/>
          <w:szCs w:val="24"/>
        </w:rPr>
        <w:lastRenderedPageBreak/>
        <w:t>и спорта осуществляется в целях обеспечения модернизации и развития отрасли, в том числе подготовки спортивного резерва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физической культуры и спорта.</w:t>
      </w:r>
    </w:p>
    <w:p w14:paraId="1C877CA9" w14:textId="7B757550"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70607" w:rsidRPr="000C3767">
        <w:rPr>
          <w:rFonts w:ascii="Times New Roman" w:hAnsi="Times New Roman" w:cs="Times New Roman"/>
          <w:sz w:val="24"/>
          <w:szCs w:val="24"/>
        </w:rPr>
        <w:t>.4. Экспериментальная деятельность направлена на разработку, апробацию и внедрение новых спортивных технологий, методик и ресурсов и осуществляется в форме экспериментов, порядок и условия проведения которых определяются Минспортом России.</w:t>
      </w:r>
    </w:p>
    <w:p w14:paraId="14C6168B" w14:textId="1C133447"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70607" w:rsidRPr="000C3767">
        <w:rPr>
          <w:rFonts w:ascii="Times New Roman" w:hAnsi="Times New Roman" w:cs="Times New Roman"/>
          <w:sz w:val="24"/>
          <w:szCs w:val="24"/>
        </w:rPr>
        <w:t>.5. Инновационная деятельность ориентирована на совершенствование научно-методического, методического, педагогического, организационного, правового, финансово-экономического, кадрового, материально-технического и иного обеспечения отрасли, в том числе системы подготовки спортивного резерва, и осуществляется в форме реализации инновационных проектов и программ организациями отрасли, а также их объединениями. При реализации инновационного проекта, программы должно быть обеспечено соблюдение прав и законных интересов участников проекта, программы.</w:t>
      </w:r>
    </w:p>
    <w:p w14:paraId="0E5BA05A" w14:textId="70521C73"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70607" w:rsidRPr="000C3767">
        <w:rPr>
          <w:rFonts w:ascii="Times New Roman" w:hAnsi="Times New Roman" w:cs="Times New Roman"/>
          <w:sz w:val="24"/>
          <w:szCs w:val="24"/>
        </w:rPr>
        <w:t>.6. Работникам, реализующим экспериментальные и инновационные проекты в сфере физической культуры и спорта, рекомендуется устанавливать стимулирующие выплаты к окладу (должностному окладу).</w:t>
      </w:r>
    </w:p>
    <w:p w14:paraId="6C23459B" w14:textId="77777777" w:rsidR="00470607" w:rsidRPr="000C3767" w:rsidRDefault="00470607" w:rsidP="000C3767">
      <w:pPr>
        <w:pStyle w:val="ConsPlusNormal"/>
        <w:ind w:firstLine="540"/>
        <w:jc w:val="both"/>
        <w:rPr>
          <w:rFonts w:ascii="Times New Roman" w:hAnsi="Times New Roman" w:cs="Times New Roman"/>
          <w:sz w:val="24"/>
          <w:szCs w:val="24"/>
        </w:rPr>
      </w:pPr>
    </w:p>
    <w:p w14:paraId="20322BE5" w14:textId="191A4DFB" w:rsidR="00470607" w:rsidRPr="000C3767" w:rsidRDefault="00470607" w:rsidP="00C8094B">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VII. АТТЕСТАЦИЯ РАБОТНИКОВ</w:t>
      </w:r>
      <w:r>
        <w:rPr>
          <w:rFonts w:ascii="Times New Roman" w:hAnsi="Times New Roman" w:cs="Times New Roman"/>
          <w:sz w:val="24"/>
          <w:szCs w:val="24"/>
        </w:rPr>
        <w:t>, ПРИСВОЕНИЕ КВАЛИФИКАЦИОННЫХ КАТЕГОРИЙ</w:t>
      </w:r>
      <w:r w:rsidRPr="000C3767">
        <w:rPr>
          <w:rFonts w:ascii="Times New Roman" w:hAnsi="Times New Roman" w:cs="Times New Roman"/>
          <w:sz w:val="24"/>
          <w:szCs w:val="24"/>
        </w:rPr>
        <w:t xml:space="preserve"> И НЕЗАВИСИМАЯ ОЦЕНКА КВАЛИФИКАЦИИ</w:t>
      </w:r>
    </w:p>
    <w:p w14:paraId="3FCAA8EA" w14:textId="77777777" w:rsidR="00470607" w:rsidRPr="000C3767" w:rsidRDefault="00470607" w:rsidP="000C3767">
      <w:pPr>
        <w:pStyle w:val="ConsPlusNormal"/>
        <w:ind w:firstLine="540"/>
        <w:jc w:val="both"/>
        <w:rPr>
          <w:rFonts w:ascii="Times New Roman" w:hAnsi="Times New Roman" w:cs="Times New Roman"/>
          <w:sz w:val="24"/>
          <w:szCs w:val="24"/>
        </w:rPr>
      </w:pPr>
    </w:p>
    <w:p w14:paraId="5CBEDFBD" w14:textId="0C27F7E4"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70607" w:rsidRPr="000C3767">
        <w:rPr>
          <w:rFonts w:ascii="Times New Roman" w:hAnsi="Times New Roman" w:cs="Times New Roman"/>
          <w:sz w:val="24"/>
          <w:szCs w:val="24"/>
        </w:rPr>
        <w:t xml:space="preserve">.1. Организациям отрасли с целью установления соответствия работников занимаемым должностям, а также присвоения квалификационных категорий работникам в соответствии с имеющимися полномочиями рекомендуется проводить аттестацию на основании самостоятельно разработанного локального нормативного акта (например: </w:t>
      </w:r>
      <w:r w:rsidR="00470607">
        <w:rPr>
          <w:rFonts w:ascii="Times New Roman" w:hAnsi="Times New Roman" w:cs="Times New Roman"/>
          <w:sz w:val="24"/>
          <w:szCs w:val="24"/>
        </w:rPr>
        <w:t>«</w:t>
      </w:r>
      <w:r w:rsidR="00470607" w:rsidRPr="000C3767">
        <w:rPr>
          <w:rFonts w:ascii="Times New Roman" w:hAnsi="Times New Roman" w:cs="Times New Roman"/>
          <w:sz w:val="24"/>
          <w:szCs w:val="24"/>
        </w:rPr>
        <w:t>Положение об аттестации работников</w:t>
      </w:r>
      <w:r w:rsidR="00470607">
        <w:rPr>
          <w:rFonts w:ascii="Times New Roman" w:hAnsi="Times New Roman" w:cs="Times New Roman"/>
          <w:sz w:val="24"/>
          <w:szCs w:val="24"/>
        </w:rPr>
        <w:t>»</w:t>
      </w:r>
      <w:r w:rsidR="00470607" w:rsidRPr="000C3767">
        <w:rPr>
          <w:rFonts w:ascii="Times New Roman" w:hAnsi="Times New Roman" w:cs="Times New Roman"/>
          <w:sz w:val="24"/>
          <w:szCs w:val="24"/>
        </w:rPr>
        <w:t>).</w:t>
      </w:r>
    </w:p>
    <w:p w14:paraId="219A417C" w14:textId="47954293"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70607" w:rsidRPr="000C3767">
        <w:rPr>
          <w:rFonts w:ascii="Times New Roman" w:hAnsi="Times New Roman" w:cs="Times New Roman"/>
          <w:sz w:val="24"/>
          <w:szCs w:val="24"/>
        </w:rPr>
        <w:t>.2. Аттестация работников призвана способствовать повышению уровня профессионального мастерства и компетенции, квалификации, улучшению качества и эффективности работы руководителей, тренеров и иных специалистов отрасли, оптимальной расстановке кадров, заинтересованности работников в результатах труда, приведению в соответствие наименований должностей работников с квалификационными требованиями по должности.</w:t>
      </w:r>
    </w:p>
    <w:p w14:paraId="35CEF422"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Квалификационные категории тренерам и иным специалистам в области физической культуры и спорта присваиваются в соответствии с законодательством Российской Федерации в сфере физической культуры и спорта.</w:t>
      </w:r>
    </w:p>
    <w:p w14:paraId="5F789E22" w14:textId="4829AA29" w:rsidR="00470607" w:rsidRPr="000C3767"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70607" w:rsidRPr="000C3767">
        <w:rPr>
          <w:rFonts w:ascii="Times New Roman" w:hAnsi="Times New Roman" w:cs="Times New Roman"/>
          <w:sz w:val="24"/>
          <w:szCs w:val="24"/>
        </w:rPr>
        <w:t>.3. Аттестация педагогических работников, занимающих должности в организациях отрасли, осуществляется в соответствии с законодательством Российской Федерации в сфере образования.</w:t>
      </w:r>
    </w:p>
    <w:p w14:paraId="315759C4" w14:textId="04B97570" w:rsidR="00470607" w:rsidRPr="004C476C" w:rsidRDefault="0080088A"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70607" w:rsidRPr="004C476C">
        <w:rPr>
          <w:rFonts w:ascii="Times New Roman" w:hAnsi="Times New Roman" w:cs="Times New Roman"/>
          <w:sz w:val="24"/>
          <w:szCs w:val="24"/>
        </w:rPr>
        <w:t>.4. Рекомендуется устанавливать традиционно сложившиеся в отрасли следующие квалификационные категории тренеров и инструкторов-методистов, не являющихся педагогическими работниками в соответствии с законодательством Российской Федерации в сфере физической культуры и спорта и профессиональными стандартами: вторая, первая, высшая.</w:t>
      </w:r>
    </w:p>
    <w:p w14:paraId="01C18160" w14:textId="77777777" w:rsidR="00685BA4" w:rsidRDefault="00685BA4" w:rsidP="009F0183">
      <w:pPr>
        <w:pStyle w:val="ConsPlusTitle"/>
        <w:ind w:firstLine="540"/>
        <w:jc w:val="center"/>
        <w:outlineLvl w:val="0"/>
        <w:rPr>
          <w:rFonts w:ascii="Times New Roman" w:hAnsi="Times New Roman" w:cs="Times New Roman"/>
          <w:sz w:val="24"/>
          <w:szCs w:val="24"/>
        </w:rPr>
      </w:pPr>
    </w:p>
    <w:p w14:paraId="4B6DD0F7" w14:textId="655FD693" w:rsidR="00470607" w:rsidRPr="000C3767" w:rsidRDefault="0080088A" w:rsidP="009F0183">
      <w:pPr>
        <w:pStyle w:val="ConsPlusTitle"/>
        <w:ind w:firstLine="540"/>
        <w:jc w:val="center"/>
        <w:outlineLvl w:val="0"/>
        <w:rPr>
          <w:rFonts w:ascii="Times New Roman" w:hAnsi="Times New Roman" w:cs="Times New Roman"/>
          <w:sz w:val="24"/>
          <w:szCs w:val="24"/>
        </w:rPr>
      </w:pPr>
      <w:r>
        <w:rPr>
          <w:rFonts w:ascii="Times New Roman" w:hAnsi="Times New Roman" w:cs="Times New Roman"/>
          <w:sz w:val="24"/>
          <w:szCs w:val="24"/>
          <w:lang w:val="en-US"/>
        </w:rPr>
        <w:t>VIII</w:t>
      </w:r>
      <w:r w:rsidR="00470607" w:rsidRPr="000C3767">
        <w:rPr>
          <w:rFonts w:ascii="Times New Roman" w:hAnsi="Times New Roman" w:cs="Times New Roman"/>
          <w:sz w:val="24"/>
          <w:szCs w:val="24"/>
        </w:rPr>
        <w:t xml:space="preserve"> ОХРАНА ТРУДА</w:t>
      </w:r>
    </w:p>
    <w:p w14:paraId="4EF67031" w14:textId="77777777" w:rsidR="00470607" w:rsidRPr="000C3767" w:rsidRDefault="00470607" w:rsidP="000C3767">
      <w:pPr>
        <w:pStyle w:val="ConsPlusNormal"/>
        <w:ind w:firstLine="540"/>
        <w:jc w:val="both"/>
        <w:rPr>
          <w:rFonts w:ascii="Times New Roman" w:hAnsi="Times New Roman" w:cs="Times New Roman"/>
          <w:sz w:val="24"/>
          <w:szCs w:val="24"/>
        </w:rPr>
      </w:pPr>
    </w:p>
    <w:p w14:paraId="5F3AE72F" w14:textId="28C66F4A" w:rsidR="00470607" w:rsidRPr="000C3767" w:rsidRDefault="0080088A" w:rsidP="000C3767">
      <w:pPr>
        <w:pStyle w:val="ConsPlusNormal"/>
        <w:ind w:firstLine="540"/>
        <w:jc w:val="both"/>
        <w:rPr>
          <w:rFonts w:ascii="Times New Roman" w:hAnsi="Times New Roman" w:cs="Times New Roman"/>
          <w:sz w:val="24"/>
          <w:szCs w:val="24"/>
        </w:rPr>
      </w:pPr>
      <w:r w:rsidRPr="0080088A">
        <w:rPr>
          <w:rFonts w:ascii="Times New Roman" w:hAnsi="Times New Roman" w:cs="Times New Roman"/>
          <w:sz w:val="24"/>
          <w:szCs w:val="24"/>
        </w:rPr>
        <w:t>8</w:t>
      </w:r>
      <w:r w:rsidR="00470607" w:rsidRPr="000C3767">
        <w:rPr>
          <w:rFonts w:ascii="Times New Roman" w:hAnsi="Times New Roman" w:cs="Times New Roman"/>
          <w:sz w:val="24"/>
          <w:szCs w:val="24"/>
        </w:rPr>
        <w:t>.1. Стороны Соглашения 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Российской Федерации по охране труда, промышленной безопасности и санитарно-гигиенического благополучия.</w:t>
      </w:r>
    </w:p>
    <w:p w14:paraId="71C3D8AD"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xml:space="preserve">Конкретный перечень мероприятий по улучшению условий и охраны труда </w:t>
      </w:r>
      <w:r>
        <w:rPr>
          <w:rFonts w:ascii="Times New Roman" w:hAnsi="Times New Roman" w:cs="Times New Roman"/>
          <w:sz w:val="24"/>
          <w:szCs w:val="24"/>
        </w:rPr>
        <w:br/>
      </w:r>
      <w:r w:rsidRPr="000C3767">
        <w:rPr>
          <w:rFonts w:ascii="Times New Roman" w:hAnsi="Times New Roman" w:cs="Times New Roman"/>
          <w:sz w:val="24"/>
          <w:szCs w:val="24"/>
        </w:rPr>
        <w:t xml:space="preserve">и снижению уровней профессиональных рисков определяется работодателем, исходя </w:t>
      </w:r>
      <w:r>
        <w:rPr>
          <w:rFonts w:ascii="Times New Roman" w:hAnsi="Times New Roman" w:cs="Times New Roman"/>
          <w:sz w:val="24"/>
          <w:szCs w:val="24"/>
        </w:rPr>
        <w:br/>
      </w:r>
      <w:r w:rsidRPr="000C3767">
        <w:rPr>
          <w:rFonts w:ascii="Times New Roman" w:hAnsi="Times New Roman" w:cs="Times New Roman"/>
          <w:sz w:val="24"/>
          <w:szCs w:val="24"/>
        </w:rPr>
        <w:t xml:space="preserve">из специфики его деятельности, в соответствии с </w:t>
      </w:r>
      <w:r w:rsidRPr="009F0183">
        <w:rPr>
          <w:rFonts w:ascii="Times New Roman" w:hAnsi="Times New Roman" w:cs="Times New Roman"/>
          <w:sz w:val="24"/>
          <w:szCs w:val="24"/>
        </w:rPr>
        <w:t xml:space="preserve">Типовым </w:t>
      </w:r>
      <w:hyperlink r:id="rId17" w:tooltip="Приказ Минздравсоцразвития России от 01.03.2012 N 181н (ред. от 16.06.2014) &quo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quot; (Зарегистрировано в Миню" w:history="1">
        <w:r w:rsidRPr="009F0183">
          <w:rPr>
            <w:rFonts w:ascii="Times New Roman" w:hAnsi="Times New Roman" w:cs="Times New Roman"/>
            <w:sz w:val="24"/>
            <w:szCs w:val="24"/>
          </w:rPr>
          <w:t>перечнем</w:t>
        </w:r>
      </w:hyperlink>
      <w:r w:rsidRPr="009F0183">
        <w:rPr>
          <w:rFonts w:ascii="Times New Roman" w:hAnsi="Times New Roman" w:cs="Times New Roman"/>
          <w:sz w:val="24"/>
          <w:szCs w:val="24"/>
        </w:rPr>
        <w:t xml:space="preserve"> ежегодно </w:t>
      </w:r>
      <w:r w:rsidRPr="000C3767">
        <w:rPr>
          <w:rFonts w:ascii="Times New Roman" w:hAnsi="Times New Roman" w:cs="Times New Roman"/>
          <w:sz w:val="24"/>
          <w:szCs w:val="24"/>
        </w:rPr>
        <w:t xml:space="preserve">реализуемых работодателем мероприятий по улучшению условий и охраны труда и снижению уровней </w:t>
      </w:r>
      <w:r w:rsidRPr="000C3767">
        <w:rPr>
          <w:rFonts w:ascii="Times New Roman" w:hAnsi="Times New Roman" w:cs="Times New Roman"/>
          <w:sz w:val="24"/>
          <w:szCs w:val="24"/>
        </w:rPr>
        <w:lastRenderedPageBreak/>
        <w:t xml:space="preserve">профессиональных рисков, утвержденным приказом Минздравсоцразвития России </w:t>
      </w:r>
      <w:r>
        <w:rPr>
          <w:rFonts w:ascii="Times New Roman" w:hAnsi="Times New Roman" w:cs="Times New Roman"/>
          <w:sz w:val="24"/>
          <w:szCs w:val="24"/>
        </w:rPr>
        <w:br/>
      </w:r>
      <w:r w:rsidRPr="000C3767">
        <w:rPr>
          <w:rFonts w:ascii="Times New Roman" w:hAnsi="Times New Roman" w:cs="Times New Roman"/>
          <w:sz w:val="24"/>
          <w:szCs w:val="24"/>
        </w:rPr>
        <w:t xml:space="preserve">от 01.03.2012 </w:t>
      </w:r>
      <w:r>
        <w:rPr>
          <w:rFonts w:ascii="Times New Roman" w:hAnsi="Times New Roman" w:cs="Times New Roman"/>
          <w:sz w:val="24"/>
          <w:szCs w:val="24"/>
        </w:rPr>
        <w:t>№</w:t>
      </w:r>
      <w:r w:rsidRPr="000C3767">
        <w:rPr>
          <w:rFonts w:ascii="Times New Roman" w:hAnsi="Times New Roman" w:cs="Times New Roman"/>
          <w:sz w:val="24"/>
          <w:szCs w:val="24"/>
        </w:rPr>
        <w:t xml:space="preserve"> 181н (зарегистрирован в Минюсте России 19.03.2012, регистрационный </w:t>
      </w:r>
      <w:r>
        <w:rPr>
          <w:rFonts w:ascii="Times New Roman" w:hAnsi="Times New Roman" w:cs="Times New Roman"/>
          <w:sz w:val="24"/>
          <w:szCs w:val="24"/>
        </w:rPr>
        <w:br/>
        <w:t>№</w:t>
      </w:r>
      <w:r w:rsidRPr="000C3767">
        <w:rPr>
          <w:rFonts w:ascii="Times New Roman" w:hAnsi="Times New Roman" w:cs="Times New Roman"/>
          <w:sz w:val="24"/>
          <w:szCs w:val="24"/>
        </w:rPr>
        <w:t xml:space="preserve"> 23513).</w:t>
      </w:r>
    </w:p>
    <w:p w14:paraId="489824A1" w14:textId="4F2B4616" w:rsidR="00470607" w:rsidRPr="000C3767" w:rsidRDefault="0080088A" w:rsidP="000C3767">
      <w:pPr>
        <w:pStyle w:val="ConsPlusNormal"/>
        <w:ind w:firstLine="540"/>
        <w:jc w:val="both"/>
        <w:rPr>
          <w:rFonts w:ascii="Times New Roman" w:hAnsi="Times New Roman" w:cs="Times New Roman"/>
          <w:sz w:val="24"/>
          <w:szCs w:val="24"/>
        </w:rPr>
      </w:pPr>
      <w:r w:rsidRPr="0080088A">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  Работодатели организаций отрасли обязаны:</w:t>
      </w:r>
    </w:p>
    <w:p w14:paraId="0FC208DD" w14:textId="2BFF1ABE"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.1. Обеспечивать:</w:t>
      </w:r>
    </w:p>
    <w:p w14:paraId="21DAB318"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а) представление информации и документов, необходимых для осуществления органами государственного надзора и/или профсоюзного контроля своих полномочий;</w:t>
      </w:r>
    </w:p>
    <w:p w14:paraId="5E156B05"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xml:space="preserve">б) выполнение представлений органов государственного надзора и/или профсоюзного контроля в установленные Трудовым </w:t>
      </w:r>
      <w:hyperlink r:id="rId18" w:tooltip="&quot;Трудовой кодекс Российской Федерации&quot; от 30.12.2001 N 197-ФЗ (ред. от 29.12.2020){КонсультантПлюс}" w:history="1">
        <w:r w:rsidRPr="0005606E">
          <w:rPr>
            <w:rFonts w:ascii="Times New Roman" w:hAnsi="Times New Roman" w:cs="Times New Roman"/>
            <w:sz w:val="24"/>
            <w:szCs w:val="24"/>
          </w:rPr>
          <w:t>кодексом</w:t>
        </w:r>
      </w:hyperlink>
      <w:r w:rsidRPr="0005606E">
        <w:rPr>
          <w:rFonts w:ascii="Times New Roman" w:hAnsi="Times New Roman" w:cs="Times New Roman"/>
          <w:sz w:val="24"/>
          <w:szCs w:val="24"/>
        </w:rPr>
        <w:t xml:space="preserve"> Российской Федерации и иными федеральными законами сроки</w:t>
      </w:r>
      <w:r w:rsidRPr="000C3767">
        <w:rPr>
          <w:rFonts w:ascii="Times New Roman" w:hAnsi="Times New Roman" w:cs="Times New Roman"/>
          <w:sz w:val="24"/>
          <w:szCs w:val="24"/>
        </w:rPr>
        <w:t>;</w:t>
      </w:r>
    </w:p>
    <w:p w14:paraId="76B78DB5" w14:textId="5E90155C"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.2. Разрабатывать и утверждать по согласованию с профсоюзными организациями инструкции по охране труда для работников;</w:t>
      </w:r>
    </w:p>
    <w:p w14:paraId="7AC4525C" w14:textId="31BA0E76"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.3. Обеспечивать проведение инструктажа по охране труда, обучение безопасным методам и приемам выполнения работ по охране труда и оказанию первой помощи при несчастных случаях на производстве, стажировку на рабочем месте и проверку знаний требований охраны труда;</w:t>
      </w:r>
    </w:p>
    <w:p w14:paraId="58988C21" w14:textId="551FAB57"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.4. Запрещать допуск к работе лиц, не прошедших в установленном порядке инструктаж и обучение по охране труда, стажировку и проверку знаний требований охраны труда;</w:t>
      </w:r>
    </w:p>
    <w:p w14:paraId="6F44BFCD" w14:textId="1A617DE9"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.5. В случаях, предусмотренных законодательством Российской Федерации,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получение необходимых документов, подтверждающих, что работник не состоит на учете в психиатрических и наркологических диспансерах, внеочередных медицинских осмотров (обследований), с сохранением за ними места работы (должности) и среднего заработка на время прохождения указанных медицинских осмотров (обследований);</w:t>
      </w:r>
    </w:p>
    <w:p w14:paraId="15D4337E" w14:textId="04128EFC" w:rsidR="00470607" w:rsidRPr="000C3767" w:rsidRDefault="0080088A" w:rsidP="004C476C">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.6. Обеспечить проведение специальной оценки условий труда на рабочих местах работников, в том числе тех, чья трудовая функция состоит в подготовке к спортивным соревнованиям и в участии в спортивных соревнованиях по определенному виду или видам спорта;</w:t>
      </w:r>
    </w:p>
    <w:p w14:paraId="08C8235F" w14:textId="4F860718"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w:t>
      </w:r>
      <w:r w:rsidR="004E0117">
        <w:rPr>
          <w:rFonts w:ascii="Times New Roman" w:hAnsi="Times New Roman" w:cs="Times New Roman"/>
          <w:sz w:val="24"/>
          <w:szCs w:val="24"/>
        </w:rPr>
        <w:t>7</w:t>
      </w:r>
      <w:r w:rsidR="00470607" w:rsidRPr="000C3767">
        <w:rPr>
          <w:rFonts w:ascii="Times New Roman" w:hAnsi="Times New Roman" w:cs="Times New Roman"/>
          <w:sz w:val="24"/>
          <w:szCs w:val="24"/>
        </w:rPr>
        <w:t xml:space="preserve">. Участвовать на паритетных началах совместно с профсоюзными организациями в рассмотрении споров, связанных с нарушением законодательства Российской Федерации </w:t>
      </w:r>
      <w:r w:rsidR="00470607">
        <w:rPr>
          <w:rFonts w:ascii="Times New Roman" w:hAnsi="Times New Roman" w:cs="Times New Roman"/>
          <w:sz w:val="24"/>
          <w:szCs w:val="24"/>
        </w:rPr>
        <w:br/>
      </w:r>
      <w:r w:rsidR="00470607" w:rsidRPr="000C3767">
        <w:rPr>
          <w:rFonts w:ascii="Times New Roman" w:hAnsi="Times New Roman" w:cs="Times New Roman"/>
          <w:sz w:val="24"/>
          <w:szCs w:val="24"/>
        </w:rPr>
        <w:t>об условиях и охране труда, обязательств, установленных Соглашением, изменением условий труда и установлением размера доплат за тяжелые и вредные условия труда;</w:t>
      </w:r>
    </w:p>
    <w:p w14:paraId="0101A8A4" w14:textId="001A49D9"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w:t>
      </w:r>
      <w:r w:rsidR="004E0117">
        <w:rPr>
          <w:rFonts w:ascii="Times New Roman" w:hAnsi="Times New Roman" w:cs="Times New Roman"/>
          <w:sz w:val="24"/>
          <w:szCs w:val="24"/>
        </w:rPr>
        <w:t>8</w:t>
      </w:r>
      <w:r w:rsidR="00470607" w:rsidRPr="000C3767">
        <w:rPr>
          <w:rFonts w:ascii="Times New Roman" w:hAnsi="Times New Roman" w:cs="Times New Roman"/>
          <w:sz w:val="24"/>
          <w:szCs w:val="24"/>
        </w:rPr>
        <w:t xml:space="preserve">. Обеспечить порядок формирования комиссий по расследованию несчастных случаев, в соответствии </w:t>
      </w:r>
      <w:r w:rsidR="00470607" w:rsidRPr="0005606E">
        <w:rPr>
          <w:rFonts w:ascii="Times New Roman" w:hAnsi="Times New Roman" w:cs="Times New Roman"/>
          <w:sz w:val="24"/>
          <w:szCs w:val="24"/>
        </w:rPr>
        <w:t xml:space="preserve">со </w:t>
      </w:r>
      <w:hyperlink r:id="rId19" w:tooltip="&quot;Трудовой кодекс Российской Федерации&quot; от 30.12.2001 N 197-ФЗ (ред. от 29.12.2020){КонсультантПлюс}" w:history="1">
        <w:r w:rsidR="00470607" w:rsidRPr="0005606E">
          <w:rPr>
            <w:rFonts w:ascii="Times New Roman" w:hAnsi="Times New Roman" w:cs="Times New Roman"/>
            <w:sz w:val="24"/>
            <w:szCs w:val="24"/>
          </w:rPr>
          <w:t>статьей 229</w:t>
        </w:r>
      </w:hyperlink>
      <w:r w:rsidR="00470607" w:rsidRPr="0005606E">
        <w:rPr>
          <w:rFonts w:ascii="Times New Roman" w:hAnsi="Times New Roman" w:cs="Times New Roman"/>
          <w:sz w:val="24"/>
          <w:szCs w:val="24"/>
        </w:rPr>
        <w:t xml:space="preserve"> Трудового </w:t>
      </w:r>
      <w:r w:rsidR="00470607" w:rsidRPr="000C3767">
        <w:rPr>
          <w:rFonts w:ascii="Times New Roman" w:hAnsi="Times New Roman" w:cs="Times New Roman"/>
          <w:sz w:val="24"/>
          <w:szCs w:val="24"/>
        </w:rPr>
        <w:t xml:space="preserve">кодекса Российской Федерации, </w:t>
      </w:r>
      <w:r w:rsidR="00470607">
        <w:rPr>
          <w:rFonts w:ascii="Times New Roman" w:hAnsi="Times New Roman" w:cs="Times New Roman"/>
          <w:sz w:val="24"/>
          <w:szCs w:val="24"/>
        </w:rPr>
        <w:br/>
      </w:r>
      <w:r w:rsidR="00470607" w:rsidRPr="000C3767">
        <w:rPr>
          <w:rFonts w:ascii="Times New Roman" w:hAnsi="Times New Roman" w:cs="Times New Roman"/>
          <w:sz w:val="24"/>
          <w:szCs w:val="24"/>
        </w:rPr>
        <w:t>с включением в их состав представителей профсоюзов, имеющих соответствующую подготовку по охране труда;</w:t>
      </w:r>
    </w:p>
    <w:p w14:paraId="37AF46BD" w14:textId="210B77A8"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w:t>
      </w:r>
      <w:r w:rsidR="004E0117">
        <w:rPr>
          <w:rFonts w:ascii="Times New Roman" w:hAnsi="Times New Roman" w:cs="Times New Roman"/>
          <w:sz w:val="24"/>
          <w:szCs w:val="24"/>
        </w:rPr>
        <w:t>9</w:t>
      </w:r>
      <w:r w:rsidR="00470607" w:rsidRPr="000C3767">
        <w:rPr>
          <w:rFonts w:ascii="Times New Roman" w:hAnsi="Times New Roman" w:cs="Times New Roman"/>
          <w:sz w:val="24"/>
          <w:szCs w:val="24"/>
        </w:rPr>
        <w:t>. Создать условия для работы уполномоченных (доверенных) лиц по охране труда профсоюзной организации и членов совместных комитетов (комиссий) по охране труда, обеспечив их правилами, инструкциями, другими нормативными и справочными материалами, а также обеспечить освобождение их от работы с сохранением средней заработной платы на время обучения по охране труда;</w:t>
      </w:r>
    </w:p>
    <w:p w14:paraId="5A398C1D" w14:textId="49E97552"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.1</w:t>
      </w:r>
      <w:r w:rsidR="004E0117">
        <w:rPr>
          <w:rFonts w:ascii="Times New Roman" w:hAnsi="Times New Roman" w:cs="Times New Roman"/>
          <w:sz w:val="24"/>
          <w:szCs w:val="24"/>
        </w:rPr>
        <w:t>0</w:t>
      </w:r>
      <w:r w:rsidR="00470607" w:rsidRPr="000C3767">
        <w:rPr>
          <w:rFonts w:ascii="Times New Roman" w:hAnsi="Times New Roman" w:cs="Times New Roman"/>
          <w:sz w:val="24"/>
          <w:szCs w:val="24"/>
        </w:rPr>
        <w:t xml:space="preserve">. Повышать заинтересованность уполномоченных (доверенных) лиц по охране труда профсоюзной организации, предусмотрев доплату к должностным окладам </w:t>
      </w:r>
      <w:r w:rsidR="00470607">
        <w:rPr>
          <w:rFonts w:ascii="Times New Roman" w:hAnsi="Times New Roman" w:cs="Times New Roman"/>
          <w:sz w:val="24"/>
          <w:szCs w:val="24"/>
        </w:rPr>
        <w:br/>
      </w:r>
      <w:r w:rsidR="00470607" w:rsidRPr="000C3767">
        <w:rPr>
          <w:rFonts w:ascii="Times New Roman" w:hAnsi="Times New Roman" w:cs="Times New Roman"/>
          <w:sz w:val="24"/>
          <w:szCs w:val="24"/>
        </w:rPr>
        <w:t>в соответствии с коллективным договором;</w:t>
      </w:r>
    </w:p>
    <w:p w14:paraId="4687BC94" w14:textId="1B6A8432"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.1</w:t>
      </w:r>
      <w:r w:rsidR="004E0117">
        <w:rPr>
          <w:rFonts w:ascii="Times New Roman" w:hAnsi="Times New Roman" w:cs="Times New Roman"/>
          <w:sz w:val="24"/>
          <w:szCs w:val="24"/>
        </w:rPr>
        <w:t>1</w:t>
      </w:r>
      <w:r w:rsidR="00470607" w:rsidRPr="000C3767">
        <w:rPr>
          <w:rFonts w:ascii="Times New Roman" w:hAnsi="Times New Roman" w:cs="Times New Roman"/>
          <w:sz w:val="24"/>
          <w:szCs w:val="24"/>
        </w:rPr>
        <w:t>. Внедрять систему управления охраной труда, построенную на передовых международных и отечественных принципах;</w:t>
      </w:r>
    </w:p>
    <w:p w14:paraId="0685191E" w14:textId="16BFD74A"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.1</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 Обеспечить условия и охрану труда женщин, в том числе:</w:t>
      </w:r>
    </w:p>
    <w:p w14:paraId="3B215AB5"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ограничить применение труда женщин на работах в ночное время;</w:t>
      </w:r>
    </w:p>
    <w:p w14:paraId="09A19E2F"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осуществить комплекс мероприятий по исключению женского труда на тяжелых физических работах и работах с вредными и/или опасными условиями труда;</w:t>
      </w:r>
    </w:p>
    <w:p w14:paraId="183E2F0B"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в случае необходимости выделять рабочие места в подразделениях для труда беременных женщин, нуждающихся в переводе на легкую работу;</w:t>
      </w:r>
    </w:p>
    <w:p w14:paraId="249F74CA"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lastRenderedPageBreak/>
        <w:t>- выполнить мероприятия по механизации ручных и тяжелых физических работ в целях внедрения новых норм предельно допустимых нагрузок для женщин;</w:t>
      </w:r>
    </w:p>
    <w:p w14:paraId="14504147" w14:textId="6135962E"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.3.1</w:t>
      </w:r>
      <w:r w:rsidR="00814727">
        <w:rPr>
          <w:rFonts w:ascii="Times New Roman" w:hAnsi="Times New Roman" w:cs="Times New Roman"/>
          <w:sz w:val="24"/>
          <w:szCs w:val="24"/>
        </w:rPr>
        <w:t>3</w:t>
      </w:r>
      <w:r w:rsidR="00470607" w:rsidRPr="000C3767">
        <w:rPr>
          <w:rFonts w:ascii="Times New Roman" w:hAnsi="Times New Roman" w:cs="Times New Roman"/>
          <w:sz w:val="24"/>
          <w:szCs w:val="24"/>
        </w:rPr>
        <w:t>. Обеспечить условия труда молодежи, в том числе:</w:t>
      </w:r>
    </w:p>
    <w:p w14:paraId="65E4F6BD"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исключить использование труда лиц в возрасте до 18 лет на тяжелых физических работах и работах с вредными и/или опасными условиями труда;</w:t>
      </w:r>
    </w:p>
    <w:p w14:paraId="1BDAA879"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по просьбе лиц, обучающихся без отрыва от производства, вправе устанавливать индивидуальные режимы труда;</w:t>
      </w:r>
    </w:p>
    <w:p w14:paraId="2E7DEE71" w14:textId="2E6F2695"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.1</w:t>
      </w:r>
      <w:r w:rsidR="00814727">
        <w:rPr>
          <w:rFonts w:ascii="Times New Roman" w:hAnsi="Times New Roman" w:cs="Times New Roman"/>
          <w:sz w:val="24"/>
          <w:szCs w:val="24"/>
        </w:rPr>
        <w:t>4</w:t>
      </w:r>
      <w:r w:rsidR="00470607" w:rsidRPr="000C3767">
        <w:rPr>
          <w:rFonts w:ascii="Times New Roman" w:hAnsi="Times New Roman" w:cs="Times New Roman"/>
          <w:sz w:val="24"/>
          <w:szCs w:val="24"/>
        </w:rPr>
        <w:t>. Обеспечить условия и охрану труда инвалидов;</w:t>
      </w:r>
    </w:p>
    <w:p w14:paraId="30313FA4" w14:textId="0CC9787A"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.1</w:t>
      </w:r>
      <w:r w:rsidR="00814727">
        <w:rPr>
          <w:rFonts w:ascii="Times New Roman" w:hAnsi="Times New Roman" w:cs="Times New Roman"/>
          <w:sz w:val="24"/>
          <w:szCs w:val="24"/>
        </w:rPr>
        <w:t>5</w:t>
      </w:r>
      <w:r w:rsidR="00470607" w:rsidRPr="000C3767">
        <w:rPr>
          <w:rFonts w:ascii="Times New Roman" w:hAnsi="Times New Roman" w:cs="Times New Roman"/>
          <w:sz w:val="24"/>
          <w:szCs w:val="24"/>
        </w:rPr>
        <w:t xml:space="preserve">. Обеспечить квоту для приема на работу инвалидов в соответствии </w:t>
      </w:r>
      <w:r w:rsidR="00470607">
        <w:rPr>
          <w:rFonts w:ascii="Times New Roman" w:hAnsi="Times New Roman" w:cs="Times New Roman"/>
          <w:sz w:val="24"/>
          <w:szCs w:val="24"/>
        </w:rPr>
        <w:br/>
      </w:r>
      <w:r w:rsidR="00470607" w:rsidRPr="000C3767">
        <w:rPr>
          <w:rFonts w:ascii="Times New Roman" w:hAnsi="Times New Roman" w:cs="Times New Roman"/>
          <w:sz w:val="24"/>
          <w:szCs w:val="24"/>
        </w:rPr>
        <w:t>с действующим законодательством;</w:t>
      </w:r>
    </w:p>
    <w:p w14:paraId="6C634134" w14:textId="609DB1F3"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2</w:t>
      </w:r>
      <w:r w:rsidR="00470607" w:rsidRPr="000C3767">
        <w:rPr>
          <w:rFonts w:ascii="Times New Roman" w:hAnsi="Times New Roman" w:cs="Times New Roman"/>
          <w:sz w:val="24"/>
          <w:szCs w:val="24"/>
        </w:rPr>
        <w:t>.1</w:t>
      </w:r>
      <w:r w:rsidR="00814727">
        <w:rPr>
          <w:rFonts w:ascii="Times New Roman" w:hAnsi="Times New Roman" w:cs="Times New Roman"/>
          <w:sz w:val="24"/>
          <w:szCs w:val="24"/>
        </w:rPr>
        <w:t>6</w:t>
      </w:r>
      <w:r w:rsidR="00470607" w:rsidRPr="000C3767">
        <w:rPr>
          <w:rFonts w:ascii="Times New Roman" w:hAnsi="Times New Roman" w:cs="Times New Roman"/>
          <w:sz w:val="24"/>
          <w:szCs w:val="24"/>
        </w:rPr>
        <w:t xml:space="preserve">. Обеспечить выполнение содержания профессиональных стандартов </w:t>
      </w:r>
      <w:r w:rsidR="00470607">
        <w:rPr>
          <w:rFonts w:ascii="Times New Roman" w:hAnsi="Times New Roman" w:cs="Times New Roman"/>
          <w:sz w:val="24"/>
          <w:szCs w:val="24"/>
        </w:rPr>
        <w:br/>
      </w:r>
      <w:r w:rsidR="00470607" w:rsidRPr="000C3767">
        <w:rPr>
          <w:rFonts w:ascii="Times New Roman" w:hAnsi="Times New Roman" w:cs="Times New Roman"/>
          <w:sz w:val="24"/>
          <w:szCs w:val="24"/>
        </w:rPr>
        <w:t xml:space="preserve">и требования об обязательности их </w:t>
      </w:r>
      <w:r w:rsidR="00470607" w:rsidRPr="0005606E">
        <w:rPr>
          <w:rFonts w:ascii="Times New Roman" w:hAnsi="Times New Roman" w:cs="Times New Roman"/>
          <w:sz w:val="24"/>
          <w:szCs w:val="24"/>
        </w:rPr>
        <w:t>применения (</w:t>
      </w:r>
      <w:hyperlink r:id="rId20" w:tooltip="&quot;Кодекс Российской Федерации об административных правонарушениях&quot; от 30.12.2001 N 195-ФЗ (ред. от 30.12.2020) (с изм. и доп., вступ. в силу с 15.01.2021){КонсультантПлюс}" w:history="1">
        <w:r w:rsidR="00470607" w:rsidRPr="0005606E">
          <w:rPr>
            <w:rFonts w:ascii="Times New Roman" w:hAnsi="Times New Roman" w:cs="Times New Roman"/>
            <w:sz w:val="24"/>
            <w:szCs w:val="24"/>
          </w:rPr>
          <w:t>статья 5.27</w:t>
        </w:r>
      </w:hyperlink>
      <w:r w:rsidR="00470607" w:rsidRPr="0005606E">
        <w:rPr>
          <w:rFonts w:ascii="Times New Roman" w:hAnsi="Times New Roman" w:cs="Times New Roman"/>
          <w:sz w:val="24"/>
          <w:szCs w:val="24"/>
        </w:rPr>
        <w:t xml:space="preserve"> Кодекса Российской </w:t>
      </w:r>
      <w:r w:rsidR="00470607" w:rsidRPr="000C3767">
        <w:rPr>
          <w:rFonts w:ascii="Times New Roman" w:hAnsi="Times New Roman" w:cs="Times New Roman"/>
          <w:sz w:val="24"/>
          <w:szCs w:val="24"/>
        </w:rPr>
        <w:t>Федерации об административных правонарушениях).</w:t>
      </w:r>
    </w:p>
    <w:p w14:paraId="36C964CC" w14:textId="24A2A585"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3</w:t>
      </w:r>
      <w:r w:rsidR="00470607" w:rsidRPr="000C3767">
        <w:rPr>
          <w:rFonts w:ascii="Times New Roman" w:hAnsi="Times New Roman" w:cs="Times New Roman"/>
          <w:sz w:val="24"/>
          <w:szCs w:val="24"/>
        </w:rPr>
        <w:t>. Профсоюз обязуется:</w:t>
      </w:r>
    </w:p>
    <w:p w14:paraId="672CB827" w14:textId="678A54D2"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3.</w:t>
      </w:r>
      <w:r w:rsidR="00470607" w:rsidRPr="000C3767">
        <w:rPr>
          <w:rFonts w:ascii="Times New Roman" w:hAnsi="Times New Roman" w:cs="Times New Roman"/>
          <w:sz w:val="24"/>
          <w:szCs w:val="24"/>
        </w:rPr>
        <w:t xml:space="preserve">1. Представлять интересы пострадавших работников при расследовании несчастных случаев на производстве и профессиональных заболеваний, интересы работников </w:t>
      </w:r>
      <w:r w:rsidR="00470607">
        <w:rPr>
          <w:rFonts w:ascii="Times New Roman" w:hAnsi="Times New Roman" w:cs="Times New Roman"/>
          <w:sz w:val="24"/>
          <w:szCs w:val="24"/>
        </w:rPr>
        <w:br/>
      </w:r>
      <w:r w:rsidR="00470607" w:rsidRPr="000C3767">
        <w:rPr>
          <w:rFonts w:ascii="Times New Roman" w:hAnsi="Times New Roman" w:cs="Times New Roman"/>
          <w:sz w:val="24"/>
          <w:szCs w:val="24"/>
        </w:rPr>
        <w:t>по вопросам условий и охраны труда, безопасности на производстве;</w:t>
      </w:r>
    </w:p>
    <w:p w14:paraId="39A1AC66" w14:textId="2A3330E8"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3</w:t>
      </w:r>
      <w:r w:rsidR="00470607" w:rsidRPr="000C3767">
        <w:rPr>
          <w:rFonts w:ascii="Times New Roman" w:hAnsi="Times New Roman" w:cs="Times New Roman"/>
          <w:sz w:val="24"/>
          <w:szCs w:val="24"/>
        </w:rPr>
        <w:t>.2. Готовить предложения, направленные на улучшение работы по охране труда, здоровья, условиям работы в организациях отрасли;</w:t>
      </w:r>
    </w:p>
    <w:p w14:paraId="3271DD01" w14:textId="30D99A05" w:rsidR="00470607" w:rsidRPr="000C3767" w:rsidRDefault="0080088A" w:rsidP="000C3767">
      <w:pPr>
        <w:pStyle w:val="ConsPlusNormal"/>
        <w:ind w:firstLine="540"/>
        <w:jc w:val="both"/>
        <w:rPr>
          <w:rFonts w:ascii="Times New Roman" w:hAnsi="Times New Roman" w:cs="Times New Roman"/>
          <w:sz w:val="24"/>
          <w:szCs w:val="24"/>
        </w:rPr>
      </w:pPr>
      <w:r w:rsidRPr="00A879F0">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3</w:t>
      </w:r>
      <w:r w:rsidR="00470607" w:rsidRPr="000C3767">
        <w:rPr>
          <w:rFonts w:ascii="Times New Roman" w:hAnsi="Times New Roman" w:cs="Times New Roman"/>
          <w:sz w:val="24"/>
          <w:szCs w:val="24"/>
        </w:rPr>
        <w:t>.</w:t>
      </w:r>
      <w:r w:rsidR="00814727">
        <w:rPr>
          <w:rFonts w:ascii="Times New Roman" w:hAnsi="Times New Roman" w:cs="Times New Roman"/>
          <w:sz w:val="24"/>
          <w:szCs w:val="24"/>
        </w:rPr>
        <w:t>3</w:t>
      </w:r>
      <w:r w:rsidR="00470607" w:rsidRPr="000C3767">
        <w:rPr>
          <w:rFonts w:ascii="Times New Roman" w:hAnsi="Times New Roman" w:cs="Times New Roman"/>
          <w:sz w:val="24"/>
          <w:szCs w:val="24"/>
        </w:rPr>
        <w:t>. Осуществлять профсоюзный контроль и участвовать в работе комиссий, проводящих комплексные обследования в структурных подразделениях по вопросам промышленной безопасности и охраны труда в пределах своей компетенции</w:t>
      </w:r>
      <w:r w:rsidR="00814727">
        <w:rPr>
          <w:rFonts w:ascii="Times New Roman" w:hAnsi="Times New Roman" w:cs="Times New Roman"/>
          <w:sz w:val="24"/>
          <w:szCs w:val="24"/>
        </w:rPr>
        <w:t>.</w:t>
      </w:r>
    </w:p>
    <w:p w14:paraId="6771EEB2" w14:textId="5A4D29BB" w:rsidR="00470607" w:rsidRPr="000C3767" w:rsidRDefault="0080088A" w:rsidP="000C3767">
      <w:pPr>
        <w:pStyle w:val="ConsPlusNormal"/>
        <w:ind w:firstLine="540"/>
        <w:jc w:val="both"/>
        <w:rPr>
          <w:rFonts w:ascii="Times New Roman" w:hAnsi="Times New Roman" w:cs="Times New Roman"/>
          <w:sz w:val="24"/>
          <w:szCs w:val="24"/>
        </w:rPr>
      </w:pPr>
      <w:r w:rsidRPr="0080088A">
        <w:rPr>
          <w:rFonts w:ascii="Times New Roman" w:hAnsi="Times New Roman" w:cs="Times New Roman"/>
          <w:sz w:val="24"/>
          <w:szCs w:val="24"/>
        </w:rPr>
        <w:t>8</w:t>
      </w:r>
      <w:r w:rsidR="00470607" w:rsidRPr="000C3767">
        <w:rPr>
          <w:rFonts w:ascii="Times New Roman" w:hAnsi="Times New Roman" w:cs="Times New Roman"/>
          <w:sz w:val="24"/>
          <w:szCs w:val="24"/>
        </w:rPr>
        <w:t>.</w:t>
      </w:r>
      <w:r w:rsidR="00814727">
        <w:rPr>
          <w:rFonts w:ascii="Times New Roman" w:hAnsi="Times New Roman" w:cs="Times New Roman"/>
          <w:sz w:val="24"/>
          <w:szCs w:val="24"/>
        </w:rPr>
        <w:t>4</w:t>
      </w:r>
      <w:r w:rsidR="00470607" w:rsidRPr="000C3767">
        <w:rPr>
          <w:rFonts w:ascii="Times New Roman" w:hAnsi="Times New Roman" w:cs="Times New Roman"/>
          <w:sz w:val="24"/>
          <w:szCs w:val="24"/>
        </w:rPr>
        <w:t xml:space="preserve">. При выявлении нарушений, угрожающих жизни и здоровью работников, Профсоюз, профсоюзные органы в организации отрасли, профсоюзные инспекторы </w:t>
      </w:r>
      <w:r w:rsidR="00470607">
        <w:rPr>
          <w:rFonts w:ascii="Times New Roman" w:hAnsi="Times New Roman" w:cs="Times New Roman"/>
          <w:sz w:val="24"/>
          <w:szCs w:val="24"/>
        </w:rPr>
        <w:br/>
      </w:r>
      <w:r w:rsidR="00470607" w:rsidRPr="000C3767">
        <w:rPr>
          <w:rFonts w:ascii="Times New Roman" w:hAnsi="Times New Roman" w:cs="Times New Roman"/>
          <w:sz w:val="24"/>
          <w:szCs w:val="24"/>
        </w:rPr>
        <w:t xml:space="preserve">по охране труда вправе потребовать от работодателя немедленного устранения выявленных нарушений и одновременно обратиться в Федеральную инспекцию труда для принятия неотложных мер </w:t>
      </w:r>
      <w:r w:rsidR="00470607" w:rsidRPr="0005606E">
        <w:rPr>
          <w:rFonts w:ascii="Times New Roman" w:hAnsi="Times New Roman" w:cs="Times New Roman"/>
          <w:sz w:val="24"/>
          <w:szCs w:val="24"/>
        </w:rPr>
        <w:t>(</w:t>
      </w:r>
      <w:hyperlink r:id="rId21" w:tooltip="Федеральный закон от 12.01.1996 N 10-ФЗ (ред. от 08.12.2020) &quot;О профессиональных союзах, их правах и гарантиях деятельности&quot;{КонсультантПлюс}" w:history="1">
        <w:r w:rsidR="00470607" w:rsidRPr="0005606E">
          <w:rPr>
            <w:rFonts w:ascii="Times New Roman" w:hAnsi="Times New Roman" w:cs="Times New Roman"/>
            <w:sz w:val="24"/>
            <w:szCs w:val="24"/>
          </w:rPr>
          <w:t>пункты 3</w:t>
        </w:r>
      </w:hyperlink>
      <w:r w:rsidR="00470607" w:rsidRPr="0005606E">
        <w:rPr>
          <w:rFonts w:ascii="Times New Roman" w:hAnsi="Times New Roman" w:cs="Times New Roman"/>
          <w:sz w:val="24"/>
          <w:szCs w:val="24"/>
        </w:rPr>
        <w:t xml:space="preserve"> и </w:t>
      </w:r>
      <w:hyperlink r:id="rId22" w:tooltip="Федеральный закон от 12.01.1996 N 10-ФЗ (ред. от 08.12.2020) &quot;О профессиональных союзах, их правах и гарантиях деятельности&quot;{КонсультантПлюс}" w:history="1">
        <w:r w:rsidR="00470607" w:rsidRPr="0005606E">
          <w:rPr>
            <w:rFonts w:ascii="Times New Roman" w:hAnsi="Times New Roman" w:cs="Times New Roman"/>
            <w:sz w:val="24"/>
            <w:szCs w:val="24"/>
          </w:rPr>
          <w:t>4 статьи 20</w:t>
        </w:r>
      </w:hyperlink>
      <w:r w:rsidR="00470607" w:rsidRPr="0005606E">
        <w:rPr>
          <w:rFonts w:ascii="Times New Roman" w:hAnsi="Times New Roman" w:cs="Times New Roman"/>
          <w:sz w:val="24"/>
          <w:szCs w:val="24"/>
        </w:rPr>
        <w:t xml:space="preserve"> Федерального </w:t>
      </w:r>
      <w:r w:rsidR="00470607" w:rsidRPr="000C3767">
        <w:rPr>
          <w:rFonts w:ascii="Times New Roman" w:hAnsi="Times New Roman" w:cs="Times New Roman"/>
          <w:sz w:val="24"/>
          <w:szCs w:val="24"/>
        </w:rPr>
        <w:t xml:space="preserve">закона от 12.01.1996 </w:t>
      </w:r>
      <w:r w:rsidR="00470607">
        <w:rPr>
          <w:rFonts w:ascii="Times New Roman" w:hAnsi="Times New Roman" w:cs="Times New Roman"/>
          <w:sz w:val="24"/>
          <w:szCs w:val="24"/>
        </w:rPr>
        <w:t>№</w:t>
      </w:r>
      <w:r w:rsidR="00470607" w:rsidRPr="000C3767">
        <w:rPr>
          <w:rFonts w:ascii="Times New Roman" w:hAnsi="Times New Roman" w:cs="Times New Roman"/>
          <w:sz w:val="24"/>
          <w:szCs w:val="24"/>
        </w:rPr>
        <w:t xml:space="preserve"> 10-ФЗ </w:t>
      </w:r>
      <w:r w:rsidR="00470607">
        <w:rPr>
          <w:rFonts w:ascii="Times New Roman" w:hAnsi="Times New Roman" w:cs="Times New Roman"/>
          <w:sz w:val="24"/>
          <w:szCs w:val="24"/>
        </w:rPr>
        <w:br/>
        <w:t>«</w:t>
      </w:r>
      <w:r w:rsidR="00470607" w:rsidRPr="000C3767">
        <w:rPr>
          <w:rFonts w:ascii="Times New Roman" w:hAnsi="Times New Roman" w:cs="Times New Roman"/>
          <w:sz w:val="24"/>
          <w:szCs w:val="24"/>
        </w:rPr>
        <w:t>О профессиональных союзах, их правах и гарантиях деятельности</w:t>
      </w:r>
      <w:r w:rsidR="00470607">
        <w:rPr>
          <w:rFonts w:ascii="Times New Roman" w:hAnsi="Times New Roman" w:cs="Times New Roman"/>
          <w:sz w:val="24"/>
          <w:szCs w:val="24"/>
        </w:rPr>
        <w:t>»</w:t>
      </w:r>
      <w:r w:rsidR="00470607" w:rsidRPr="000C3767">
        <w:rPr>
          <w:rFonts w:ascii="Times New Roman" w:hAnsi="Times New Roman" w:cs="Times New Roman"/>
          <w:sz w:val="24"/>
          <w:szCs w:val="24"/>
        </w:rPr>
        <w:t>).</w:t>
      </w:r>
    </w:p>
    <w:p w14:paraId="18DF0EDD"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xml:space="preserve">При невыполнении требований по устранению нарушений, в случаях появления непосредственной угрозы жизни и здоровью работников, Профсоюз вправе требовать </w:t>
      </w:r>
      <w:r>
        <w:rPr>
          <w:rFonts w:ascii="Times New Roman" w:hAnsi="Times New Roman" w:cs="Times New Roman"/>
          <w:sz w:val="24"/>
          <w:szCs w:val="24"/>
        </w:rPr>
        <w:br/>
      </w:r>
      <w:r w:rsidRPr="000C3767">
        <w:rPr>
          <w:rFonts w:ascii="Times New Roman" w:hAnsi="Times New Roman" w:cs="Times New Roman"/>
          <w:sz w:val="24"/>
          <w:szCs w:val="24"/>
        </w:rPr>
        <w:t>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w:t>
      </w:r>
    </w:p>
    <w:p w14:paraId="4049F2DA"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Работодатель, должностное лицо обязан в недельный срок с момента получения требования об устранении выявленных нарушений сообщить Профсоюзу о результатах его рассмотрения и о принятых мерах, а также не применять каких-либо мер дисциплинарного воздействия и не преследовать работников, отказывающихся от выполнения работ в случае возникновения непосредственной опасности для их жизни и здоровья. Наличие опасности фиксируется актом произвольной формы за подписями уполномоченных (доверенных) лиц по охране труда профсоюзной организации и представителей администрации работодателя либо представителей уполномоченных на то государственных органов.</w:t>
      </w:r>
    </w:p>
    <w:p w14:paraId="6FF6625E" w14:textId="77777777" w:rsidR="00470607" w:rsidRPr="000C3767" w:rsidRDefault="00470607" w:rsidP="000C3767">
      <w:pPr>
        <w:pStyle w:val="ConsPlusNormal"/>
        <w:ind w:firstLine="540"/>
        <w:jc w:val="both"/>
        <w:rPr>
          <w:rFonts w:ascii="Times New Roman" w:hAnsi="Times New Roman" w:cs="Times New Roman"/>
          <w:sz w:val="24"/>
          <w:szCs w:val="24"/>
        </w:rPr>
      </w:pPr>
    </w:p>
    <w:p w14:paraId="5A28B3CC" w14:textId="265AA333" w:rsidR="00470607" w:rsidRPr="000C3767" w:rsidRDefault="0080088A" w:rsidP="0005606E">
      <w:pPr>
        <w:pStyle w:val="ConsPlusTitle"/>
        <w:ind w:firstLine="540"/>
        <w:jc w:val="center"/>
        <w:outlineLvl w:val="0"/>
        <w:rPr>
          <w:rFonts w:ascii="Times New Roman" w:hAnsi="Times New Roman" w:cs="Times New Roman"/>
          <w:sz w:val="24"/>
          <w:szCs w:val="24"/>
        </w:rPr>
      </w:pPr>
      <w:r>
        <w:rPr>
          <w:rFonts w:ascii="Times New Roman" w:hAnsi="Times New Roman" w:cs="Times New Roman"/>
          <w:sz w:val="24"/>
          <w:szCs w:val="24"/>
          <w:lang w:val="en-US"/>
        </w:rPr>
        <w:t>I</w:t>
      </w:r>
      <w:r w:rsidR="00470607" w:rsidRPr="000C3767">
        <w:rPr>
          <w:rFonts w:ascii="Times New Roman" w:hAnsi="Times New Roman" w:cs="Times New Roman"/>
          <w:sz w:val="24"/>
          <w:szCs w:val="24"/>
        </w:rPr>
        <w:t>X. ТРУДОВЫЕ ГАРАНТИИ, ЛЬГОТЫ И КОМПЕНСАЦИИ</w:t>
      </w:r>
    </w:p>
    <w:p w14:paraId="6686787E" w14:textId="77777777" w:rsidR="00470607" w:rsidRPr="000C3767" w:rsidRDefault="00470607" w:rsidP="000C3767">
      <w:pPr>
        <w:pStyle w:val="ConsPlusNormal"/>
        <w:ind w:firstLine="540"/>
        <w:jc w:val="both"/>
        <w:rPr>
          <w:rFonts w:ascii="Times New Roman" w:hAnsi="Times New Roman" w:cs="Times New Roman"/>
          <w:sz w:val="24"/>
          <w:szCs w:val="24"/>
        </w:rPr>
      </w:pPr>
    </w:p>
    <w:p w14:paraId="4FC95C61"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 xml:space="preserve">Трудовые гарантии, льготы и компенсации предоставляются работникам отрасли </w:t>
      </w:r>
      <w:r>
        <w:rPr>
          <w:rFonts w:ascii="Times New Roman" w:hAnsi="Times New Roman" w:cs="Times New Roman"/>
          <w:sz w:val="24"/>
          <w:szCs w:val="24"/>
        </w:rPr>
        <w:br/>
      </w:r>
      <w:r w:rsidRPr="000C3767">
        <w:rPr>
          <w:rFonts w:ascii="Times New Roman" w:hAnsi="Times New Roman" w:cs="Times New Roman"/>
          <w:sz w:val="24"/>
          <w:szCs w:val="24"/>
        </w:rPr>
        <w:t>на основании законодательства Российской Федерации.</w:t>
      </w:r>
    </w:p>
    <w:p w14:paraId="610E8342" w14:textId="1E3DC5CB" w:rsidR="00470607" w:rsidRPr="000C3767" w:rsidRDefault="0080088A" w:rsidP="000C3767">
      <w:pPr>
        <w:pStyle w:val="ConsPlusNormal"/>
        <w:ind w:firstLine="540"/>
        <w:jc w:val="both"/>
        <w:rPr>
          <w:rFonts w:ascii="Times New Roman" w:hAnsi="Times New Roman" w:cs="Times New Roman"/>
          <w:sz w:val="24"/>
          <w:szCs w:val="24"/>
        </w:rPr>
      </w:pPr>
      <w:r w:rsidRPr="0080088A">
        <w:rPr>
          <w:rFonts w:ascii="Times New Roman" w:hAnsi="Times New Roman" w:cs="Times New Roman"/>
          <w:sz w:val="24"/>
          <w:szCs w:val="24"/>
        </w:rPr>
        <w:t>9</w:t>
      </w:r>
      <w:r w:rsidR="00470607" w:rsidRPr="000C3767">
        <w:rPr>
          <w:rFonts w:ascii="Times New Roman" w:hAnsi="Times New Roman" w:cs="Times New Roman"/>
          <w:sz w:val="24"/>
          <w:szCs w:val="24"/>
        </w:rPr>
        <w:t>.1. Конкретный размер единовременных денежных выплат работникам (членам их семей) устанавливается в коллективном договоре и (или) в локальном нормативном акте организации отрасли.</w:t>
      </w:r>
    </w:p>
    <w:p w14:paraId="7B7E9D40" w14:textId="7735D464" w:rsidR="00470607" w:rsidRPr="0005606E" w:rsidRDefault="0080088A" w:rsidP="000C3767">
      <w:pPr>
        <w:pStyle w:val="ConsPlusNormal"/>
        <w:ind w:firstLine="540"/>
        <w:jc w:val="both"/>
        <w:rPr>
          <w:rFonts w:ascii="Times New Roman" w:hAnsi="Times New Roman" w:cs="Times New Roman"/>
          <w:sz w:val="24"/>
          <w:szCs w:val="24"/>
        </w:rPr>
      </w:pPr>
      <w:r w:rsidRPr="0080088A">
        <w:rPr>
          <w:rFonts w:ascii="Times New Roman" w:hAnsi="Times New Roman" w:cs="Times New Roman"/>
          <w:sz w:val="24"/>
          <w:szCs w:val="24"/>
        </w:rPr>
        <w:t>9</w:t>
      </w:r>
      <w:r w:rsidR="00470607" w:rsidRPr="000C3767">
        <w:rPr>
          <w:rFonts w:ascii="Times New Roman" w:hAnsi="Times New Roman" w:cs="Times New Roman"/>
          <w:sz w:val="24"/>
          <w:szCs w:val="24"/>
        </w:rPr>
        <w:t>.</w:t>
      </w:r>
      <w:r w:rsidR="004E0117">
        <w:rPr>
          <w:rFonts w:ascii="Times New Roman" w:hAnsi="Times New Roman" w:cs="Times New Roman"/>
          <w:sz w:val="24"/>
          <w:szCs w:val="24"/>
        </w:rPr>
        <w:t>2</w:t>
      </w:r>
      <w:r w:rsidR="00470607" w:rsidRPr="000C3767">
        <w:rPr>
          <w:rFonts w:ascii="Times New Roman" w:hAnsi="Times New Roman" w:cs="Times New Roman"/>
          <w:sz w:val="24"/>
          <w:szCs w:val="24"/>
        </w:rPr>
        <w:t xml:space="preserve">. </w:t>
      </w:r>
      <w:r w:rsidR="00470607" w:rsidRPr="0005606E">
        <w:rPr>
          <w:rFonts w:ascii="Times New Roman" w:hAnsi="Times New Roman" w:cs="Times New Roman"/>
          <w:sz w:val="24"/>
          <w:szCs w:val="24"/>
        </w:rPr>
        <w:t xml:space="preserve">Работодатель организации отрасли в соответствии со </w:t>
      </w:r>
      <w:hyperlink r:id="rId23" w:tooltip="&quot;Трудовой кодекс Российской Федерации&quot; от 30.12.2001 N 197-ФЗ (ред. от 29.12.2020){КонсультантПлюс}" w:history="1">
        <w:r w:rsidR="00470607" w:rsidRPr="0005606E">
          <w:rPr>
            <w:rFonts w:ascii="Times New Roman" w:hAnsi="Times New Roman" w:cs="Times New Roman"/>
            <w:sz w:val="24"/>
            <w:szCs w:val="24"/>
          </w:rPr>
          <w:t>статьей 348.10</w:t>
        </w:r>
      </w:hyperlink>
      <w:r w:rsidR="00470607" w:rsidRPr="0005606E">
        <w:rPr>
          <w:rFonts w:ascii="Times New Roman" w:hAnsi="Times New Roman" w:cs="Times New Roman"/>
          <w:sz w:val="24"/>
          <w:szCs w:val="24"/>
        </w:rPr>
        <w:t xml:space="preserve"> Трудового кодекса Российской Федерации обязуется обеспечить финансирование обеспечения спортсменов, тренеров спортивной экипировкой, оборудованием и инвентарем, другими материально-техническими средствами, необходимыми для осуществления их деятельности, поддерживать указанные экипировку, оборудование, инвентарь и средства в состоянии, пригодном для использования, и установить определенные нормы обеспечения и сроков пользования спортивной экипировкой, оборудованием и инвентарем, другими материально-</w:t>
      </w:r>
      <w:r w:rsidR="00470607" w:rsidRPr="0005606E">
        <w:rPr>
          <w:rFonts w:ascii="Times New Roman" w:hAnsi="Times New Roman" w:cs="Times New Roman"/>
          <w:sz w:val="24"/>
          <w:szCs w:val="24"/>
        </w:rPr>
        <w:lastRenderedPageBreak/>
        <w:t>техническими средствами в локальных нормативных актах организации.</w:t>
      </w:r>
    </w:p>
    <w:p w14:paraId="5C943BFA" w14:textId="77777777" w:rsidR="00470607" w:rsidRPr="000C3767" w:rsidRDefault="00470607" w:rsidP="000C3767">
      <w:pPr>
        <w:pStyle w:val="ConsPlusNormal"/>
        <w:ind w:firstLine="540"/>
        <w:jc w:val="both"/>
        <w:rPr>
          <w:rFonts w:ascii="Times New Roman" w:hAnsi="Times New Roman" w:cs="Times New Roman"/>
          <w:sz w:val="24"/>
          <w:szCs w:val="24"/>
        </w:rPr>
      </w:pPr>
    </w:p>
    <w:p w14:paraId="3DCDD1B8" w14:textId="1EE56E17" w:rsidR="00470607" w:rsidRPr="000C3767" w:rsidRDefault="00470607" w:rsidP="0005606E">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X. ЗАЩИТА ТРУДОВЫХ И СОЦИАЛЬНО-ЭКОНОМИЧЕСКИХ ПРАВ МОЛОДЕЖИ</w:t>
      </w:r>
    </w:p>
    <w:p w14:paraId="1BF348E7" w14:textId="77777777" w:rsidR="00470607" w:rsidRPr="000C3767" w:rsidRDefault="00470607" w:rsidP="000C3767">
      <w:pPr>
        <w:pStyle w:val="ConsPlusNormal"/>
        <w:ind w:firstLine="540"/>
        <w:jc w:val="both"/>
        <w:rPr>
          <w:rFonts w:ascii="Times New Roman" w:hAnsi="Times New Roman" w:cs="Times New Roman"/>
          <w:sz w:val="24"/>
          <w:szCs w:val="24"/>
        </w:rPr>
      </w:pPr>
    </w:p>
    <w:p w14:paraId="5F407D37"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В целях эффективного участия молодых специалистов и молодых работников в возрасте до 35 лет включительно в практической работе, обеспечения их занятости, вовлечения молодых специалистов и молодых работников, обучающейся молодежи в активную общественную и профсоюзную деятельность, а также усиления их социально-экономической защищенности, стороны настоящего Соглашения договорились:</w:t>
      </w:r>
    </w:p>
    <w:p w14:paraId="481082C4" w14:textId="0BE74BCC"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.1. Рекомендовать в организациях отрасли принимать локальный нормативный акт, устанавливающий статус молодого специалиста следующего содержания:</w:t>
      </w:r>
    </w:p>
    <w:p w14:paraId="3C758699" w14:textId="74C4CF2A"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.1.1. Статус молодого специалиста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14:paraId="07D20670" w14:textId="3771AB16" w:rsidR="00470607" w:rsidRPr="000C3767" w:rsidRDefault="00470607" w:rsidP="000C3767">
      <w:pPr>
        <w:pStyle w:val="ConsPlusNormal"/>
        <w:ind w:firstLine="540"/>
        <w:jc w:val="both"/>
        <w:rPr>
          <w:rFonts w:ascii="Times New Roman" w:hAnsi="Times New Roman" w:cs="Times New Roman"/>
          <w:sz w:val="24"/>
          <w:szCs w:val="24"/>
        </w:rPr>
      </w:pPr>
      <w:r w:rsidRPr="0005606E">
        <w:rPr>
          <w:rFonts w:ascii="Times New Roman" w:hAnsi="Times New Roman" w:cs="Times New Roman"/>
          <w:sz w:val="24"/>
          <w:szCs w:val="24"/>
        </w:rPr>
        <w:t>1</w:t>
      </w:r>
      <w:r w:rsidR="0080088A" w:rsidRPr="00A879F0">
        <w:rPr>
          <w:rFonts w:ascii="Times New Roman" w:hAnsi="Times New Roman" w:cs="Times New Roman"/>
          <w:sz w:val="24"/>
          <w:szCs w:val="24"/>
        </w:rPr>
        <w:t>0</w:t>
      </w:r>
      <w:r w:rsidRPr="0005606E">
        <w:rPr>
          <w:rFonts w:ascii="Times New Roman" w:hAnsi="Times New Roman" w:cs="Times New Roman"/>
          <w:sz w:val="24"/>
          <w:szCs w:val="24"/>
        </w:rPr>
        <w:t>.1.</w:t>
      </w:r>
      <w:r w:rsidR="004E0117">
        <w:rPr>
          <w:rFonts w:ascii="Times New Roman" w:hAnsi="Times New Roman" w:cs="Times New Roman"/>
          <w:sz w:val="24"/>
          <w:szCs w:val="24"/>
        </w:rPr>
        <w:t>2</w:t>
      </w:r>
      <w:r w:rsidRPr="0005606E">
        <w:rPr>
          <w:rFonts w:ascii="Times New Roman" w:hAnsi="Times New Roman" w:cs="Times New Roman"/>
          <w:sz w:val="24"/>
          <w:szCs w:val="24"/>
        </w:rPr>
        <w:t xml:space="preserve">. 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w:t>
      </w:r>
      <w:r>
        <w:rPr>
          <w:rFonts w:ascii="Times New Roman" w:hAnsi="Times New Roman" w:cs="Times New Roman"/>
          <w:sz w:val="24"/>
          <w:szCs w:val="24"/>
        </w:rPr>
        <w:br/>
      </w:r>
      <w:r w:rsidRPr="0005606E">
        <w:rPr>
          <w:rFonts w:ascii="Times New Roman" w:hAnsi="Times New Roman" w:cs="Times New Roman"/>
          <w:sz w:val="24"/>
          <w:szCs w:val="24"/>
        </w:rPr>
        <w:t xml:space="preserve">и впервые поступающих на работу по полученной специальности в течение одного года со дня окончания образовательной организации, в соответствии со </w:t>
      </w:r>
      <w:hyperlink r:id="rId24" w:tooltip="&quot;Трудовой кодекс Российской Федерации&quot; от 30.12.2001 N 197-ФЗ (ред. от 29.12.2020){КонсультантПлюс}" w:history="1">
        <w:r w:rsidRPr="0005606E">
          <w:rPr>
            <w:rFonts w:ascii="Times New Roman" w:hAnsi="Times New Roman" w:cs="Times New Roman"/>
            <w:sz w:val="24"/>
            <w:szCs w:val="24"/>
          </w:rPr>
          <w:t>статьей 70</w:t>
        </w:r>
      </w:hyperlink>
      <w:r w:rsidRPr="0005606E">
        <w:rPr>
          <w:rFonts w:ascii="Times New Roman" w:hAnsi="Times New Roman" w:cs="Times New Roman"/>
          <w:sz w:val="24"/>
          <w:szCs w:val="24"/>
        </w:rPr>
        <w:t xml:space="preserve"> Трудового кодекса Российской Федерации, испытание при приеме на работу не устанавливается</w:t>
      </w:r>
      <w:r w:rsidRPr="000C3767">
        <w:rPr>
          <w:rFonts w:ascii="Times New Roman" w:hAnsi="Times New Roman" w:cs="Times New Roman"/>
          <w:sz w:val="24"/>
          <w:szCs w:val="24"/>
        </w:rPr>
        <w:t>;</w:t>
      </w:r>
    </w:p>
    <w:p w14:paraId="1F4DA3DF" w14:textId="5AEFF49D"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.1.</w:t>
      </w:r>
      <w:r w:rsidR="004E0117">
        <w:rPr>
          <w:rFonts w:ascii="Times New Roman" w:hAnsi="Times New Roman" w:cs="Times New Roman"/>
          <w:sz w:val="24"/>
          <w:szCs w:val="24"/>
        </w:rPr>
        <w:t>3</w:t>
      </w:r>
      <w:r w:rsidRPr="000C3767">
        <w:rPr>
          <w:rFonts w:ascii="Times New Roman" w:hAnsi="Times New Roman" w:cs="Times New Roman"/>
          <w:sz w:val="24"/>
          <w:szCs w:val="24"/>
        </w:rPr>
        <w:t>. Молодой специалист не подлежит аттестации на соответствие занимаемой должности в течение срока действия статуса молодого специалиста в течение первых двух лет после трудоустройства.</w:t>
      </w:r>
    </w:p>
    <w:p w14:paraId="009469CC" w14:textId="7A3AD3FF"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 xml:space="preserve">.2. Для скорейшей адаптации молодого специалиста и приобретения </w:t>
      </w:r>
      <w:r>
        <w:rPr>
          <w:rFonts w:ascii="Times New Roman" w:hAnsi="Times New Roman" w:cs="Times New Roman"/>
          <w:sz w:val="24"/>
          <w:szCs w:val="24"/>
        </w:rPr>
        <w:br/>
      </w:r>
      <w:r w:rsidRPr="000C3767">
        <w:rPr>
          <w:rFonts w:ascii="Times New Roman" w:hAnsi="Times New Roman" w:cs="Times New Roman"/>
          <w:sz w:val="24"/>
          <w:szCs w:val="24"/>
        </w:rPr>
        <w:t>им профессиональных навыков организуется наставничество, и на основании письменного распоряжения руководителя молодой специалист закрепляется за специалистом-наставником.</w:t>
      </w:r>
    </w:p>
    <w:p w14:paraId="58AB6B09" w14:textId="690D3AEC"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.3. При выборе специалиста-наставника учитывается мнение молодого специалиста.</w:t>
      </w:r>
    </w:p>
    <w:p w14:paraId="43360D64" w14:textId="2D5DCC0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.4. Организации отрасли, принимающей на работу молодого специалиста, рекомендуется заключать трудовой договор с работником, в котором предлагается предусмотреть:</w:t>
      </w:r>
    </w:p>
    <w:p w14:paraId="0BAC8175" w14:textId="0E31C1F2"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.4.1. Предоставление молодому специалисту должности в соответствии с полученной им в образовательной организации специальностью и квалификацией, а также требованиями квалификационных характеристик должностей руководителей и специалистов;</w:t>
      </w:r>
    </w:p>
    <w:p w14:paraId="73EF2DF5" w14:textId="20BB41E4"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.4.2. Установление молодому специалисту, проявляющему профессиональную компетентность, ответственность, стремление к саморазвитию, доплаты к ставке заработной платы (окладу, должностному окладу) до прохождения им аттестации на присвоение квалификационной категории, но не более чем на 3 года, с тем, чтобы размер заработной платы молодого специалиста составлял не менее 80 процентов от средней заработной платы работника по соответствующей (аналогичной) должности, включая должности тренерского состава организации;</w:t>
      </w:r>
    </w:p>
    <w:p w14:paraId="39C302A5" w14:textId="65EFF923"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 xml:space="preserve">.4.3. Создание условий для профессиональной адаптации молодого специалиста </w:t>
      </w:r>
      <w:r>
        <w:rPr>
          <w:rFonts w:ascii="Times New Roman" w:hAnsi="Times New Roman" w:cs="Times New Roman"/>
          <w:sz w:val="24"/>
          <w:szCs w:val="24"/>
        </w:rPr>
        <w:br/>
      </w:r>
      <w:r w:rsidRPr="000C3767">
        <w:rPr>
          <w:rFonts w:ascii="Times New Roman" w:hAnsi="Times New Roman" w:cs="Times New Roman"/>
          <w:sz w:val="24"/>
          <w:szCs w:val="24"/>
        </w:rPr>
        <w:t>в организации;</w:t>
      </w:r>
    </w:p>
    <w:p w14:paraId="09494A7D" w14:textId="08722B9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.4.4. Планирование деловой карьеры молодого специалиста с учетом его профессиональных знаний и личностных качеств;</w:t>
      </w:r>
    </w:p>
    <w:p w14:paraId="5BBB4904" w14:textId="3442E724"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80088A" w:rsidRPr="00A879F0">
        <w:rPr>
          <w:rFonts w:ascii="Times New Roman" w:hAnsi="Times New Roman" w:cs="Times New Roman"/>
          <w:sz w:val="24"/>
          <w:szCs w:val="24"/>
        </w:rPr>
        <w:t>0</w:t>
      </w:r>
      <w:r w:rsidRPr="000C3767">
        <w:rPr>
          <w:rFonts w:ascii="Times New Roman" w:hAnsi="Times New Roman" w:cs="Times New Roman"/>
          <w:sz w:val="24"/>
          <w:szCs w:val="24"/>
        </w:rPr>
        <w:t>.4.5. Обеспечение индивидуального подхода в работе с молодым специалистом, направленного на наиболее полное использование и развитие его творческого, инновационного и научного потенциала.</w:t>
      </w:r>
    </w:p>
    <w:p w14:paraId="3AED13B7" w14:textId="791D80D5" w:rsidR="0047060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0</w:t>
      </w:r>
      <w:r w:rsidRPr="000C3767">
        <w:rPr>
          <w:rFonts w:ascii="Times New Roman" w:hAnsi="Times New Roman" w:cs="Times New Roman"/>
          <w:sz w:val="24"/>
          <w:szCs w:val="24"/>
        </w:rPr>
        <w:t xml:space="preserve">.5. Молодому специалисту предоставляются гарантии и компенсации в соответствии с трудовым </w:t>
      </w:r>
      <w:r w:rsidRPr="0005606E">
        <w:rPr>
          <w:rFonts w:ascii="Times New Roman" w:hAnsi="Times New Roman" w:cs="Times New Roman"/>
          <w:sz w:val="24"/>
          <w:szCs w:val="24"/>
        </w:rPr>
        <w:t xml:space="preserve">законодательством Российской Федерации, </w:t>
      </w:r>
      <w:r>
        <w:rPr>
          <w:rFonts w:ascii="Times New Roman" w:hAnsi="Times New Roman" w:cs="Times New Roman"/>
          <w:sz w:val="24"/>
          <w:szCs w:val="24"/>
        </w:rPr>
        <w:t xml:space="preserve">законодательством и иными нормативными правовыми актами Калужской области, </w:t>
      </w:r>
      <w:r w:rsidRPr="0005606E">
        <w:rPr>
          <w:rFonts w:ascii="Times New Roman" w:hAnsi="Times New Roman" w:cs="Times New Roman"/>
          <w:sz w:val="24"/>
          <w:szCs w:val="24"/>
        </w:rPr>
        <w:t>коллективным договором, локальными нормативными актами организации отрасли.</w:t>
      </w:r>
    </w:p>
    <w:p w14:paraId="7413245E" w14:textId="77777777" w:rsidR="00685BA4" w:rsidRPr="0005606E" w:rsidRDefault="00685BA4" w:rsidP="000C3767">
      <w:pPr>
        <w:pStyle w:val="ConsPlusNormal"/>
        <w:ind w:firstLine="540"/>
        <w:jc w:val="both"/>
        <w:rPr>
          <w:rFonts w:ascii="Times New Roman" w:hAnsi="Times New Roman" w:cs="Times New Roman"/>
          <w:sz w:val="24"/>
          <w:szCs w:val="24"/>
        </w:rPr>
      </w:pPr>
    </w:p>
    <w:p w14:paraId="7FB45746" w14:textId="7BE47060" w:rsidR="00470607" w:rsidRPr="000C3767" w:rsidRDefault="00470607" w:rsidP="006465E7">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X</w:t>
      </w:r>
      <w:r>
        <w:rPr>
          <w:rFonts w:ascii="Times New Roman" w:hAnsi="Times New Roman" w:cs="Times New Roman"/>
          <w:sz w:val="24"/>
          <w:szCs w:val="24"/>
          <w:lang w:val="en-US"/>
        </w:rPr>
        <w:t>I</w:t>
      </w:r>
      <w:r w:rsidRPr="000C3767">
        <w:rPr>
          <w:rFonts w:ascii="Times New Roman" w:hAnsi="Times New Roman" w:cs="Times New Roman"/>
          <w:sz w:val="24"/>
          <w:szCs w:val="24"/>
        </w:rPr>
        <w:t>. ТРУДОВЫЕ СПОРЫ</w:t>
      </w:r>
    </w:p>
    <w:p w14:paraId="44851A21" w14:textId="77777777" w:rsidR="00470607" w:rsidRPr="000C3767" w:rsidRDefault="00470607" w:rsidP="000C3767">
      <w:pPr>
        <w:pStyle w:val="ConsPlusNormal"/>
        <w:jc w:val="center"/>
        <w:rPr>
          <w:rFonts w:ascii="Times New Roman" w:hAnsi="Times New Roman" w:cs="Times New Roman"/>
          <w:sz w:val="24"/>
          <w:szCs w:val="24"/>
        </w:rPr>
      </w:pPr>
    </w:p>
    <w:p w14:paraId="41484E03" w14:textId="7E625ECF"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1</w:t>
      </w:r>
      <w:r w:rsidRPr="000C3767">
        <w:rPr>
          <w:rFonts w:ascii="Times New Roman" w:hAnsi="Times New Roman" w:cs="Times New Roman"/>
          <w:sz w:val="24"/>
          <w:szCs w:val="24"/>
        </w:rPr>
        <w:t xml:space="preserve">.1. Коллективные и индивидуальные трудовые споры разрешаются в соответствии с </w:t>
      </w:r>
      <w:r w:rsidRPr="000C3767">
        <w:rPr>
          <w:rFonts w:ascii="Times New Roman" w:hAnsi="Times New Roman" w:cs="Times New Roman"/>
          <w:sz w:val="24"/>
          <w:szCs w:val="24"/>
        </w:rPr>
        <w:lastRenderedPageBreak/>
        <w:t>действующими нормами трудового законодательства Российской Федерации.</w:t>
      </w:r>
    </w:p>
    <w:p w14:paraId="0DE5A3C2" w14:textId="77777777" w:rsidR="00470607" w:rsidRPr="000C3767" w:rsidRDefault="00470607" w:rsidP="000C3767">
      <w:pPr>
        <w:pStyle w:val="ConsPlusNormal"/>
        <w:jc w:val="center"/>
        <w:rPr>
          <w:rFonts w:ascii="Times New Roman" w:hAnsi="Times New Roman" w:cs="Times New Roman"/>
          <w:sz w:val="24"/>
          <w:szCs w:val="24"/>
        </w:rPr>
      </w:pPr>
    </w:p>
    <w:p w14:paraId="3DC7F4B6" w14:textId="1EDC1440" w:rsidR="00470607" w:rsidRPr="000C3767" w:rsidRDefault="00470607" w:rsidP="006465E7">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X</w:t>
      </w:r>
      <w:r>
        <w:rPr>
          <w:rFonts w:ascii="Times New Roman" w:hAnsi="Times New Roman" w:cs="Times New Roman"/>
          <w:sz w:val="24"/>
          <w:szCs w:val="24"/>
          <w:lang w:val="en-US"/>
        </w:rPr>
        <w:t>II</w:t>
      </w:r>
      <w:r w:rsidRPr="000C3767">
        <w:rPr>
          <w:rFonts w:ascii="Times New Roman" w:hAnsi="Times New Roman" w:cs="Times New Roman"/>
          <w:sz w:val="24"/>
          <w:szCs w:val="24"/>
        </w:rPr>
        <w:t>. ПРАВА И ОБЯЗАННОСТИ ПРОФСОЮЗА</w:t>
      </w:r>
    </w:p>
    <w:p w14:paraId="3B03BC8A" w14:textId="77777777" w:rsidR="00470607" w:rsidRPr="000C3767" w:rsidRDefault="00470607" w:rsidP="000C3767">
      <w:pPr>
        <w:pStyle w:val="ConsPlusNormal"/>
        <w:jc w:val="center"/>
        <w:rPr>
          <w:rFonts w:ascii="Times New Roman" w:hAnsi="Times New Roman" w:cs="Times New Roman"/>
          <w:sz w:val="24"/>
          <w:szCs w:val="24"/>
        </w:rPr>
      </w:pPr>
    </w:p>
    <w:p w14:paraId="1964CC7B"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Профсоюз обязуется:</w:t>
      </w:r>
    </w:p>
    <w:p w14:paraId="4B055610" w14:textId="669E9B45" w:rsidR="00470607" w:rsidRPr="000C3767" w:rsidRDefault="00470607"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0D4C87" w:rsidRPr="00A879F0">
        <w:rPr>
          <w:rFonts w:ascii="Times New Roman" w:hAnsi="Times New Roman" w:cs="Times New Roman"/>
          <w:sz w:val="24"/>
          <w:szCs w:val="24"/>
        </w:rPr>
        <w:t>2</w:t>
      </w:r>
      <w:r w:rsidRPr="000C3767">
        <w:rPr>
          <w:rFonts w:ascii="Times New Roman" w:hAnsi="Times New Roman" w:cs="Times New Roman"/>
          <w:sz w:val="24"/>
          <w:szCs w:val="24"/>
        </w:rPr>
        <w:t>.1. Содействовать реализации настоящего Соглашения, коллективных договоров, снижению социальной напряженност</w:t>
      </w:r>
      <w:r>
        <w:rPr>
          <w:rFonts w:ascii="Times New Roman" w:hAnsi="Times New Roman" w:cs="Times New Roman"/>
          <w:sz w:val="24"/>
          <w:szCs w:val="24"/>
        </w:rPr>
        <w:t>и в трудовых коллективах</w:t>
      </w:r>
      <w:r w:rsidRPr="000C3767">
        <w:rPr>
          <w:rFonts w:ascii="Times New Roman" w:hAnsi="Times New Roman" w:cs="Times New Roman"/>
          <w:sz w:val="24"/>
          <w:szCs w:val="24"/>
        </w:rPr>
        <w:t>.</w:t>
      </w:r>
    </w:p>
    <w:p w14:paraId="26C37350" w14:textId="77777777" w:rsidR="00470607" w:rsidRPr="000C3767" w:rsidRDefault="00470607"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16804">
        <w:rPr>
          <w:rFonts w:ascii="Times New Roman" w:hAnsi="Times New Roman" w:cs="Times New Roman"/>
          <w:sz w:val="24"/>
          <w:szCs w:val="24"/>
        </w:rPr>
        <w:t>3</w:t>
      </w:r>
      <w:r w:rsidRPr="000C3767">
        <w:rPr>
          <w:rFonts w:ascii="Times New Roman" w:hAnsi="Times New Roman" w:cs="Times New Roman"/>
          <w:sz w:val="24"/>
          <w:szCs w:val="24"/>
        </w:rPr>
        <w:t>.</w:t>
      </w:r>
      <w:r w:rsidRPr="00316804">
        <w:rPr>
          <w:rFonts w:ascii="Times New Roman" w:hAnsi="Times New Roman" w:cs="Times New Roman"/>
          <w:sz w:val="24"/>
          <w:szCs w:val="24"/>
        </w:rPr>
        <w:t>2</w:t>
      </w:r>
      <w:r w:rsidRPr="000C3767">
        <w:rPr>
          <w:rFonts w:ascii="Times New Roman" w:hAnsi="Times New Roman" w:cs="Times New Roman"/>
          <w:sz w:val="24"/>
          <w:szCs w:val="24"/>
        </w:rPr>
        <w:t>. Осуществлять защиту трудовых, социально-экономических прав и интересов работников и членов Профсоюза, в том числе в судебных и иных государственных органах, оказывать юридическую помощь членам Профсоюза.</w:t>
      </w:r>
    </w:p>
    <w:p w14:paraId="332B9330" w14:textId="366499EA"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2</w:t>
      </w:r>
      <w:r w:rsidRPr="000C3767">
        <w:rPr>
          <w:rFonts w:ascii="Times New Roman" w:hAnsi="Times New Roman" w:cs="Times New Roman"/>
          <w:sz w:val="24"/>
          <w:szCs w:val="24"/>
        </w:rPr>
        <w:t>.</w:t>
      </w:r>
      <w:r w:rsidRPr="00316804">
        <w:rPr>
          <w:rFonts w:ascii="Times New Roman" w:hAnsi="Times New Roman" w:cs="Times New Roman"/>
          <w:sz w:val="24"/>
          <w:szCs w:val="24"/>
        </w:rPr>
        <w:t>3</w:t>
      </w:r>
      <w:r w:rsidRPr="000C3767">
        <w:rPr>
          <w:rFonts w:ascii="Times New Roman" w:hAnsi="Times New Roman" w:cs="Times New Roman"/>
          <w:sz w:val="24"/>
          <w:szCs w:val="24"/>
        </w:rPr>
        <w:t>. Содействовать обучению и профессиональному росту работников отрасли.</w:t>
      </w:r>
    </w:p>
    <w:p w14:paraId="29BA6B16" w14:textId="3A78EB8A" w:rsidR="0047060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2</w:t>
      </w:r>
      <w:r w:rsidRPr="000C3767">
        <w:rPr>
          <w:rFonts w:ascii="Times New Roman" w:hAnsi="Times New Roman" w:cs="Times New Roman"/>
          <w:sz w:val="24"/>
          <w:szCs w:val="24"/>
        </w:rPr>
        <w:t>.</w:t>
      </w:r>
      <w:r w:rsidRPr="006465E7">
        <w:rPr>
          <w:rFonts w:ascii="Times New Roman" w:hAnsi="Times New Roman" w:cs="Times New Roman"/>
          <w:sz w:val="24"/>
          <w:szCs w:val="24"/>
        </w:rPr>
        <w:t>4</w:t>
      </w:r>
      <w:r w:rsidRPr="000C3767">
        <w:rPr>
          <w:rFonts w:ascii="Times New Roman" w:hAnsi="Times New Roman" w:cs="Times New Roman"/>
          <w:sz w:val="24"/>
          <w:szCs w:val="24"/>
        </w:rPr>
        <w:t>. Содействовать улучшению условий труда, быта и оздоровления работников</w:t>
      </w:r>
      <w:r>
        <w:rPr>
          <w:rFonts w:ascii="Times New Roman" w:hAnsi="Times New Roman" w:cs="Times New Roman"/>
          <w:sz w:val="24"/>
          <w:szCs w:val="24"/>
        </w:rPr>
        <w:t>.</w:t>
      </w:r>
      <w:r w:rsidRPr="000C3767">
        <w:rPr>
          <w:rFonts w:ascii="Times New Roman" w:hAnsi="Times New Roman" w:cs="Times New Roman"/>
          <w:sz w:val="24"/>
          <w:szCs w:val="24"/>
        </w:rPr>
        <w:t xml:space="preserve"> </w:t>
      </w:r>
    </w:p>
    <w:p w14:paraId="6FAAEBE1" w14:textId="705318BC"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2</w:t>
      </w:r>
      <w:r w:rsidRPr="000C3767">
        <w:rPr>
          <w:rFonts w:ascii="Times New Roman" w:hAnsi="Times New Roman" w:cs="Times New Roman"/>
          <w:sz w:val="24"/>
          <w:szCs w:val="24"/>
        </w:rPr>
        <w:t>.</w:t>
      </w:r>
      <w:r>
        <w:rPr>
          <w:rFonts w:ascii="Times New Roman" w:hAnsi="Times New Roman" w:cs="Times New Roman"/>
          <w:sz w:val="24"/>
          <w:szCs w:val="24"/>
        </w:rPr>
        <w:t>5</w:t>
      </w:r>
      <w:r w:rsidRPr="000C3767">
        <w:rPr>
          <w:rFonts w:ascii="Times New Roman" w:hAnsi="Times New Roman" w:cs="Times New Roman"/>
          <w:sz w:val="24"/>
          <w:szCs w:val="24"/>
        </w:rPr>
        <w:t>. Осуществлять контроль за соблюдением социальных гарантий работников в вопросах оплаты труда, обеспечения занятости, увольнения, предоставления льгот и компенсаций в соответствии с трудовым законодательством Российской Федерации и настоящим Соглашением.</w:t>
      </w:r>
    </w:p>
    <w:p w14:paraId="0B27FC1F" w14:textId="05F4E6E0"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2</w:t>
      </w:r>
      <w:r w:rsidRPr="000C3767">
        <w:rPr>
          <w:rFonts w:ascii="Times New Roman" w:hAnsi="Times New Roman" w:cs="Times New Roman"/>
          <w:sz w:val="24"/>
          <w:szCs w:val="24"/>
        </w:rPr>
        <w:t>.</w:t>
      </w:r>
      <w:r>
        <w:rPr>
          <w:rFonts w:ascii="Times New Roman" w:hAnsi="Times New Roman" w:cs="Times New Roman"/>
          <w:sz w:val="24"/>
          <w:szCs w:val="24"/>
        </w:rPr>
        <w:t>6</w:t>
      </w:r>
      <w:r w:rsidRPr="000C3767">
        <w:rPr>
          <w:rFonts w:ascii="Times New Roman" w:hAnsi="Times New Roman" w:cs="Times New Roman"/>
          <w:sz w:val="24"/>
          <w:szCs w:val="24"/>
        </w:rPr>
        <w:t xml:space="preserve">. Принимать необходимые меры по недопущению осуществления действий, приводящих к ухудшению положения </w:t>
      </w:r>
      <w:r>
        <w:rPr>
          <w:rFonts w:ascii="Times New Roman" w:hAnsi="Times New Roman" w:cs="Times New Roman"/>
          <w:sz w:val="24"/>
          <w:szCs w:val="24"/>
        </w:rPr>
        <w:t>организаций и работников физкультурно-спортивных организаций</w:t>
      </w:r>
      <w:r w:rsidRPr="000C3767">
        <w:rPr>
          <w:rFonts w:ascii="Times New Roman" w:hAnsi="Times New Roman" w:cs="Times New Roman"/>
          <w:sz w:val="24"/>
          <w:szCs w:val="24"/>
        </w:rPr>
        <w:t>.</w:t>
      </w:r>
    </w:p>
    <w:p w14:paraId="17FFDB99" w14:textId="6C16FECA" w:rsidR="00470607" w:rsidRPr="000C3767" w:rsidRDefault="00470607"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0D4C87" w:rsidRPr="00A879F0">
        <w:rPr>
          <w:rFonts w:ascii="Times New Roman" w:hAnsi="Times New Roman" w:cs="Times New Roman"/>
          <w:sz w:val="24"/>
          <w:szCs w:val="24"/>
        </w:rPr>
        <w:t>2</w:t>
      </w:r>
      <w:r>
        <w:rPr>
          <w:rFonts w:ascii="Times New Roman" w:hAnsi="Times New Roman" w:cs="Times New Roman"/>
          <w:sz w:val="24"/>
          <w:szCs w:val="24"/>
        </w:rPr>
        <w:t>.7</w:t>
      </w:r>
      <w:r w:rsidRPr="000C3767">
        <w:rPr>
          <w:rFonts w:ascii="Times New Roman" w:hAnsi="Times New Roman" w:cs="Times New Roman"/>
          <w:sz w:val="24"/>
          <w:szCs w:val="24"/>
        </w:rPr>
        <w:t>. Профсоюз вправе ходатайствовать перед Минспортом</w:t>
      </w:r>
      <w:r>
        <w:rPr>
          <w:rFonts w:ascii="Times New Roman" w:hAnsi="Times New Roman" w:cs="Times New Roman"/>
          <w:sz w:val="24"/>
          <w:szCs w:val="24"/>
        </w:rPr>
        <w:t xml:space="preserve"> </w:t>
      </w:r>
      <w:r w:rsidRPr="000C3767">
        <w:rPr>
          <w:rFonts w:ascii="Times New Roman" w:hAnsi="Times New Roman" w:cs="Times New Roman"/>
          <w:sz w:val="24"/>
          <w:szCs w:val="24"/>
        </w:rPr>
        <w:t xml:space="preserve">о награждении ведомственными наградами лиц, внесших значительный вклад в профсоюзное движение и/или развитие физической культуры и спорта в </w:t>
      </w:r>
      <w:r>
        <w:rPr>
          <w:rFonts w:ascii="Times New Roman" w:hAnsi="Times New Roman" w:cs="Times New Roman"/>
          <w:sz w:val="24"/>
          <w:szCs w:val="24"/>
        </w:rPr>
        <w:t>Калужской области</w:t>
      </w:r>
      <w:r w:rsidRPr="000C3767">
        <w:rPr>
          <w:rFonts w:ascii="Times New Roman" w:hAnsi="Times New Roman" w:cs="Times New Roman"/>
          <w:sz w:val="24"/>
          <w:szCs w:val="24"/>
        </w:rPr>
        <w:t>.</w:t>
      </w:r>
    </w:p>
    <w:p w14:paraId="4D98481C" w14:textId="3EE0B459" w:rsidR="0047060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2</w:t>
      </w:r>
      <w:r w:rsidRPr="000C3767">
        <w:rPr>
          <w:rFonts w:ascii="Times New Roman" w:hAnsi="Times New Roman" w:cs="Times New Roman"/>
          <w:sz w:val="24"/>
          <w:szCs w:val="24"/>
        </w:rPr>
        <w:t>.</w:t>
      </w:r>
      <w:r>
        <w:rPr>
          <w:rFonts w:ascii="Times New Roman" w:hAnsi="Times New Roman" w:cs="Times New Roman"/>
          <w:sz w:val="24"/>
          <w:szCs w:val="24"/>
        </w:rPr>
        <w:t>8</w:t>
      </w:r>
      <w:r w:rsidRPr="000C3767">
        <w:rPr>
          <w:rFonts w:ascii="Times New Roman" w:hAnsi="Times New Roman" w:cs="Times New Roman"/>
          <w:sz w:val="24"/>
          <w:szCs w:val="24"/>
        </w:rPr>
        <w:t>. Осуществлять, в соответствии с действующим законодательством Российской Федерации, профсоюзный контроль за соблюдением работодателями законодательства о труде, в том числе по вопросам трудового договора, рабочего времени, времени отдыха, оплаты труда, гарантий и компенсаций, льгот и преимуществ, а также по другим социально-трудовым вопросам в организациях отрасли, имеет право требовать устранения выявленных нарушений.</w:t>
      </w:r>
    </w:p>
    <w:p w14:paraId="1A1B4D15" w14:textId="77777777" w:rsidR="00685BA4" w:rsidRPr="000C3767" w:rsidRDefault="00685BA4" w:rsidP="000C3767">
      <w:pPr>
        <w:pStyle w:val="ConsPlusNormal"/>
        <w:ind w:firstLine="540"/>
        <w:jc w:val="both"/>
        <w:rPr>
          <w:rFonts w:ascii="Times New Roman" w:hAnsi="Times New Roman" w:cs="Times New Roman"/>
          <w:sz w:val="24"/>
          <w:szCs w:val="24"/>
        </w:rPr>
      </w:pPr>
    </w:p>
    <w:p w14:paraId="6613379B" w14:textId="069CE2F7" w:rsidR="00470607" w:rsidRDefault="00470607" w:rsidP="00F86BBF">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X</w:t>
      </w:r>
      <w:r>
        <w:rPr>
          <w:rFonts w:ascii="Times New Roman" w:hAnsi="Times New Roman" w:cs="Times New Roman"/>
          <w:sz w:val="24"/>
          <w:szCs w:val="24"/>
          <w:lang w:val="en-US"/>
        </w:rPr>
        <w:t>I</w:t>
      </w:r>
      <w:r w:rsidR="000D4C87">
        <w:rPr>
          <w:rFonts w:ascii="Times New Roman" w:hAnsi="Times New Roman" w:cs="Times New Roman"/>
          <w:sz w:val="24"/>
          <w:szCs w:val="24"/>
          <w:lang w:val="en-US"/>
        </w:rPr>
        <w:t>II</w:t>
      </w:r>
      <w:r w:rsidRPr="000C3767">
        <w:rPr>
          <w:rFonts w:ascii="Times New Roman" w:hAnsi="Times New Roman" w:cs="Times New Roman"/>
          <w:sz w:val="24"/>
          <w:szCs w:val="24"/>
        </w:rPr>
        <w:t>. ПРАВА И ОБЯЗАННОСТИ МИНИСТЕРСТВА СПОРТА</w:t>
      </w:r>
    </w:p>
    <w:p w14:paraId="0A49228F" w14:textId="77777777" w:rsidR="00470607" w:rsidRPr="000C3767" w:rsidRDefault="00470607" w:rsidP="00F86BBF">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 xml:space="preserve"> </w:t>
      </w:r>
      <w:r>
        <w:rPr>
          <w:rFonts w:ascii="Times New Roman" w:hAnsi="Times New Roman" w:cs="Times New Roman"/>
          <w:sz w:val="24"/>
          <w:szCs w:val="24"/>
        </w:rPr>
        <w:t>КАЛУЖСКОЙ ОБЛАСТИ</w:t>
      </w:r>
    </w:p>
    <w:p w14:paraId="32BF74FB" w14:textId="77777777" w:rsidR="00470607" w:rsidRPr="000C3767" w:rsidRDefault="00470607" w:rsidP="000C3767">
      <w:pPr>
        <w:pStyle w:val="ConsPlusNormal"/>
        <w:ind w:firstLine="540"/>
        <w:jc w:val="both"/>
        <w:rPr>
          <w:rFonts w:ascii="Times New Roman" w:hAnsi="Times New Roman" w:cs="Times New Roman"/>
          <w:sz w:val="24"/>
          <w:szCs w:val="24"/>
        </w:rPr>
      </w:pPr>
    </w:p>
    <w:p w14:paraId="75F7A163" w14:textId="7777777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Мин</w:t>
      </w:r>
      <w:r w:rsidR="00C5109D">
        <w:rPr>
          <w:rFonts w:ascii="Times New Roman" w:hAnsi="Times New Roman" w:cs="Times New Roman"/>
          <w:sz w:val="24"/>
          <w:szCs w:val="24"/>
        </w:rPr>
        <w:t>спорт</w:t>
      </w:r>
      <w:r w:rsidRPr="000C3767">
        <w:rPr>
          <w:rFonts w:ascii="Times New Roman" w:hAnsi="Times New Roman" w:cs="Times New Roman"/>
          <w:sz w:val="24"/>
          <w:szCs w:val="24"/>
        </w:rPr>
        <w:t>:</w:t>
      </w:r>
    </w:p>
    <w:p w14:paraId="37F75BDC" w14:textId="7E083EED"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3</w:t>
      </w:r>
      <w:r w:rsidRPr="000C3767">
        <w:rPr>
          <w:rFonts w:ascii="Times New Roman" w:hAnsi="Times New Roman" w:cs="Times New Roman"/>
          <w:sz w:val="24"/>
          <w:szCs w:val="24"/>
        </w:rPr>
        <w:t>.1. Содействует реализации настоящего Со</w:t>
      </w:r>
      <w:r>
        <w:rPr>
          <w:rFonts w:ascii="Times New Roman" w:hAnsi="Times New Roman" w:cs="Times New Roman"/>
          <w:sz w:val="24"/>
          <w:szCs w:val="24"/>
        </w:rPr>
        <w:t>глашения</w:t>
      </w:r>
      <w:r w:rsidRPr="000C3767">
        <w:rPr>
          <w:rFonts w:ascii="Times New Roman" w:hAnsi="Times New Roman" w:cs="Times New Roman"/>
          <w:sz w:val="24"/>
          <w:szCs w:val="24"/>
        </w:rPr>
        <w:t>, снижению социальной напряженности в трудовых коллективах отрасли.</w:t>
      </w:r>
    </w:p>
    <w:p w14:paraId="278BDB5E" w14:textId="77777777" w:rsidR="00470607" w:rsidRPr="000C3767" w:rsidRDefault="00470607" w:rsidP="000C3767">
      <w:pPr>
        <w:pStyle w:val="ConsPlusNormal"/>
        <w:ind w:firstLine="540"/>
        <w:jc w:val="both"/>
        <w:rPr>
          <w:rFonts w:ascii="Times New Roman" w:hAnsi="Times New Roman" w:cs="Times New Roman"/>
          <w:sz w:val="24"/>
          <w:szCs w:val="24"/>
        </w:rPr>
      </w:pPr>
    </w:p>
    <w:p w14:paraId="3B6B73D3" w14:textId="77777777" w:rsidR="00470607" w:rsidRPr="000C3767" w:rsidRDefault="00470607" w:rsidP="000C3767">
      <w:pPr>
        <w:pStyle w:val="ConsPlusNormal"/>
        <w:ind w:firstLine="540"/>
        <w:jc w:val="both"/>
        <w:rPr>
          <w:rFonts w:ascii="Times New Roman" w:hAnsi="Times New Roman" w:cs="Times New Roman"/>
          <w:sz w:val="24"/>
          <w:szCs w:val="24"/>
        </w:rPr>
      </w:pPr>
    </w:p>
    <w:p w14:paraId="244734DB" w14:textId="1D62F52C" w:rsidR="00470607" w:rsidRPr="000C3767" w:rsidRDefault="00470607" w:rsidP="00F86BBF">
      <w:pPr>
        <w:pStyle w:val="ConsPlusTitle"/>
        <w:ind w:firstLine="540"/>
        <w:jc w:val="center"/>
        <w:outlineLvl w:val="0"/>
        <w:rPr>
          <w:rFonts w:ascii="Times New Roman" w:hAnsi="Times New Roman" w:cs="Times New Roman"/>
          <w:sz w:val="24"/>
          <w:szCs w:val="24"/>
        </w:rPr>
      </w:pPr>
      <w:r>
        <w:rPr>
          <w:rFonts w:ascii="Times New Roman" w:hAnsi="Times New Roman" w:cs="Times New Roman"/>
          <w:sz w:val="24"/>
          <w:szCs w:val="24"/>
        </w:rPr>
        <w:t>X</w:t>
      </w:r>
      <w:r w:rsidR="000D4C87">
        <w:rPr>
          <w:rFonts w:ascii="Times New Roman" w:hAnsi="Times New Roman" w:cs="Times New Roman"/>
          <w:sz w:val="24"/>
          <w:szCs w:val="24"/>
          <w:lang w:val="en-US"/>
        </w:rPr>
        <w:t>I</w:t>
      </w:r>
      <w:r>
        <w:rPr>
          <w:rFonts w:ascii="Times New Roman" w:hAnsi="Times New Roman" w:cs="Times New Roman"/>
          <w:sz w:val="24"/>
          <w:szCs w:val="24"/>
          <w:lang w:val="en-US"/>
        </w:rPr>
        <w:t>V</w:t>
      </w:r>
      <w:r w:rsidRPr="000C3767">
        <w:rPr>
          <w:rFonts w:ascii="Times New Roman" w:hAnsi="Times New Roman" w:cs="Times New Roman"/>
          <w:sz w:val="24"/>
          <w:szCs w:val="24"/>
        </w:rPr>
        <w:t>. ОБЯЗАТЕЛЬСТВА И ОТВЕТСТВЕННОСТЬ СТОРОН. КОНТРОЛЬ ЗА ВЫПОЛНЕНИЕМ СОГЛАШЕНИЯ</w:t>
      </w:r>
    </w:p>
    <w:p w14:paraId="5AC368CF" w14:textId="77777777" w:rsidR="00470607" w:rsidRPr="000C3767" w:rsidRDefault="00470607" w:rsidP="000C3767">
      <w:pPr>
        <w:pStyle w:val="ConsPlusNormal"/>
        <w:ind w:firstLine="540"/>
        <w:jc w:val="both"/>
        <w:rPr>
          <w:rFonts w:ascii="Times New Roman" w:hAnsi="Times New Roman" w:cs="Times New Roman"/>
          <w:sz w:val="24"/>
          <w:szCs w:val="24"/>
        </w:rPr>
      </w:pPr>
    </w:p>
    <w:p w14:paraId="1598B055" w14:textId="27BD011C" w:rsidR="00470607" w:rsidRPr="00F86BBF" w:rsidRDefault="00470607" w:rsidP="000C3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0D4C87" w:rsidRPr="00A879F0">
        <w:rPr>
          <w:rFonts w:ascii="Times New Roman" w:hAnsi="Times New Roman" w:cs="Times New Roman"/>
          <w:sz w:val="24"/>
          <w:szCs w:val="24"/>
        </w:rPr>
        <w:t>4</w:t>
      </w:r>
      <w:r w:rsidRPr="000C3767">
        <w:rPr>
          <w:rFonts w:ascii="Times New Roman" w:hAnsi="Times New Roman" w:cs="Times New Roman"/>
          <w:sz w:val="24"/>
          <w:szCs w:val="24"/>
        </w:rPr>
        <w:t xml:space="preserve">.1. </w:t>
      </w:r>
      <w:r w:rsidRPr="00F86BBF">
        <w:rPr>
          <w:rFonts w:ascii="Times New Roman" w:hAnsi="Times New Roman" w:cs="Times New Roman"/>
          <w:sz w:val="24"/>
          <w:szCs w:val="24"/>
        </w:rPr>
        <w:t xml:space="preserve">Обязательства и ответственность сторон Соглашения в процессе его реализации регламентируются </w:t>
      </w:r>
      <w:hyperlink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F86BBF">
          <w:rPr>
            <w:rFonts w:ascii="Times New Roman" w:hAnsi="Times New Roman" w:cs="Times New Roman"/>
            <w:sz w:val="24"/>
            <w:szCs w:val="24"/>
          </w:rPr>
          <w:t>Конституцией</w:t>
        </w:r>
      </w:hyperlink>
      <w:r w:rsidRPr="00F86BBF">
        <w:rPr>
          <w:rFonts w:ascii="Times New Roman" w:hAnsi="Times New Roman" w:cs="Times New Roman"/>
          <w:sz w:val="24"/>
          <w:szCs w:val="24"/>
        </w:rPr>
        <w:t xml:space="preserve"> Российской Федерации, Трудовым </w:t>
      </w:r>
      <w:hyperlink r:id="rId26" w:tooltip="&quot;Трудовой кодекс Российской Федерации&quot; от 30.12.2001 N 197-ФЗ (ред. от 29.12.2020){КонсультантПлюс}" w:history="1">
        <w:r w:rsidRPr="00F86BBF">
          <w:rPr>
            <w:rFonts w:ascii="Times New Roman" w:hAnsi="Times New Roman" w:cs="Times New Roman"/>
            <w:sz w:val="24"/>
            <w:szCs w:val="24"/>
          </w:rPr>
          <w:t>кодексом</w:t>
        </w:r>
      </w:hyperlink>
      <w:r w:rsidRPr="00F86BBF">
        <w:rPr>
          <w:rFonts w:ascii="Times New Roman" w:hAnsi="Times New Roman" w:cs="Times New Roman"/>
          <w:sz w:val="24"/>
          <w:szCs w:val="24"/>
        </w:rPr>
        <w:t xml:space="preserve"> Российской Федерации, Федеральным </w:t>
      </w:r>
      <w:hyperlink r:id="rId27" w:tooltip="Федеральный закон от 04.12.2007 N 329-ФЗ (ред. от 30.12.2020) &quot;О физической культуре и спорте в Российской Федерации&quot;{КонсультантПлюс}" w:history="1">
        <w:r w:rsidRPr="00F86BBF">
          <w:rPr>
            <w:rFonts w:ascii="Times New Roman" w:hAnsi="Times New Roman" w:cs="Times New Roman"/>
            <w:sz w:val="24"/>
            <w:szCs w:val="24"/>
          </w:rPr>
          <w:t>законом</w:t>
        </w:r>
      </w:hyperlink>
      <w:r>
        <w:rPr>
          <w:rFonts w:ascii="Times New Roman" w:hAnsi="Times New Roman" w:cs="Times New Roman"/>
          <w:sz w:val="24"/>
          <w:szCs w:val="24"/>
        </w:rPr>
        <w:t xml:space="preserve"> от 04.12.2007 №</w:t>
      </w:r>
      <w:r w:rsidRPr="00F86BBF">
        <w:rPr>
          <w:rFonts w:ascii="Times New Roman" w:hAnsi="Times New Roman" w:cs="Times New Roman"/>
          <w:sz w:val="24"/>
          <w:szCs w:val="24"/>
        </w:rPr>
        <w:t xml:space="preserve"> 329-ФЗ </w:t>
      </w:r>
      <w:r>
        <w:rPr>
          <w:rFonts w:ascii="Times New Roman" w:hAnsi="Times New Roman" w:cs="Times New Roman"/>
          <w:sz w:val="24"/>
          <w:szCs w:val="24"/>
        </w:rPr>
        <w:t>«</w:t>
      </w:r>
      <w:r w:rsidRPr="00F86BBF">
        <w:rPr>
          <w:rFonts w:ascii="Times New Roman" w:hAnsi="Times New Roman" w:cs="Times New Roman"/>
          <w:sz w:val="24"/>
          <w:szCs w:val="24"/>
        </w:rPr>
        <w:t>О физической культуре и спорте в Российской Феде</w:t>
      </w:r>
      <w:r>
        <w:rPr>
          <w:rFonts w:ascii="Times New Roman" w:hAnsi="Times New Roman" w:cs="Times New Roman"/>
          <w:sz w:val="24"/>
          <w:szCs w:val="24"/>
        </w:rPr>
        <w:t>рации»</w:t>
      </w:r>
      <w:r w:rsidRPr="00F86BBF">
        <w:rPr>
          <w:rFonts w:ascii="Times New Roman" w:hAnsi="Times New Roman" w:cs="Times New Roman"/>
          <w:sz w:val="24"/>
          <w:szCs w:val="24"/>
        </w:rPr>
        <w:t xml:space="preserve">, Федеральным </w:t>
      </w:r>
      <w:hyperlink r:id="rId28" w:tooltip="Федеральный закон от 12.01.1996 N 10-ФЗ (ред. от 08.12.2020) &quot;О профессиональных союзах, их правах и гарантиях деятельности&quot;{КонсультантПлюс}" w:history="1">
        <w:r w:rsidRPr="00F86BBF">
          <w:rPr>
            <w:rFonts w:ascii="Times New Roman" w:hAnsi="Times New Roman" w:cs="Times New Roman"/>
            <w:sz w:val="24"/>
            <w:szCs w:val="24"/>
          </w:rPr>
          <w:t>законом</w:t>
        </w:r>
      </w:hyperlink>
      <w:r w:rsidRPr="00F86BBF">
        <w:rPr>
          <w:rFonts w:ascii="Times New Roman" w:hAnsi="Times New Roman" w:cs="Times New Roman"/>
          <w:sz w:val="24"/>
          <w:szCs w:val="24"/>
        </w:rPr>
        <w:t xml:space="preserve"> от 12.01.1996 </w:t>
      </w:r>
      <w:r>
        <w:rPr>
          <w:rFonts w:ascii="Times New Roman" w:hAnsi="Times New Roman" w:cs="Times New Roman"/>
          <w:sz w:val="24"/>
          <w:szCs w:val="24"/>
        </w:rPr>
        <w:t>№</w:t>
      </w:r>
      <w:r w:rsidRPr="00F86BBF">
        <w:rPr>
          <w:rFonts w:ascii="Times New Roman" w:hAnsi="Times New Roman" w:cs="Times New Roman"/>
          <w:sz w:val="24"/>
          <w:szCs w:val="24"/>
        </w:rPr>
        <w:t xml:space="preserve"> 10-ФЗ </w:t>
      </w:r>
      <w:r>
        <w:rPr>
          <w:rFonts w:ascii="Times New Roman" w:hAnsi="Times New Roman" w:cs="Times New Roman"/>
          <w:sz w:val="24"/>
          <w:szCs w:val="24"/>
        </w:rPr>
        <w:br/>
        <w:t>«</w:t>
      </w:r>
      <w:r w:rsidRPr="00F86BBF">
        <w:rPr>
          <w:rFonts w:ascii="Times New Roman" w:hAnsi="Times New Roman" w:cs="Times New Roman"/>
          <w:sz w:val="24"/>
          <w:szCs w:val="24"/>
        </w:rPr>
        <w:t>О профессиональных союзах, их правах и гарантиях деятельности</w:t>
      </w:r>
      <w:r>
        <w:rPr>
          <w:rFonts w:ascii="Times New Roman" w:hAnsi="Times New Roman" w:cs="Times New Roman"/>
          <w:sz w:val="24"/>
          <w:szCs w:val="24"/>
        </w:rPr>
        <w:t>»</w:t>
      </w:r>
      <w:r w:rsidRPr="00F86BBF">
        <w:rPr>
          <w:rFonts w:ascii="Times New Roman" w:hAnsi="Times New Roman" w:cs="Times New Roman"/>
          <w:sz w:val="24"/>
          <w:szCs w:val="24"/>
        </w:rPr>
        <w:t xml:space="preserve">, </w:t>
      </w:r>
      <w:r w:rsidR="00EA5374" w:rsidRPr="00497AC2">
        <w:rPr>
          <w:rFonts w:ascii="Times New Roman" w:hAnsi="Times New Roman" w:cs="Times New Roman"/>
          <w:sz w:val="24"/>
          <w:szCs w:val="24"/>
        </w:rPr>
        <w:t>Отраслевом соглашении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2019 - 2021 годы, утвержденным Министерством спорта Российской Федерации, Профсоюзом работников физической культуры, спорта и туризма Российской Федерации</w:t>
      </w:r>
      <w:r w:rsidR="00AC7E8C">
        <w:rPr>
          <w:rFonts w:ascii="Times New Roman" w:hAnsi="Times New Roman" w:cs="Times New Roman"/>
          <w:sz w:val="24"/>
          <w:szCs w:val="24"/>
        </w:rPr>
        <w:t xml:space="preserve"> </w:t>
      </w:r>
      <w:r w:rsidRPr="00F86BBF">
        <w:rPr>
          <w:rFonts w:ascii="Times New Roman" w:hAnsi="Times New Roman" w:cs="Times New Roman"/>
          <w:sz w:val="24"/>
          <w:szCs w:val="24"/>
        </w:rPr>
        <w:t>и иными действующими нормативными правовыми актами Российской Федерации.</w:t>
      </w:r>
    </w:p>
    <w:p w14:paraId="1DB16C45" w14:textId="5593C4B5"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4</w:t>
      </w:r>
      <w:r w:rsidRPr="000C3767">
        <w:rPr>
          <w:rFonts w:ascii="Times New Roman" w:hAnsi="Times New Roman" w:cs="Times New Roman"/>
          <w:sz w:val="24"/>
          <w:szCs w:val="24"/>
        </w:rPr>
        <w:t xml:space="preserve">.2. Ход и итоги выполнения Соглашения не реже одного раза в год рассматриваются </w:t>
      </w:r>
      <w:r>
        <w:rPr>
          <w:rFonts w:ascii="Times New Roman" w:hAnsi="Times New Roman" w:cs="Times New Roman"/>
          <w:sz w:val="24"/>
          <w:szCs w:val="24"/>
        </w:rPr>
        <w:t xml:space="preserve">совместной </w:t>
      </w:r>
      <w:r w:rsidRPr="000C3767">
        <w:rPr>
          <w:rFonts w:ascii="Times New Roman" w:hAnsi="Times New Roman" w:cs="Times New Roman"/>
          <w:sz w:val="24"/>
          <w:szCs w:val="24"/>
        </w:rPr>
        <w:t xml:space="preserve">комиссией и доводятся до сведения выборных </w:t>
      </w:r>
      <w:r>
        <w:rPr>
          <w:rFonts w:ascii="Times New Roman" w:hAnsi="Times New Roman" w:cs="Times New Roman"/>
          <w:sz w:val="24"/>
          <w:szCs w:val="24"/>
        </w:rPr>
        <w:t xml:space="preserve">первичных </w:t>
      </w:r>
      <w:r w:rsidRPr="000C3767">
        <w:rPr>
          <w:rFonts w:ascii="Times New Roman" w:hAnsi="Times New Roman" w:cs="Times New Roman"/>
          <w:sz w:val="24"/>
          <w:szCs w:val="24"/>
        </w:rPr>
        <w:t>профсоюзных органов, работников и работодателей.</w:t>
      </w:r>
    </w:p>
    <w:p w14:paraId="3A93602B" w14:textId="6C69311D"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4</w:t>
      </w:r>
      <w:r w:rsidRPr="000C3767">
        <w:rPr>
          <w:rFonts w:ascii="Times New Roman" w:hAnsi="Times New Roman" w:cs="Times New Roman"/>
          <w:sz w:val="24"/>
          <w:szCs w:val="24"/>
        </w:rPr>
        <w:t>.</w:t>
      </w:r>
      <w:r>
        <w:rPr>
          <w:rFonts w:ascii="Times New Roman" w:hAnsi="Times New Roman" w:cs="Times New Roman"/>
          <w:sz w:val="24"/>
          <w:szCs w:val="24"/>
        </w:rPr>
        <w:t>3</w:t>
      </w:r>
      <w:r w:rsidRPr="000C3767">
        <w:rPr>
          <w:rFonts w:ascii="Times New Roman" w:hAnsi="Times New Roman" w:cs="Times New Roman"/>
          <w:sz w:val="24"/>
          <w:szCs w:val="24"/>
        </w:rPr>
        <w:t xml:space="preserve">. Стороны осуществляют систематический анализ и обобщение опыта заключенных </w:t>
      </w:r>
      <w:r w:rsidRPr="000C3767">
        <w:rPr>
          <w:rFonts w:ascii="Times New Roman" w:hAnsi="Times New Roman" w:cs="Times New Roman"/>
          <w:sz w:val="24"/>
          <w:szCs w:val="24"/>
        </w:rPr>
        <w:lastRenderedPageBreak/>
        <w:t>коллективных договоров и соглашений</w:t>
      </w:r>
      <w:r>
        <w:rPr>
          <w:rFonts w:ascii="Times New Roman" w:hAnsi="Times New Roman" w:cs="Times New Roman"/>
          <w:sz w:val="24"/>
          <w:szCs w:val="24"/>
        </w:rPr>
        <w:t xml:space="preserve"> с органами местного самоуправления Калужской области</w:t>
      </w:r>
      <w:r w:rsidRPr="000C3767">
        <w:rPr>
          <w:rFonts w:ascii="Times New Roman" w:hAnsi="Times New Roman" w:cs="Times New Roman"/>
          <w:sz w:val="24"/>
          <w:szCs w:val="24"/>
        </w:rPr>
        <w:t>.</w:t>
      </w:r>
    </w:p>
    <w:p w14:paraId="42DD27F0" w14:textId="5684C0DC"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4</w:t>
      </w:r>
      <w:r w:rsidRPr="000C3767">
        <w:rPr>
          <w:rFonts w:ascii="Times New Roman" w:hAnsi="Times New Roman" w:cs="Times New Roman"/>
          <w:sz w:val="24"/>
          <w:szCs w:val="24"/>
        </w:rPr>
        <w:t>.</w:t>
      </w:r>
      <w:r>
        <w:rPr>
          <w:rFonts w:ascii="Times New Roman" w:hAnsi="Times New Roman" w:cs="Times New Roman"/>
          <w:sz w:val="24"/>
          <w:szCs w:val="24"/>
        </w:rPr>
        <w:t>4</w:t>
      </w:r>
      <w:r w:rsidRPr="000C3767">
        <w:rPr>
          <w:rFonts w:ascii="Times New Roman" w:hAnsi="Times New Roman" w:cs="Times New Roman"/>
          <w:sz w:val="24"/>
          <w:szCs w:val="24"/>
        </w:rPr>
        <w:t>. Стороны осуществляют совместные консультации по разработке нормативных правовых актов, затрагивающих социально-экономические и трудовые права и интересы работников отрасли.</w:t>
      </w:r>
    </w:p>
    <w:p w14:paraId="3952059E" w14:textId="7953C60D"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4</w:t>
      </w:r>
      <w:r w:rsidRPr="000C3767">
        <w:rPr>
          <w:rFonts w:ascii="Times New Roman" w:hAnsi="Times New Roman" w:cs="Times New Roman"/>
          <w:sz w:val="24"/>
          <w:szCs w:val="24"/>
        </w:rPr>
        <w:t>.</w:t>
      </w:r>
      <w:r>
        <w:rPr>
          <w:rFonts w:ascii="Times New Roman" w:hAnsi="Times New Roman" w:cs="Times New Roman"/>
          <w:sz w:val="24"/>
          <w:szCs w:val="24"/>
        </w:rPr>
        <w:t>5</w:t>
      </w:r>
      <w:r w:rsidRPr="000C3767">
        <w:rPr>
          <w:rFonts w:ascii="Times New Roman" w:hAnsi="Times New Roman" w:cs="Times New Roman"/>
          <w:sz w:val="24"/>
          <w:szCs w:val="24"/>
        </w:rPr>
        <w:t xml:space="preserve">. Стороны осуществляют постоянный контроль за выделением финансовых средств для страхования жизни, здоровья, проведения профилактических осмотров и состоянием медицинской помощи работникам </w:t>
      </w:r>
      <w:r>
        <w:rPr>
          <w:rFonts w:ascii="Times New Roman" w:hAnsi="Times New Roman" w:cs="Times New Roman"/>
          <w:sz w:val="24"/>
          <w:szCs w:val="24"/>
        </w:rPr>
        <w:t>физкультурно-спортивных организаций области</w:t>
      </w:r>
      <w:r w:rsidRPr="000C3767">
        <w:rPr>
          <w:rFonts w:ascii="Times New Roman" w:hAnsi="Times New Roman" w:cs="Times New Roman"/>
          <w:sz w:val="24"/>
          <w:szCs w:val="24"/>
        </w:rPr>
        <w:t>.</w:t>
      </w:r>
    </w:p>
    <w:p w14:paraId="1AAE59AA" w14:textId="7A8AB7C7"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4</w:t>
      </w:r>
      <w:r w:rsidRPr="000C3767">
        <w:rPr>
          <w:rFonts w:ascii="Times New Roman" w:hAnsi="Times New Roman" w:cs="Times New Roman"/>
          <w:sz w:val="24"/>
          <w:szCs w:val="24"/>
        </w:rPr>
        <w:t>.</w:t>
      </w:r>
      <w:r>
        <w:rPr>
          <w:rFonts w:ascii="Times New Roman" w:hAnsi="Times New Roman" w:cs="Times New Roman"/>
          <w:sz w:val="24"/>
          <w:szCs w:val="24"/>
        </w:rPr>
        <w:t>6</w:t>
      </w:r>
      <w:r w:rsidRPr="000C3767">
        <w:rPr>
          <w:rFonts w:ascii="Times New Roman" w:hAnsi="Times New Roman" w:cs="Times New Roman"/>
          <w:sz w:val="24"/>
          <w:szCs w:val="24"/>
        </w:rPr>
        <w:t>. Стороны Соглашения совместно разрабатывают предложения и экономическое обоснование по выделению денежных средств Профсоюзу для организации и проведения культурно-массовой и физкультурно-оздоровительной работы в трудовых колле</w:t>
      </w:r>
      <w:r>
        <w:rPr>
          <w:rFonts w:ascii="Times New Roman" w:hAnsi="Times New Roman" w:cs="Times New Roman"/>
          <w:sz w:val="24"/>
          <w:szCs w:val="24"/>
        </w:rPr>
        <w:t>ктивах работников</w:t>
      </w:r>
      <w:r w:rsidRPr="000C3767">
        <w:rPr>
          <w:rFonts w:ascii="Times New Roman" w:hAnsi="Times New Roman" w:cs="Times New Roman"/>
          <w:sz w:val="24"/>
          <w:szCs w:val="24"/>
        </w:rPr>
        <w:t>.</w:t>
      </w:r>
    </w:p>
    <w:p w14:paraId="2DB28B60" w14:textId="7F40630C"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4</w:t>
      </w:r>
      <w:r w:rsidRPr="000C3767">
        <w:rPr>
          <w:rFonts w:ascii="Times New Roman" w:hAnsi="Times New Roman" w:cs="Times New Roman"/>
          <w:sz w:val="24"/>
          <w:szCs w:val="24"/>
        </w:rPr>
        <w:t>.</w:t>
      </w:r>
      <w:r>
        <w:rPr>
          <w:rFonts w:ascii="Times New Roman" w:hAnsi="Times New Roman" w:cs="Times New Roman"/>
          <w:sz w:val="24"/>
          <w:szCs w:val="24"/>
        </w:rPr>
        <w:t>7</w:t>
      </w:r>
      <w:r w:rsidRPr="000C3767">
        <w:rPr>
          <w:rFonts w:ascii="Times New Roman" w:hAnsi="Times New Roman" w:cs="Times New Roman"/>
          <w:sz w:val="24"/>
          <w:szCs w:val="24"/>
        </w:rPr>
        <w:t>. Стороны Соглашения совместно готовят предложения по разработке и реализации мероприятий по повышению доступности санаторно-курортного лечения, отдыха, оздоровления и социального туризма работников и членов их семей.</w:t>
      </w:r>
    </w:p>
    <w:p w14:paraId="3599B9B1" w14:textId="723B53F3" w:rsidR="00470607" w:rsidRPr="000C3767" w:rsidRDefault="00470607" w:rsidP="000C3767">
      <w:pPr>
        <w:pStyle w:val="ConsPlusNormal"/>
        <w:ind w:firstLine="540"/>
        <w:jc w:val="both"/>
        <w:rPr>
          <w:rFonts w:ascii="Times New Roman" w:hAnsi="Times New Roman" w:cs="Times New Roman"/>
          <w:sz w:val="24"/>
          <w:szCs w:val="24"/>
        </w:rPr>
      </w:pPr>
      <w:r w:rsidRPr="000C3767">
        <w:rPr>
          <w:rFonts w:ascii="Times New Roman" w:hAnsi="Times New Roman" w:cs="Times New Roman"/>
          <w:sz w:val="24"/>
          <w:szCs w:val="24"/>
        </w:rPr>
        <w:t>1</w:t>
      </w:r>
      <w:r w:rsidR="000D4C87" w:rsidRPr="00A879F0">
        <w:rPr>
          <w:rFonts w:ascii="Times New Roman" w:hAnsi="Times New Roman" w:cs="Times New Roman"/>
          <w:sz w:val="24"/>
          <w:szCs w:val="24"/>
        </w:rPr>
        <w:t>4</w:t>
      </w:r>
      <w:r w:rsidRPr="000C3767">
        <w:rPr>
          <w:rFonts w:ascii="Times New Roman" w:hAnsi="Times New Roman" w:cs="Times New Roman"/>
          <w:sz w:val="24"/>
          <w:szCs w:val="24"/>
        </w:rPr>
        <w:t>.</w:t>
      </w:r>
      <w:r>
        <w:rPr>
          <w:rFonts w:ascii="Times New Roman" w:hAnsi="Times New Roman" w:cs="Times New Roman"/>
          <w:sz w:val="24"/>
          <w:szCs w:val="24"/>
        </w:rPr>
        <w:t>8</w:t>
      </w:r>
      <w:r w:rsidRPr="000C3767">
        <w:rPr>
          <w:rFonts w:ascii="Times New Roman" w:hAnsi="Times New Roman" w:cs="Times New Roman"/>
          <w:sz w:val="24"/>
          <w:szCs w:val="24"/>
        </w:rPr>
        <w:t>. Стороны Соглашения принимают все необходимые меры для предотвращения массовых увольнений, а также социальной защиты высвобождаемых работников.</w:t>
      </w:r>
    </w:p>
    <w:p w14:paraId="657590A4" w14:textId="77777777" w:rsidR="00470607" w:rsidRPr="000C3767" w:rsidRDefault="00470607" w:rsidP="000C3767">
      <w:pPr>
        <w:pStyle w:val="ConsPlusNormal"/>
        <w:ind w:firstLine="540"/>
        <w:jc w:val="both"/>
        <w:rPr>
          <w:rFonts w:ascii="Times New Roman" w:hAnsi="Times New Roman" w:cs="Times New Roman"/>
          <w:sz w:val="24"/>
          <w:szCs w:val="24"/>
        </w:rPr>
      </w:pPr>
    </w:p>
    <w:p w14:paraId="6A3ADF82" w14:textId="691086EA" w:rsidR="00470607" w:rsidRPr="000C3767" w:rsidRDefault="00470607" w:rsidP="00967092">
      <w:pPr>
        <w:pStyle w:val="ConsPlusTitle"/>
        <w:ind w:firstLine="540"/>
        <w:jc w:val="center"/>
        <w:outlineLvl w:val="0"/>
        <w:rPr>
          <w:rFonts w:ascii="Times New Roman" w:hAnsi="Times New Roman" w:cs="Times New Roman"/>
          <w:sz w:val="24"/>
          <w:szCs w:val="24"/>
        </w:rPr>
      </w:pPr>
      <w:r w:rsidRPr="000C3767">
        <w:rPr>
          <w:rFonts w:ascii="Times New Roman" w:hAnsi="Times New Roman" w:cs="Times New Roman"/>
          <w:sz w:val="24"/>
          <w:szCs w:val="24"/>
        </w:rPr>
        <w:t>X</w:t>
      </w:r>
      <w:r>
        <w:rPr>
          <w:rFonts w:ascii="Times New Roman" w:hAnsi="Times New Roman" w:cs="Times New Roman"/>
          <w:sz w:val="24"/>
          <w:szCs w:val="24"/>
          <w:lang w:val="en-US"/>
        </w:rPr>
        <w:t>V</w:t>
      </w:r>
      <w:r w:rsidRPr="000C3767">
        <w:rPr>
          <w:rFonts w:ascii="Times New Roman" w:hAnsi="Times New Roman" w:cs="Times New Roman"/>
          <w:sz w:val="24"/>
          <w:szCs w:val="24"/>
        </w:rPr>
        <w:t>. ПЕРЕХОДНЫЕ ПОЛОЖЕНИЯ</w:t>
      </w:r>
    </w:p>
    <w:p w14:paraId="6F9D68B2" w14:textId="77777777" w:rsidR="00470607" w:rsidRPr="000C3767" w:rsidRDefault="00470607" w:rsidP="000C3767">
      <w:pPr>
        <w:pStyle w:val="ConsPlusNormal"/>
        <w:ind w:firstLine="540"/>
        <w:jc w:val="both"/>
        <w:rPr>
          <w:rFonts w:ascii="Times New Roman" w:hAnsi="Times New Roman" w:cs="Times New Roman"/>
          <w:sz w:val="24"/>
          <w:szCs w:val="24"/>
        </w:rPr>
      </w:pPr>
    </w:p>
    <w:p w14:paraId="2F3DC8F3" w14:textId="2FA4BC56" w:rsidR="00470607" w:rsidRPr="000E76FD" w:rsidRDefault="000E76FD" w:rsidP="000E76FD">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70607" w:rsidRPr="000E76FD">
        <w:rPr>
          <w:rFonts w:ascii="Times New Roman" w:hAnsi="Times New Roman" w:cs="Times New Roman"/>
          <w:sz w:val="26"/>
          <w:szCs w:val="26"/>
        </w:rPr>
        <w:t>1</w:t>
      </w:r>
      <w:r w:rsidR="000D4C87" w:rsidRPr="000E76FD">
        <w:rPr>
          <w:rFonts w:ascii="Times New Roman" w:hAnsi="Times New Roman" w:cs="Times New Roman"/>
          <w:sz w:val="26"/>
          <w:szCs w:val="26"/>
        </w:rPr>
        <w:t>5</w:t>
      </w:r>
      <w:r w:rsidR="00470607" w:rsidRPr="000E76FD">
        <w:rPr>
          <w:rFonts w:ascii="Times New Roman" w:hAnsi="Times New Roman" w:cs="Times New Roman"/>
          <w:sz w:val="26"/>
          <w:szCs w:val="26"/>
        </w:rPr>
        <w:t>.1</w:t>
      </w:r>
      <w:r w:rsidR="00470607" w:rsidRPr="000E76FD">
        <w:rPr>
          <w:rFonts w:ascii="Times New Roman" w:hAnsi="Times New Roman" w:cs="Times New Roman"/>
          <w:color w:val="FF0000"/>
          <w:sz w:val="26"/>
          <w:szCs w:val="26"/>
        </w:rPr>
        <w:t xml:space="preserve">. </w:t>
      </w:r>
      <w:r w:rsidR="00470607" w:rsidRPr="000E76FD">
        <w:rPr>
          <w:rFonts w:ascii="Times New Roman" w:hAnsi="Times New Roman" w:cs="Times New Roman"/>
          <w:color w:val="auto"/>
          <w:sz w:val="26"/>
          <w:szCs w:val="26"/>
        </w:rPr>
        <w:t xml:space="preserve">С момента подписания Соглашения признать утратившим силу </w:t>
      </w:r>
      <w:r w:rsidRPr="000E76FD">
        <w:rPr>
          <w:rFonts w:ascii="Times New Roman" w:hAnsi="Times New Roman" w:cs="Times New Roman"/>
          <w:color w:val="auto"/>
          <w:sz w:val="26"/>
          <w:szCs w:val="26"/>
        </w:rPr>
        <w:t xml:space="preserve">Отраслевое соглашение, </w:t>
      </w:r>
      <w:r w:rsidR="00470607" w:rsidRPr="000E76FD">
        <w:rPr>
          <w:rFonts w:ascii="Times New Roman" w:hAnsi="Times New Roman" w:cs="Times New Roman"/>
          <w:color w:val="auto"/>
          <w:sz w:val="26"/>
          <w:szCs w:val="26"/>
        </w:rPr>
        <w:t xml:space="preserve">заключенное </w:t>
      </w:r>
      <w:r w:rsidRPr="000E76FD">
        <w:rPr>
          <w:rFonts w:ascii="Times New Roman" w:hAnsi="Times New Roman" w:cs="Times New Roman"/>
          <w:color w:val="auto"/>
          <w:sz w:val="26"/>
          <w:szCs w:val="26"/>
        </w:rPr>
        <w:t>15 августа 2018</w:t>
      </w:r>
      <w:r w:rsidR="00470607" w:rsidRPr="000E76FD">
        <w:rPr>
          <w:rFonts w:ascii="Times New Roman" w:hAnsi="Times New Roman" w:cs="Times New Roman"/>
          <w:color w:val="auto"/>
          <w:sz w:val="26"/>
          <w:szCs w:val="26"/>
        </w:rPr>
        <w:t xml:space="preserve"> между Министерством спорта области</w:t>
      </w:r>
      <w:r w:rsidR="00470607" w:rsidRPr="000E76FD">
        <w:rPr>
          <w:rFonts w:ascii="Times New Roman" w:hAnsi="Times New Roman" w:cs="Times New Roman"/>
          <w:color w:val="FF0000"/>
          <w:sz w:val="26"/>
          <w:szCs w:val="26"/>
        </w:rPr>
        <w:t xml:space="preserve"> </w:t>
      </w:r>
      <w:r w:rsidR="00470607" w:rsidRPr="000E76FD">
        <w:rPr>
          <w:rFonts w:ascii="Times New Roman" w:hAnsi="Times New Roman" w:cs="Times New Roman"/>
          <w:color w:val="auto"/>
          <w:sz w:val="26"/>
          <w:szCs w:val="26"/>
        </w:rPr>
        <w:t xml:space="preserve">и </w:t>
      </w:r>
      <w:r w:rsidRPr="000E76FD">
        <w:rPr>
          <w:rFonts w:ascii="Times New Roman" w:hAnsi="Times New Roman" w:cs="Times New Roman"/>
          <w:sz w:val="26"/>
          <w:szCs w:val="26"/>
        </w:rPr>
        <w:t>Калужской областной территориальной организацией Общероссийского профессионального союза работников физической культуры, спорта и туризма Российской Федерации</w:t>
      </w:r>
      <w:r>
        <w:rPr>
          <w:rFonts w:ascii="Times New Roman" w:hAnsi="Times New Roman" w:cs="Times New Roman"/>
          <w:sz w:val="26"/>
          <w:szCs w:val="26"/>
        </w:rPr>
        <w:t>.</w:t>
      </w:r>
    </w:p>
    <w:p w14:paraId="1F5FC950" w14:textId="38BAC20D" w:rsidR="00486828" w:rsidRDefault="00486828"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6FB34B34" w14:textId="4C590BF7" w:rsidR="00486828" w:rsidRDefault="00486828"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0F2CE929" w14:textId="48F988FC" w:rsidR="00486828" w:rsidRDefault="00486828"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28090324" w14:textId="7CCA3C83" w:rsidR="00486828" w:rsidRDefault="00486828"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758075E2" w14:textId="5C374886" w:rsidR="00486828" w:rsidRDefault="00486828"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4FE62C66" w14:textId="4C42183A" w:rsidR="00486828" w:rsidRDefault="00486828"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1EA83460" w14:textId="5D46C3F2" w:rsidR="00486828" w:rsidRPr="000E76FD" w:rsidRDefault="00486828"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7ED81305" w14:textId="425EAD8A"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45345163" w14:textId="03231D08"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751D7C1E" w14:textId="072F7E4B" w:rsidR="00814727" w:rsidRPr="000E76FD"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440CC34F" w14:textId="38AD9327"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75F316C2" w14:textId="09BCF748"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316740BA" w14:textId="612AE28E"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45424A43" w14:textId="1B27BCAA"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5E7D94CE" w14:textId="12C294E1"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4DD640BF" w14:textId="2F7EC464"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2D410479" w14:textId="32556F1F"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1294D7F3" w14:textId="732D3707"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28A4F8C3" w14:textId="5BE815FF"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71A0CA93" w14:textId="40885BAB"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4A31891C" w14:textId="6965D6C7"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02ED87CF" w14:textId="6D7FB8CF"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57E1C846" w14:textId="5DD9F2C0"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0D42A2D8" w14:textId="506DEBF2" w:rsidR="000E76FD" w:rsidRDefault="000E76FD"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24017497" w14:textId="77777777" w:rsidR="000E76FD" w:rsidRDefault="000E76FD"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535B40E0" w14:textId="6ED4A9DD" w:rsidR="00814727" w:rsidRDefault="00814727"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05EA79EC"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suppressAutoHyphens/>
        <w:spacing w:after="0" w:line="240" w:lineRule="auto"/>
        <w:ind w:left="3540" w:hanging="3540"/>
        <w:jc w:val="both"/>
        <w:rPr>
          <w:rFonts w:ascii="Times New Roman" w:eastAsia="Times New Roman" w:hAnsi="Times New Roman" w:cs="Times New Roman"/>
          <w:b/>
          <w:color w:val="auto"/>
          <w:sz w:val="26"/>
          <w:szCs w:val="26"/>
          <w:lang w:eastAsia="zh-CN"/>
        </w:rPr>
      </w:pPr>
      <w:r w:rsidRPr="00486828">
        <w:rPr>
          <w:rFonts w:ascii="Times New Roman" w:eastAsia="Times New Roman" w:hAnsi="Times New Roman" w:cs="Times New Roman"/>
          <w:b/>
          <w:color w:val="auto"/>
          <w:sz w:val="26"/>
          <w:szCs w:val="20"/>
          <w:lang w:eastAsia="zh-CN"/>
        </w:rPr>
        <w:lastRenderedPageBreak/>
        <w:t>СОГЛАСОВАНО:</w:t>
      </w:r>
    </w:p>
    <w:p w14:paraId="0F540C48"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Times New Roman" w:eastAsia="Times New Roman" w:hAnsi="Times New Roman" w:cs="Times New Roman"/>
          <w:color w:val="auto"/>
          <w:sz w:val="26"/>
          <w:szCs w:val="26"/>
          <w:lang w:eastAsia="zh-CN"/>
        </w:rPr>
      </w:pPr>
    </w:p>
    <w:p w14:paraId="383C4D51"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spacing w:after="0" w:line="240" w:lineRule="auto"/>
        <w:ind w:right="16"/>
        <w:jc w:val="both"/>
        <w:rPr>
          <w:rFonts w:ascii="Times New Roman" w:eastAsia="Times New Roman" w:hAnsi="Times New Roman" w:cs="Times New Roman"/>
          <w:color w:val="auto"/>
          <w:sz w:val="26"/>
          <w:szCs w:val="20"/>
        </w:rPr>
      </w:pPr>
      <w:r w:rsidRPr="00486828">
        <w:rPr>
          <w:rFonts w:ascii="Times New Roman" w:eastAsia="Times New Roman" w:hAnsi="Times New Roman" w:cs="Times New Roman"/>
          <w:color w:val="auto"/>
          <w:sz w:val="26"/>
          <w:szCs w:val="20"/>
        </w:rPr>
        <w:t>Заместитель министра – начальник управления</w:t>
      </w:r>
    </w:p>
    <w:p w14:paraId="7C6EE8D9"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spacing w:after="0" w:line="240" w:lineRule="auto"/>
        <w:ind w:right="16"/>
        <w:jc w:val="both"/>
        <w:rPr>
          <w:rFonts w:ascii="Times New Roman" w:eastAsia="Times New Roman" w:hAnsi="Times New Roman" w:cs="Times New Roman"/>
          <w:b/>
          <w:bCs/>
          <w:color w:val="auto"/>
          <w:sz w:val="26"/>
          <w:szCs w:val="26"/>
        </w:rPr>
      </w:pPr>
      <w:r w:rsidRPr="00486828">
        <w:rPr>
          <w:rFonts w:ascii="Times New Roman" w:hAnsi="Times New Roman" w:cs="Times New Roman"/>
          <w:color w:val="auto"/>
          <w:sz w:val="26"/>
          <w:szCs w:val="26"/>
        </w:rPr>
        <w:t xml:space="preserve">физкультурно-массовой работы и спорта                                                  Р.В. Жуленко </w:t>
      </w:r>
    </w:p>
    <w:p w14:paraId="45E7D786"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eastAsia="Times New Roman" w:hAnsi="Times New Roman" w:cs="Times New Roman"/>
          <w:color w:val="auto"/>
          <w:sz w:val="26"/>
          <w:szCs w:val="20"/>
        </w:rPr>
      </w:pPr>
    </w:p>
    <w:p w14:paraId="2667ECD1"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Times New Roman" w:eastAsia="Times New Roman" w:hAnsi="Times New Roman" w:cs="Times New Roman"/>
          <w:color w:val="auto"/>
          <w:sz w:val="26"/>
          <w:szCs w:val="26"/>
          <w:lang w:eastAsia="zh-CN"/>
        </w:rPr>
      </w:pPr>
      <w:r w:rsidRPr="00486828">
        <w:rPr>
          <w:rFonts w:ascii="Times New Roman" w:eastAsia="Times New Roman" w:hAnsi="Times New Roman" w:cs="Times New Roman"/>
          <w:color w:val="auto"/>
          <w:sz w:val="26"/>
          <w:szCs w:val="26"/>
          <w:lang w:eastAsia="zh-CN"/>
        </w:rPr>
        <w:t xml:space="preserve">Заместитель министра – начальник  управления </w:t>
      </w:r>
    </w:p>
    <w:p w14:paraId="7BF4CC6A" w14:textId="16F369E9" w:rsidR="00486828" w:rsidRPr="00486828" w:rsidRDefault="00486828" w:rsidP="00486828">
      <w:pPr>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Times New Roman" w:eastAsia="Times New Roman" w:hAnsi="Times New Roman" w:cs="Times New Roman"/>
          <w:color w:val="auto"/>
          <w:sz w:val="26"/>
          <w:szCs w:val="26"/>
          <w:lang w:eastAsia="zh-CN"/>
        </w:rPr>
      </w:pPr>
      <w:r w:rsidRPr="00486828">
        <w:rPr>
          <w:rFonts w:ascii="Times New Roman" w:eastAsia="Times New Roman" w:hAnsi="Times New Roman" w:cs="Times New Roman"/>
          <w:color w:val="auto"/>
          <w:sz w:val="26"/>
          <w:szCs w:val="26"/>
          <w:lang w:eastAsia="zh-CN"/>
        </w:rPr>
        <w:t xml:space="preserve">развития спортивной инфраструктуры                                               </w:t>
      </w:r>
      <w:r>
        <w:rPr>
          <w:rFonts w:ascii="Times New Roman" w:eastAsia="Times New Roman" w:hAnsi="Times New Roman" w:cs="Times New Roman"/>
          <w:color w:val="auto"/>
          <w:sz w:val="26"/>
          <w:szCs w:val="26"/>
          <w:lang w:eastAsia="zh-CN"/>
        </w:rPr>
        <w:t xml:space="preserve">    </w:t>
      </w:r>
      <w:r w:rsidRPr="00486828">
        <w:rPr>
          <w:rFonts w:ascii="Times New Roman" w:eastAsia="Times New Roman" w:hAnsi="Times New Roman" w:cs="Times New Roman"/>
          <w:color w:val="auto"/>
          <w:sz w:val="26"/>
          <w:szCs w:val="26"/>
          <w:lang w:eastAsia="zh-CN"/>
        </w:rPr>
        <w:t xml:space="preserve">  А.А. Дмитриев</w:t>
      </w:r>
    </w:p>
    <w:p w14:paraId="7952EB13"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eastAsia="Times New Roman" w:hAnsi="Times New Roman" w:cs="Times New Roman"/>
          <w:color w:val="auto"/>
          <w:sz w:val="26"/>
          <w:szCs w:val="20"/>
        </w:rPr>
      </w:pPr>
    </w:p>
    <w:p w14:paraId="022CD110" w14:textId="1F79B6A8" w:rsidR="00486828" w:rsidRPr="00486828" w:rsidRDefault="00486828" w:rsidP="0048682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Н</w:t>
      </w:r>
      <w:r w:rsidRPr="00486828">
        <w:rPr>
          <w:rFonts w:ascii="Times New Roman" w:eastAsia="Times New Roman" w:hAnsi="Times New Roman" w:cs="Times New Roman"/>
          <w:color w:val="auto"/>
          <w:sz w:val="26"/>
          <w:szCs w:val="26"/>
        </w:rPr>
        <w:t xml:space="preserve">ачальника отдела экономики и </w:t>
      </w:r>
    </w:p>
    <w:p w14:paraId="0C5D162D" w14:textId="302D0632" w:rsidR="00486828" w:rsidRPr="00486828" w:rsidRDefault="00486828" w:rsidP="0048682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eastAsia="Times New Roman" w:hAnsi="Times New Roman" w:cs="Times New Roman"/>
          <w:color w:val="auto"/>
          <w:sz w:val="26"/>
          <w:szCs w:val="26"/>
        </w:rPr>
      </w:pPr>
      <w:r w:rsidRPr="00486828">
        <w:rPr>
          <w:rFonts w:ascii="Times New Roman" w:eastAsia="Times New Roman" w:hAnsi="Times New Roman" w:cs="Times New Roman"/>
          <w:color w:val="auto"/>
          <w:sz w:val="26"/>
          <w:szCs w:val="26"/>
        </w:rPr>
        <w:t xml:space="preserve">финансового контроля                                                                            </w:t>
      </w:r>
      <w:r>
        <w:rPr>
          <w:rFonts w:ascii="Times New Roman" w:eastAsia="Times New Roman" w:hAnsi="Times New Roman" w:cs="Times New Roman"/>
          <w:color w:val="auto"/>
          <w:sz w:val="26"/>
          <w:szCs w:val="26"/>
        </w:rPr>
        <w:t>О.Н. Прокошина</w:t>
      </w:r>
    </w:p>
    <w:p w14:paraId="6A287B23"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tabs>
          <w:tab w:val="right" w:pos="10206"/>
        </w:tabs>
        <w:suppressAutoHyphens/>
        <w:autoSpaceDE w:val="0"/>
        <w:autoSpaceDN w:val="0"/>
        <w:adjustRightInd w:val="0"/>
        <w:spacing w:after="0" w:line="240" w:lineRule="auto"/>
        <w:rPr>
          <w:rFonts w:ascii="Times New Roman" w:eastAsia="Times New Roman" w:hAnsi="Times New Roman" w:cs="Times New Roman"/>
          <w:color w:val="auto"/>
          <w:sz w:val="26"/>
          <w:szCs w:val="20"/>
          <w:lang w:eastAsia="zh-CN"/>
        </w:rPr>
      </w:pPr>
    </w:p>
    <w:p w14:paraId="2E08E6CA"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tabs>
          <w:tab w:val="right" w:pos="10206"/>
        </w:tabs>
        <w:suppressAutoHyphens/>
        <w:autoSpaceDE w:val="0"/>
        <w:autoSpaceDN w:val="0"/>
        <w:adjustRightInd w:val="0"/>
        <w:spacing w:after="0" w:line="240" w:lineRule="auto"/>
        <w:rPr>
          <w:rFonts w:ascii="Times New Roman" w:eastAsia="Times New Roman" w:hAnsi="Times New Roman" w:cs="Times New Roman"/>
          <w:color w:val="auto"/>
          <w:sz w:val="26"/>
          <w:szCs w:val="20"/>
          <w:lang w:eastAsia="zh-CN"/>
        </w:rPr>
      </w:pPr>
    </w:p>
    <w:p w14:paraId="268AB252"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tabs>
          <w:tab w:val="right" w:pos="10206"/>
        </w:tabs>
        <w:suppressAutoHyphens/>
        <w:autoSpaceDE w:val="0"/>
        <w:autoSpaceDN w:val="0"/>
        <w:adjustRightInd w:val="0"/>
        <w:spacing w:after="0" w:line="240" w:lineRule="auto"/>
        <w:rPr>
          <w:rFonts w:ascii="Times New Roman" w:eastAsia="Times New Roman" w:hAnsi="Times New Roman" w:cs="Times New Roman"/>
          <w:color w:val="auto"/>
          <w:sz w:val="26"/>
          <w:szCs w:val="20"/>
          <w:lang w:eastAsia="zh-CN"/>
        </w:rPr>
      </w:pPr>
    </w:p>
    <w:p w14:paraId="31E7AC96"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Times New Roman" w:eastAsia="Times New Roman" w:hAnsi="Times New Roman" w:cs="Times New Roman"/>
          <w:color w:val="auto"/>
          <w:sz w:val="26"/>
          <w:szCs w:val="26"/>
          <w:lang w:eastAsia="zh-CN"/>
        </w:rPr>
      </w:pPr>
    </w:p>
    <w:p w14:paraId="1FD4C432" w14:textId="77777777" w:rsidR="00486828" w:rsidRPr="00486828" w:rsidRDefault="00486828" w:rsidP="00486828">
      <w:pPr>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Times New Roman" w:eastAsia="Times New Roman" w:hAnsi="Times New Roman" w:cs="Times New Roman"/>
          <w:color w:val="auto"/>
          <w:sz w:val="26"/>
          <w:szCs w:val="26"/>
          <w:lang w:eastAsia="zh-CN"/>
        </w:rPr>
      </w:pPr>
    </w:p>
    <w:p w14:paraId="4E6B500A" w14:textId="4A536D6D" w:rsidR="00486828" w:rsidRDefault="00486828" w:rsidP="000C3767">
      <w:pPr>
        <w:pBdr>
          <w:top w:val="none" w:sz="0" w:space="0" w:color="auto"/>
          <w:left w:val="none" w:sz="0" w:space="0" w:color="auto"/>
          <w:bottom w:val="none" w:sz="0" w:space="0" w:color="auto"/>
          <w:right w:val="none" w:sz="0" w:space="0" w:color="auto"/>
          <w:bar w:val="none" w:sz="0" w:color="auto"/>
        </w:pBdr>
        <w:spacing w:after="0"/>
        <w:rPr>
          <w:rFonts w:ascii="Times New Roman" w:hAnsi="Times New Roman" w:cs="Times New Roman"/>
          <w:sz w:val="24"/>
          <w:szCs w:val="24"/>
        </w:rPr>
      </w:pPr>
    </w:p>
    <w:p w14:paraId="7D99D073" w14:textId="10DED486" w:rsidR="00486828" w:rsidRPr="00486828" w:rsidRDefault="00486828" w:rsidP="00486828">
      <w:pPr>
        <w:rPr>
          <w:rFonts w:ascii="Times New Roman" w:hAnsi="Times New Roman" w:cs="Times New Roman"/>
          <w:sz w:val="24"/>
          <w:szCs w:val="24"/>
        </w:rPr>
      </w:pPr>
    </w:p>
    <w:p w14:paraId="4F8BDF30" w14:textId="43FE0B5B" w:rsidR="00486828" w:rsidRPr="00486828" w:rsidRDefault="00486828" w:rsidP="00486828">
      <w:pPr>
        <w:rPr>
          <w:rFonts w:ascii="Times New Roman" w:hAnsi="Times New Roman" w:cs="Times New Roman"/>
          <w:sz w:val="24"/>
          <w:szCs w:val="24"/>
        </w:rPr>
      </w:pPr>
    </w:p>
    <w:p w14:paraId="04067083" w14:textId="06170BE3" w:rsidR="00486828" w:rsidRPr="00486828" w:rsidRDefault="00486828" w:rsidP="00486828">
      <w:pPr>
        <w:rPr>
          <w:rFonts w:ascii="Times New Roman" w:hAnsi="Times New Roman" w:cs="Times New Roman"/>
          <w:sz w:val="24"/>
          <w:szCs w:val="24"/>
        </w:rPr>
      </w:pPr>
    </w:p>
    <w:p w14:paraId="3D2FC314" w14:textId="6C5BB845" w:rsidR="00486828" w:rsidRPr="00486828" w:rsidRDefault="00486828" w:rsidP="00486828">
      <w:pPr>
        <w:rPr>
          <w:rFonts w:ascii="Times New Roman" w:hAnsi="Times New Roman" w:cs="Times New Roman"/>
          <w:sz w:val="24"/>
          <w:szCs w:val="24"/>
        </w:rPr>
      </w:pPr>
    </w:p>
    <w:p w14:paraId="15B91F63" w14:textId="79F5D73A" w:rsidR="00486828" w:rsidRPr="00486828" w:rsidRDefault="00486828" w:rsidP="00486828">
      <w:pPr>
        <w:rPr>
          <w:rFonts w:ascii="Times New Roman" w:hAnsi="Times New Roman" w:cs="Times New Roman"/>
          <w:sz w:val="24"/>
          <w:szCs w:val="24"/>
        </w:rPr>
      </w:pPr>
    </w:p>
    <w:p w14:paraId="674ECA19" w14:textId="54AC0F00" w:rsidR="00486828" w:rsidRPr="00486828" w:rsidRDefault="00486828" w:rsidP="00486828">
      <w:pPr>
        <w:rPr>
          <w:rFonts w:ascii="Times New Roman" w:hAnsi="Times New Roman" w:cs="Times New Roman"/>
          <w:sz w:val="24"/>
          <w:szCs w:val="24"/>
        </w:rPr>
      </w:pPr>
    </w:p>
    <w:p w14:paraId="67C85EBF" w14:textId="0CE7A6DF" w:rsidR="00486828" w:rsidRPr="00486828" w:rsidRDefault="00486828" w:rsidP="00486828">
      <w:pPr>
        <w:rPr>
          <w:rFonts w:ascii="Times New Roman" w:hAnsi="Times New Roman" w:cs="Times New Roman"/>
          <w:sz w:val="24"/>
          <w:szCs w:val="24"/>
        </w:rPr>
      </w:pPr>
    </w:p>
    <w:p w14:paraId="2DF9788D" w14:textId="56929442" w:rsidR="00486828" w:rsidRPr="00486828" w:rsidRDefault="00486828" w:rsidP="00486828">
      <w:pPr>
        <w:rPr>
          <w:rFonts w:ascii="Times New Roman" w:hAnsi="Times New Roman" w:cs="Times New Roman"/>
          <w:sz w:val="24"/>
          <w:szCs w:val="24"/>
        </w:rPr>
      </w:pPr>
    </w:p>
    <w:p w14:paraId="504E9C6A" w14:textId="72D372AF" w:rsidR="00486828" w:rsidRPr="00486828" w:rsidRDefault="00486828" w:rsidP="00486828">
      <w:pPr>
        <w:rPr>
          <w:rFonts w:ascii="Times New Roman" w:hAnsi="Times New Roman" w:cs="Times New Roman"/>
          <w:sz w:val="24"/>
          <w:szCs w:val="24"/>
        </w:rPr>
      </w:pPr>
    </w:p>
    <w:p w14:paraId="2E8E8290" w14:textId="77777777" w:rsidR="00486828" w:rsidRPr="00486828" w:rsidRDefault="00486828" w:rsidP="00486828">
      <w:pPr>
        <w:rPr>
          <w:rFonts w:ascii="Times New Roman" w:hAnsi="Times New Roman" w:cs="Times New Roman"/>
          <w:sz w:val="24"/>
          <w:szCs w:val="24"/>
        </w:rPr>
      </w:pPr>
    </w:p>
    <w:p w14:paraId="32520952" w14:textId="2C339964" w:rsidR="00486828" w:rsidRDefault="00486828" w:rsidP="00486828">
      <w:pPr>
        <w:rPr>
          <w:rFonts w:ascii="Times New Roman" w:hAnsi="Times New Roman" w:cs="Times New Roman"/>
          <w:sz w:val="24"/>
          <w:szCs w:val="24"/>
        </w:rPr>
      </w:pPr>
    </w:p>
    <w:p w14:paraId="52906B51" w14:textId="0971E20A" w:rsidR="00486828" w:rsidRDefault="00486828" w:rsidP="00486828">
      <w:pPr>
        <w:rPr>
          <w:rFonts w:ascii="Times New Roman" w:hAnsi="Times New Roman" w:cs="Times New Roman"/>
          <w:sz w:val="24"/>
          <w:szCs w:val="24"/>
        </w:rPr>
      </w:pPr>
    </w:p>
    <w:p w14:paraId="70F9446A" w14:textId="25C28BD9" w:rsidR="00486828" w:rsidRDefault="00486828" w:rsidP="00486828">
      <w:pPr>
        <w:rPr>
          <w:rFonts w:ascii="Times New Roman" w:hAnsi="Times New Roman" w:cs="Times New Roman"/>
          <w:sz w:val="24"/>
          <w:szCs w:val="24"/>
        </w:rPr>
      </w:pPr>
    </w:p>
    <w:p w14:paraId="337BC8B1" w14:textId="759411D0" w:rsidR="00486828" w:rsidRDefault="00486828" w:rsidP="00486828">
      <w:pPr>
        <w:rPr>
          <w:rFonts w:ascii="Times New Roman" w:hAnsi="Times New Roman" w:cs="Times New Roman"/>
          <w:sz w:val="24"/>
          <w:szCs w:val="24"/>
        </w:rPr>
      </w:pPr>
    </w:p>
    <w:p w14:paraId="42EDB801" w14:textId="77777777" w:rsidR="00D30329" w:rsidRDefault="00D30329" w:rsidP="00D30329">
      <w:pPr>
        <w:spacing w:after="0" w:line="240" w:lineRule="auto"/>
        <w:rPr>
          <w:rFonts w:ascii="Times New Roman" w:hAnsi="Times New Roman" w:cs="Times New Roman"/>
          <w:sz w:val="24"/>
          <w:szCs w:val="24"/>
        </w:rPr>
      </w:pPr>
    </w:p>
    <w:p w14:paraId="2CFE4A5F" w14:textId="77777777" w:rsidR="000D4C87" w:rsidRPr="0080088A" w:rsidRDefault="000D4C87" w:rsidP="00D30329">
      <w:pPr>
        <w:spacing w:after="0" w:line="240" w:lineRule="auto"/>
        <w:rPr>
          <w:rFonts w:ascii="Times New Roman" w:hAnsi="Times New Roman" w:cs="Times New Roman"/>
          <w:sz w:val="24"/>
          <w:szCs w:val="24"/>
        </w:rPr>
      </w:pPr>
    </w:p>
    <w:p w14:paraId="7852FC7C" w14:textId="22AD1E41" w:rsidR="00486828" w:rsidRPr="00486828" w:rsidRDefault="00486828" w:rsidP="00D30329">
      <w:pPr>
        <w:spacing w:after="0" w:line="240" w:lineRule="auto"/>
        <w:rPr>
          <w:rFonts w:ascii="Times New Roman" w:hAnsi="Times New Roman" w:cs="Times New Roman"/>
          <w:sz w:val="24"/>
          <w:szCs w:val="24"/>
        </w:rPr>
      </w:pPr>
    </w:p>
    <w:p w14:paraId="302F2FF7" w14:textId="77777777" w:rsidR="00D30329" w:rsidRDefault="00D30329" w:rsidP="00D30329">
      <w:pPr>
        <w:spacing w:after="0" w:line="240" w:lineRule="auto"/>
        <w:rPr>
          <w:rFonts w:ascii="Times New Roman" w:hAnsi="Times New Roman" w:cs="Times New Roman"/>
          <w:sz w:val="20"/>
          <w:szCs w:val="20"/>
        </w:rPr>
      </w:pPr>
    </w:p>
    <w:p w14:paraId="1DE6ED0F" w14:textId="77777777" w:rsidR="00D30329" w:rsidRDefault="00D30329" w:rsidP="00D30329">
      <w:pPr>
        <w:spacing w:after="0" w:line="240" w:lineRule="auto"/>
        <w:rPr>
          <w:rFonts w:ascii="Times New Roman" w:hAnsi="Times New Roman" w:cs="Times New Roman"/>
          <w:sz w:val="20"/>
          <w:szCs w:val="20"/>
        </w:rPr>
      </w:pPr>
    </w:p>
    <w:p w14:paraId="752BEE3A" w14:textId="77777777" w:rsidR="00D30329" w:rsidRDefault="00D30329" w:rsidP="00D30329">
      <w:pPr>
        <w:spacing w:after="0" w:line="240" w:lineRule="auto"/>
        <w:rPr>
          <w:rFonts w:ascii="Times New Roman" w:hAnsi="Times New Roman" w:cs="Times New Roman"/>
          <w:sz w:val="20"/>
          <w:szCs w:val="20"/>
        </w:rPr>
      </w:pPr>
    </w:p>
    <w:p w14:paraId="17A2C3A2" w14:textId="315F2660" w:rsidR="00486828" w:rsidRPr="00486828" w:rsidRDefault="00486828" w:rsidP="00D30329">
      <w:pPr>
        <w:spacing w:after="0" w:line="240" w:lineRule="auto"/>
        <w:rPr>
          <w:rFonts w:ascii="Times New Roman" w:hAnsi="Times New Roman" w:cs="Times New Roman"/>
          <w:sz w:val="20"/>
          <w:szCs w:val="20"/>
        </w:rPr>
      </w:pPr>
      <w:r w:rsidRPr="00486828">
        <w:rPr>
          <w:rFonts w:ascii="Times New Roman" w:hAnsi="Times New Roman" w:cs="Times New Roman"/>
          <w:sz w:val="20"/>
          <w:szCs w:val="20"/>
        </w:rPr>
        <w:t>И.С. Ольшевская</w:t>
      </w:r>
    </w:p>
    <w:p w14:paraId="19DBC61F" w14:textId="0450D69E" w:rsidR="00486828" w:rsidRPr="00486828" w:rsidRDefault="00486828" w:rsidP="00D30329">
      <w:pPr>
        <w:spacing w:after="0" w:line="240" w:lineRule="auto"/>
        <w:rPr>
          <w:rFonts w:ascii="Times New Roman" w:hAnsi="Times New Roman" w:cs="Times New Roman"/>
          <w:sz w:val="20"/>
          <w:szCs w:val="20"/>
        </w:rPr>
      </w:pPr>
      <w:r w:rsidRPr="00486828">
        <w:rPr>
          <w:rFonts w:ascii="Times New Roman" w:hAnsi="Times New Roman" w:cs="Times New Roman"/>
          <w:sz w:val="20"/>
          <w:szCs w:val="20"/>
        </w:rPr>
        <w:t>719 234</w:t>
      </w:r>
    </w:p>
    <w:sectPr w:rsidR="00486828" w:rsidRPr="00486828" w:rsidSect="000D4C87">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A"/>
    <w:rsid w:val="00002B96"/>
    <w:rsid w:val="00006C02"/>
    <w:rsid w:val="00015102"/>
    <w:rsid w:val="00020194"/>
    <w:rsid w:val="0005606E"/>
    <w:rsid w:val="000C3767"/>
    <w:rsid w:val="000C7D5E"/>
    <w:rsid w:val="000D4C87"/>
    <w:rsid w:val="000E76FD"/>
    <w:rsid w:val="001B12EB"/>
    <w:rsid w:val="001D6F27"/>
    <w:rsid w:val="001E24A7"/>
    <w:rsid w:val="00206FFA"/>
    <w:rsid w:val="00214856"/>
    <w:rsid w:val="00267A0D"/>
    <w:rsid w:val="00316804"/>
    <w:rsid w:val="003171CF"/>
    <w:rsid w:val="00333FD1"/>
    <w:rsid w:val="00392EBC"/>
    <w:rsid w:val="003A4580"/>
    <w:rsid w:val="003C1382"/>
    <w:rsid w:val="003E0EC5"/>
    <w:rsid w:val="00470607"/>
    <w:rsid w:val="00480A01"/>
    <w:rsid w:val="00486828"/>
    <w:rsid w:val="00497AC2"/>
    <w:rsid w:val="004C45E7"/>
    <w:rsid w:val="004C476C"/>
    <w:rsid w:val="004E0117"/>
    <w:rsid w:val="004E7B48"/>
    <w:rsid w:val="00520CB4"/>
    <w:rsid w:val="00572A2D"/>
    <w:rsid w:val="005F47AF"/>
    <w:rsid w:val="005F536B"/>
    <w:rsid w:val="00602E4E"/>
    <w:rsid w:val="006465E7"/>
    <w:rsid w:val="00660D7F"/>
    <w:rsid w:val="00685BA4"/>
    <w:rsid w:val="007A6E08"/>
    <w:rsid w:val="007B059D"/>
    <w:rsid w:val="0080088A"/>
    <w:rsid w:val="0081120A"/>
    <w:rsid w:val="00812EF4"/>
    <w:rsid w:val="00814727"/>
    <w:rsid w:val="00885E16"/>
    <w:rsid w:val="009266DB"/>
    <w:rsid w:val="00967092"/>
    <w:rsid w:val="00967329"/>
    <w:rsid w:val="009744B0"/>
    <w:rsid w:val="009F0183"/>
    <w:rsid w:val="00A07208"/>
    <w:rsid w:val="00A24A5D"/>
    <w:rsid w:val="00A879F0"/>
    <w:rsid w:val="00AC665C"/>
    <w:rsid w:val="00AC7E8C"/>
    <w:rsid w:val="00B13469"/>
    <w:rsid w:val="00B54898"/>
    <w:rsid w:val="00B80425"/>
    <w:rsid w:val="00C20347"/>
    <w:rsid w:val="00C5109D"/>
    <w:rsid w:val="00C53035"/>
    <w:rsid w:val="00C8094B"/>
    <w:rsid w:val="00CD5AA4"/>
    <w:rsid w:val="00D30329"/>
    <w:rsid w:val="00DF1AFC"/>
    <w:rsid w:val="00DF5493"/>
    <w:rsid w:val="00EA5374"/>
    <w:rsid w:val="00ED44AC"/>
    <w:rsid w:val="00F03B7A"/>
    <w:rsid w:val="00F14CC1"/>
    <w:rsid w:val="00F24FE3"/>
    <w:rsid w:val="00F86BBF"/>
    <w:rsid w:val="00F8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EFDF9"/>
  <w15:docId w15:val="{A33FC3B2-1A83-4C20-A318-6B2E953A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76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C3767"/>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0C3767"/>
    <w:pPr>
      <w:widowControl w:val="0"/>
      <w:autoSpaceDE w:val="0"/>
      <w:autoSpaceDN w:val="0"/>
      <w:adjustRightInd w:val="0"/>
    </w:pPr>
    <w:rPr>
      <w:rFonts w:ascii="Arial" w:eastAsia="Times New Roman" w:hAnsi="Arial" w:cs="Arial"/>
      <w:b/>
      <w:bCs/>
    </w:rPr>
  </w:style>
  <w:style w:type="paragraph" w:styleId="HTML">
    <w:name w:val="HTML Preformatted"/>
    <w:basedOn w:val="a"/>
    <w:link w:val="HTML0"/>
    <w:uiPriority w:val="99"/>
    <w:rsid w:val="003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uiPriority w:val="99"/>
    <w:locked/>
    <w:rsid w:val="00392EBC"/>
    <w:rPr>
      <w:rFonts w:ascii="Courier New" w:eastAsia="Times New Roman" w:hAnsi="Courier New" w:cs="Times New Roman"/>
      <w:color w:val="000000"/>
      <w:u w:color="000000"/>
      <w:lang w:val="ru-RU" w:eastAsia="ru-RU" w:bidi="ar-SA"/>
    </w:rPr>
  </w:style>
  <w:style w:type="paragraph" w:styleId="a3">
    <w:name w:val="Plain Text"/>
    <w:basedOn w:val="a"/>
    <w:link w:val="a4"/>
    <w:uiPriority w:val="99"/>
    <w:rsid w:val="00F24FE3"/>
    <w:pPr>
      <w:pBdr>
        <w:top w:val="none" w:sz="0" w:space="0" w:color="auto"/>
        <w:left w:val="none" w:sz="0" w:space="0" w:color="auto"/>
        <w:bottom w:val="none" w:sz="0" w:space="0" w:color="auto"/>
        <w:right w:val="none" w:sz="0" w:space="0" w:color="auto"/>
        <w:bar w:val="none" w:sz="0" w:color="auto"/>
      </w:pBdr>
      <w:spacing w:after="0" w:line="240" w:lineRule="auto"/>
      <w:ind w:firstLine="709"/>
      <w:jc w:val="both"/>
    </w:pPr>
    <w:rPr>
      <w:rFonts w:ascii="Courier New" w:eastAsia="Times New Roman" w:hAnsi="Courier New" w:cs="Times New Roman"/>
      <w:color w:val="auto"/>
      <w:sz w:val="20"/>
      <w:szCs w:val="20"/>
      <w:lang w:eastAsia="en-US"/>
    </w:rPr>
  </w:style>
  <w:style w:type="character" w:customStyle="1" w:styleId="a4">
    <w:name w:val="Текст Знак"/>
    <w:link w:val="a3"/>
    <w:uiPriority w:val="99"/>
    <w:locked/>
    <w:rsid w:val="00F24FE3"/>
    <w:rPr>
      <w:rFonts w:ascii="Courier New" w:hAnsi="Courier New" w:cs="Times New Roman"/>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90A7E668B568ABAE06BC9DE0B5822BD38F3697340A44F1D0614E8414F66B5F9D6275AD5FC485D1B1E799C09296422DA7C02DB13CE6CF2U0VEG" TargetMode="External"/><Relationship Id="rId13" Type="http://schemas.openxmlformats.org/officeDocument/2006/relationships/hyperlink" Target="consultantplus://offline/ref=51890A7E668B568ABAE06BC9DE0B5822BD38F162714DA44F1D0614E8414F66B5F9D6275AD1F44C5F4D446998407E6C3EDF631CD80DCEU6VDG" TargetMode="External"/><Relationship Id="rId18" Type="http://schemas.openxmlformats.org/officeDocument/2006/relationships/hyperlink" Target="consultantplus://offline/ref=51890A7E668B568ABAE06BC9DE0B5822BD38F162714DA44F1D0614E8414F66B5F9D6275AD3F84B5F4D446998407E6C3EDF631CD80DCEU6VDG" TargetMode="External"/><Relationship Id="rId26" Type="http://schemas.openxmlformats.org/officeDocument/2006/relationships/hyperlink" Target="consultantplus://offline/ref=51890A7E668B568ABAE06BC9DE0B5822BD38F162714DA44F1D0614E8414F66B5EBD67F56D7F95554180B2FCD4FU7VDG" TargetMode="External"/><Relationship Id="rId3" Type="http://schemas.openxmlformats.org/officeDocument/2006/relationships/settings" Target="settings.xml"/><Relationship Id="rId21" Type="http://schemas.openxmlformats.org/officeDocument/2006/relationships/hyperlink" Target="consultantplus://offline/ref=51890A7E668B568ABAE06BC9DE0B5822BD38F1627041A44F1D0614E8414F66B5F9D6275AD5FC4A50101E799C09296422DA7C02DB13CE6CF2U0VEG" TargetMode="External"/><Relationship Id="rId7" Type="http://schemas.openxmlformats.org/officeDocument/2006/relationships/hyperlink" Target="consultantplus://offline/ref=51890A7E668B568ABAE06BC9DE0B5822BD38F1627041A44F1D0614E8414F66B5F9D6275AD5FC4A551A1E799C09296422DA7C02DB13CE6CF2U0VEG" TargetMode="External"/><Relationship Id="rId12" Type="http://schemas.openxmlformats.org/officeDocument/2006/relationships/hyperlink" Target="consultantplus://offline/ref=51890A7E668B568ABAE06BC9DE0B5822BD38F162714DA44F1D0614E8414F66B5F9D6275AD5FC4F54181E799C09296422DA7C02DB13CE6CF2U0VEG" TargetMode="External"/><Relationship Id="rId17" Type="http://schemas.openxmlformats.org/officeDocument/2006/relationships/hyperlink" Target="consultantplus://offline/ref=51890A7E668B568ABAE06BC9DE0B5822BF39F5677340A44F1D0614E8414F66B5F9D6275AD5FC4B54101E799C09296422DA7C02DB13CE6CF2U0VEG" TargetMode="External"/><Relationship Id="rId25" Type="http://schemas.openxmlformats.org/officeDocument/2006/relationships/hyperlink" Target="consultantplus://offline/ref=51890A7E668B568ABAE06BC9DE0B5822BC37F665781EF34D4C531AED491F3CA5EF9F285ECBFC4A4A1B152FUCVCG" TargetMode="External"/><Relationship Id="rId2" Type="http://schemas.openxmlformats.org/officeDocument/2006/relationships/styles" Target="styles.xml"/><Relationship Id="rId16" Type="http://schemas.openxmlformats.org/officeDocument/2006/relationships/hyperlink" Target="consultantplus://offline/ref=51890A7E668B568ABAE06BC9DE0B5822BF3AF0687A43F945155F18EA464039B0FEC72759D0E24B5507172DCFU4VCG" TargetMode="External"/><Relationship Id="rId20" Type="http://schemas.openxmlformats.org/officeDocument/2006/relationships/hyperlink" Target="consultantplus://offline/ref=51890A7E668B568ABAE06BC9DE0B5822BD38F2637B4DA44F1D0614E8414F66B5F9D6275CD1F8485F4D446998407E6C3EDF631CD80DCEU6VD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1890A7E668B568ABAE06BC9DE0B5822BD38F162714DA44F1D0614E8414F66B5F9D62759DCF54000485178C04F797720DE7C00DA0FUCVDG" TargetMode="External"/><Relationship Id="rId11" Type="http://schemas.openxmlformats.org/officeDocument/2006/relationships/hyperlink" Target="consultantplus://offline/ref=51890A7E668B568ABAE06BC9DE0B5822BD3FF4687048A44F1D0614E8414F66B5F9D6275AD5FC4B551A1E799C09296422DA7C02DB13CE6CF2U0VEG" TargetMode="External"/><Relationship Id="rId24" Type="http://schemas.openxmlformats.org/officeDocument/2006/relationships/hyperlink" Target="consultantplus://offline/ref=51890A7E668B568ABAE06BC9DE0B5822BD38F162714DA44F1D0614E8414F66B5F9D6275FD7FF4000485178C04F797720DE7C00DA0FUCVDG" TargetMode="External"/><Relationship Id="rId5" Type="http://schemas.openxmlformats.org/officeDocument/2006/relationships/hyperlink" Target="consultantplus://offline/ref=51890A7E668B568ABAE06BC9DE0B5822BC37F665781EF34D4C531AED491F3CA5EF9F285ECBFC4A4A1B152FUCVCG" TargetMode="External"/><Relationship Id="rId15" Type="http://schemas.openxmlformats.org/officeDocument/2006/relationships/hyperlink" Target="consultantplus://offline/ref=B95B0039E9965367CF6F88003BEA55910A7B7849B9B39983F20E7105514DFB1E7F53C59BF787894F1FA619DFF09817D2EF9A021ED5A2v2D4J" TargetMode="External"/><Relationship Id="rId23" Type="http://schemas.openxmlformats.org/officeDocument/2006/relationships/hyperlink" Target="consultantplus://offline/ref=51890A7E668B568ABAE06BC9DE0B5822BD38F162714DA44F1D0614E8414F66B5F9D6275AD0FF4C5F4D446998407E6C3EDF631CD80DCEU6VDG" TargetMode="External"/><Relationship Id="rId28" Type="http://schemas.openxmlformats.org/officeDocument/2006/relationships/hyperlink" Target="consultantplus://offline/ref=51890A7E668B568ABAE06BC9DE0B5822BD38F1627041A44F1D0614E8414F66B5EBD67F56D7F95554180B2FCD4FU7VDG" TargetMode="External"/><Relationship Id="rId10" Type="http://schemas.openxmlformats.org/officeDocument/2006/relationships/hyperlink" Target="consultantplus://offline/ref=51890A7E668B568ABAE06BC9DE0B5822BD38F361714BA44F1D0614E8414F66B5F9D6275AD5FC4B541F1E799C09296422DA7C02DB13CE6CF2U0VEG" TargetMode="External"/><Relationship Id="rId19" Type="http://schemas.openxmlformats.org/officeDocument/2006/relationships/hyperlink" Target="consultantplus://offline/ref=51890A7E668B568ABAE06BC9DE0B5822BD38F162714DA44F1D0614E8414F66B5F9D62752D3FB4000485178C04F797720DE7C00DA0FUCVDG" TargetMode="External"/><Relationship Id="rId4" Type="http://schemas.openxmlformats.org/officeDocument/2006/relationships/webSettings" Target="webSettings.xml"/><Relationship Id="rId9" Type="http://schemas.openxmlformats.org/officeDocument/2006/relationships/hyperlink" Target="consultantplus://offline/ref=51890A7E668B568ABAE06BC9DE0B5822BC37F8657A4AA44F1D0614E8414F66B5F9D6275AD5FC4B541C1E799C09296422DA7C02DB13CE6CF2U0VEG" TargetMode="External"/><Relationship Id="rId14" Type="http://schemas.openxmlformats.org/officeDocument/2006/relationships/hyperlink" Target="consultantplus://offline/ref=B95B0039E9965367CF6F88003BEA55910A7E7A4BB3B69983F20E7105514DFB1E7F53C59BF58E8B454FFC09DBB9CF1FCEEA851C1DCBA22525v4DDJ" TargetMode="External"/><Relationship Id="rId22" Type="http://schemas.openxmlformats.org/officeDocument/2006/relationships/hyperlink" Target="consultantplus://offline/ref=51890A7E668B568ABAE06BC9DE0B5822BD38F1627041A44F1D0614E8414F66B5F9D6275ADEA81A104C182FC8537C683EDD6200UDVBG" TargetMode="External"/><Relationship Id="rId27" Type="http://schemas.openxmlformats.org/officeDocument/2006/relationships/hyperlink" Target="consultantplus://offline/ref=51890A7E668B568ABAE06BC9DE0B5822BD38F3697340A44F1D0614E8414F66B5EBD67F56D7F95554180B2FCD4FU7VD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2896</TotalTime>
  <Pages>17</Pages>
  <Words>8838</Words>
  <Characters>50383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Ольшевская Изольда Станиславона</dc:creator>
  <cp:keywords/>
  <dc:description/>
  <cp:lastModifiedBy>Кузнецова Татьяна Нодаровна</cp:lastModifiedBy>
  <cp:revision>20</cp:revision>
  <cp:lastPrinted>2021-04-14T13:52:00Z</cp:lastPrinted>
  <dcterms:created xsi:type="dcterms:W3CDTF">2021-03-16T07:54:00Z</dcterms:created>
  <dcterms:modified xsi:type="dcterms:W3CDTF">2021-04-26T08:17:00Z</dcterms:modified>
</cp:coreProperties>
</file>