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М</w:t>
      </w:r>
      <w:r w:rsidR="003F58B9">
        <w:rPr>
          <w:b/>
          <w:sz w:val="26"/>
          <w:szCs w:val="26"/>
        </w:rPr>
        <w:t>ЕТОДИЧЕСКИ</w:t>
      </w:r>
      <w:r w:rsidR="007D17CF">
        <w:rPr>
          <w:b/>
          <w:sz w:val="26"/>
          <w:szCs w:val="26"/>
        </w:rPr>
        <w:t>Е</w:t>
      </w:r>
      <w:r w:rsidR="003F58B9">
        <w:rPr>
          <w:b/>
          <w:sz w:val="26"/>
          <w:szCs w:val="26"/>
        </w:rPr>
        <w:t xml:space="preserve"> РЕКОМЕНДАЦИИ</w:t>
      </w:r>
    </w:p>
    <w:p w:rsidR="00AE38C6" w:rsidRP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«О преподавании учебн</w:t>
      </w:r>
      <w:r w:rsidR="00EE3AAB">
        <w:rPr>
          <w:b/>
          <w:sz w:val="26"/>
          <w:szCs w:val="26"/>
        </w:rPr>
        <w:t>ого</w:t>
      </w:r>
      <w:r w:rsidRPr="003F58B9">
        <w:rPr>
          <w:b/>
          <w:sz w:val="26"/>
          <w:szCs w:val="26"/>
        </w:rPr>
        <w:t xml:space="preserve"> предмет</w:t>
      </w:r>
      <w:r w:rsidR="00EE3AAB">
        <w:rPr>
          <w:b/>
          <w:sz w:val="26"/>
          <w:szCs w:val="26"/>
        </w:rPr>
        <w:t>а</w:t>
      </w:r>
      <w:r w:rsidRPr="003F58B9">
        <w:rPr>
          <w:b/>
          <w:sz w:val="26"/>
          <w:szCs w:val="26"/>
        </w:rPr>
        <w:t xml:space="preserve"> «</w:t>
      </w:r>
      <w:r w:rsidR="00EE3AAB">
        <w:rPr>
          <w:b/>
          <w:sz w:val="26"/>
          <w:szCs w:val="26"/>
        </w:rPr>
        <w:t>Искусство</w:t>
      </w:r>
      <w:r w:rsidR="006F3EF6">
        <w:rPr>
          <w:b/>
          <w:sz w:val="26"/>
          <w:szCs w:val="26"/>
        </w:rPr>
        <w:t>»</w:t>
      </w:r>
      <w:r w:rsidR="00EF43CC">
        <w:rPr>
          <w:b/>
          <w:sz w:val="26"/>
          <w:szCs w:val="26"/>
        </w:rPr>
        <w:t xml:space="preserve"> </w:t>
      </w:r>
      <w:r w:rsidRPr="003F58B9">
        <w:rPr>
          <w:b/>
          <w:sz w:val="26"/>
          <w:szCs w:val="26"/>
        </w:rPr>
        <w:t>в 2016</w:t>
      </w:r>
      <w:r w:rsidR="003F58B9" w:rsidRPr="003F58B9">
        <w:rPr>
          <w:b/>
          <w:sz w:val="26"/>
          <w:szCs w:val="26"/>
        </w:rPr>
        <w:t xml:space="preserve"> - </w:t>
      </w:r>
      <w:r w:rsidRPr="003F58B9">
        <w:rPr>
          <w:b/>
          <w:sz w:val="26"/>
          <w:szCs w:val="26"/>
        </w:rPr>
        <w:t>2017 учебном году»</w:t>
      </w: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3F58B9" w:rsidRPr="008F01B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8F01B4">
        <w:rPr>
          <w:b/>
          <w:bCs/>
          <w:sz w:val="26"/>
          <w:szCs w:val="26"/>
        </w:rPr>
        <w:t>Нормативные документы и методические материалы,</w:t>
      </w:r>
      <w:r w:rsidRPr="008F01B4">
        <w:rPr>
          <w:b/>
          <w:sz w:val="26"/>
          <w:szCs w:val="26"/>
        </w:rPr>
        <w:t xml:space="preserve"> обеспечивающие организацию образовательной деятельности по предмет</w:t>
      </w:r>
      <w:r w:rsidR="00EE3AAB">
        <w:rPr>
          <w:b/>
          <w:sz w:val="26"/>
          <w:szCs w:val="26"/>
        </w:rPr>
        <w:t>у</w:t>
      </w:r>
      <w:r w:rsidRPr="008F01B4">
        <w:rPr>
          <w:b/>
          <w:sz w:val="26"/>
          <w:szCs w:val="26"/>
        </w:rPr>
        <w:t xml:space="preserve"> «</w:t>
      </w:r>
      <w:r w:rsidR="00EE3AAB">
        <w:rPr>
          <w:b/>
          <w:sz w:val="26"/>
          <w:szCs w:val="26"/>
        </w:rPr>
        <w:t>Искусство»</w:t>
      </w:r>
    </w:p>
    <w:p w:rsidR="003F58B9" w:rsidRPr="00E05090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E05090">
        <w:rPr>
          <w:bCs/>
          <w:sz w:val="26"/>
          <w:szCs w:val="26"/>
        </w:rPr>
        <w:t xml:space="preserve">Перечень нормативных документов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E05090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E86F08">
        <w:rPr>
          <w:bCs/>
          <w:sz w:val="26"/>
          <w:szCs w:val="26"/>
        </w:rPr>
        <w:t>Перечень м</w:t>
      </w:r>
      <w:r w:rsidRPr="00E05090">
        <w:rPr>
          <w:bCs/>
          <w:sz w:val="26"/>
          <w:szCs w:val="26"/>
        </w:rPr>
        <w:t>етодически</w:t>
      </w:r>
      <w:r w:rsidR="00E86F08">
        <w:rPr>
          <w:bCs/>
          <w:sz w:val="26"/>
          <w:szCs w:val="26"/>
        </w:rPr>
        <w:t>х</w:t>
      </w:r>
      <w:r w:rsidRPr="00E05090">
        <w:rPr>
          <w:bCs/>
          <w:sz w:val="26"/>
          <w:szCs w:val="26"/>
        </w:rPr>
        <w:t xml:space="preserve"> материал</w:t>
      </w:r>
      <w:r w:rsidR="00E86F08">
        <w:rPr>
          <w:bCs/>
          <w:sz w:val="26"/>
          <w:szCs w:val="26"/>
        </w:rPr>
        <w:t>ов</w:t>
      </w:r>
      <w:r w:rsidRPr="00E05090">
        <w:rPr>
          <w:bCs/>
          <w:sz w:val="26"/>
          <w:szCs w:val="26"/>
        </w:rPr>
        <w:t xml:space="preserve">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B4666D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Рекомендации по разра</w:t>
      </w:r>
      <w:r w:rsidR="00EE3A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ботке рабочих программ по учебномупредмету</w:t>
      </w:r>
      <w:r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EE3A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Искусство</w:t>
      </w:r>
      <w:r w:rsidR="00D77941"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курсов внеурочной деятельности (основное общее образование)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 Особенности рабочей программы учебн</w:t>
      </w:r>
      <w:r w:rsidR="00D77941">
        <w:rPr>
          <w:rFonts w:ascii="Times New Roman" w:hAnsi="Times New Roman" w:cs="Times New Roman"/>
          <w:bCs/>
          <w:sz w:val="26"/>
          <w:szCs w:val="26"/>
        </w:rPr>
        <w:t>ых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 предмет</w:t>
      </w:r>
      <w:r w:rsidR="00D77941">
        <w:rPr>
          <w:rFonts w:ascii="Times New Roman" w:hAnsi="Times New Roman" w:cs="Times New Roman"/>
          <w:bCs/>
          <w:sz w:val="26"/>
          <w:szCs w:val="26"/>
        </w:rPr>
        <w:t>ов</w:t>
      </w:r>
      <w:r w:rsidRPr="00D77941">
        <w:rPr>
          <w:rFonts w:ascii="Times New Roman" w:hAnsi="Times New Roman" w:cs="Times New Roman"/>
          <w:bCs/>
          <w:sz w:val="26"/>
          <w:szCs w:val="26"/>
        </w:rPr>
        <w:t>«</w:t>
      </w:r>
      <w:r w:rsidR="00EE3AAB">
        <w:rPr>
          <w:rFonts w:ascii="Times New Roman" w:hAnsi="Times New Roman" w:cs="Times New Roman"/>
          <w:bCs/>
          <w:color w:val="000000"/>
          <w:sz w:val="26"/>
          <w:szCs w:val="26"/>
        </w:rPr>
        <w:t>Искусство</w:t>
      </w:r>
      <w:r w:rsidR="00D77941" w:rsidRPr="00D7794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реализации ФГОС ООО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внеурочной де</w:t>
      </w:r>
      <w:r w:rsidRPr="00B90C25">
        <w:rPr>
          <w:rFonts w:ascii="Times New Roman" w:hAnsi="Times New Roman" w:cs="Times New Roman"/>
          <w:bCs/>
          <w:sz w:val="26"/>
          <w:szCs w:val="26"/>
        </w:rPr>
        <w:t>я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тельности. 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</w:t>
      </w:r>
      <w:r w:rsidRPr="00B90C25">
        <w:rPr>
          <w:rFonts w:ascii="Times New Roman" w:hAnsi="Times New Roman" w:cs="Times New Roman"/>
          <w:bCs/>
          <w:sz w:val="26"/>
          <w:szCs w:val="26"/>
        </w:rPr>
        <w:t>е</w:t>
      </w:r>
      <w:r w:rsidRPr="00B90C25">
        <w:rPr>
          <w:rFonts w:ascii="Times New Roman" w:hAnsi="Times New Roman" w:cs="Times New Roman"/>
          <w:bCs/>
          <w:sz w:val="26"/>
          <w:szCs w:val="26"/>
        </w:rPr>
        <w:t>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2.2. Особенности рабочей программы учебн</w:t>
      </w:r>
      <w:r w:rsidR="00EE3AAB">
        <w:rPr>
          <w:rFonts w:ascii="Times New Roman" w:hAnsi="Times New Roman" w:cs="Times New Roman"/>
          <w:bCs/>
          <w:sz w:val="26"/>
          <w:szCs w:val="26"/>
        </w:rPr>
        <w:t>ого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 предмет</w:t>
      </w:r>
      <w:r w:rsidR="00EE3AAB">
        <w:rPr>
          <w:rFonts w:ascii="Times New Roman" w:hAnsi="Times New Roman" w:cs="Times New Roman"/>
          <w:bCs/>
          <w:sz w:val="26"/>
          <w:szCs w:val="26"/>
        </w:rPr>
        <w:t>а</w:t>
      </w:r>
      <w:r w:rsidR="00EF43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7941" w:rsidRPr="00D77941">
        <w:rPr>
          <w:rFonts w:ascii="Times New Roman" w:hAnsi="Times New Roman" w:cs="Times New Roman"/>
          <w:bCs/>
          <w:sz w:val="26"/>
          <w:szCs w:val="26"/>
        </w:rPr>
        <w:t>«</w:t>
      </w:r>
      <w:r w:rsidR="00EE3AAB">
        <w:rPr>
          <w:rFonts w:ascii="Times New Roman" w:hAnsi="Times New Roman" w:cs="Times New Roman"/>
          <w:bCs/>
          <w:color w:val="000000"/>
          <w:sz w:val="26"/>
          <w:szCs w:val="26"/>
        </w:rPr>
        <w:t>Искусство</w:t>
      </w:r>
      <w:r w:rsidR="00D77941" w:rsidRPr="00D7794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F43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B90C25">
        <w:rPr>
          <w:rFonts w:ascii="Times New Roman" w:hAnsi="Times New Roman" w:cs="Times New Roman"/>
          <w:bCs/>
          <w:sz w:val="26"/>
          <w:szCs w:val="26"/>
        </w:rPr>
        <w:t>при</w:t>
      </w:r>
      <w:proofErr w:type="gramEnd"/>
      <w:r w:rsidRPr="00B90C25">
        <w:rPr>
          <w:rFonts w:ascii="Times New Roman" w:hAnsi="Times New Roman" w:cs="Times New Roman"/>
          <w:bCs/>
          <w:sz w:val="26"/>
          <w:szCs w:val="26"/>
        </w:rPr>
        <w:t xml:space="preserve"> реализация ФКГОС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B90C25">
        <w:rPr>
          <w:rFonts w:ascii="Times New Roman" w:hAnsi="Times New Roman" w:cs="Times New Roman"/>
          <w:bCs/>
          <w:sz w:val="26"/>
          <w:szCs w:val="26"/>
        </w:rPr>
        <w:t>Рекомендации по структуре рабочих программ учебных предметов, курсов для об</w:t>
      </w:r>
      <w:r w:rsidRPr="00B90C25">
        <w:rPr>
          <w:rFonts w:ascii="Times New Roman" w:hAnsi="Times New Roman" w:cs="Times New Roman"/>
          <w:bCs/>
          <w:sz w:val="26"/>
          <w:szCs w:val="26"/>
        </w:rPr>
        <w:t>у</w:t>
      </w:r>
      <w:r w:rsidRPr="00B90C25">
        <w:rPr>
          <w:rFonts w:ascii="Times New Roman" w:hAnsi="Times New Roman" w:cs="Times New Roman"/>
          <w:bCs/>
          <w:sz w:val="26"/>
          <w:szCs w:val="26"/>
        </w:rPr>
        <w:t>чающихся по адаптированной общеобразовательной программе основного общего образ</w:t>
      </w:r>
      <w:r w:rsidRPr="00B90C25">
        <w:rPr>
          <w:rFonts w:ascii="Times New Roman" w:hAnsi="Times New Roman" w:cs="Times New Roman"/>
          <w:bCs/>
          <w:sz w:val="26"/>
          <w:szCs w:val="26"/>
        </w:rPr>
        <w:t>о</w:t>
      </w:r>
      <w:r w:rsidRPr="00B90C25">
        <w:rPr>
          <w:rFonts w:ascii="Times New Roman" w:hAnsi="Times New Roman" w:cs="Times New Roman"/>
          <w:bCs/>
          <w:sz w:val="26"/>
          <w:szCs w:val="26"/>
        </w:rPr>
        <w:t>вания</w:t>
      </w:r>
      <w:proofErr w:type="gramEnd"/>
    </w:p>
    <w:p w:rsidR="003F58B9" w:rsidRPr="00F8523E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23E">
        <w:rPr>
          <w:rFonts w:ascii="Times New Roman" w:hAnsi="Times New Roman" w:cs="Times New Roman"/>
          <w:b/>
          <w:bCs/>
          <w:sz w:val="26"/>
          <w:szCs w:val="26"/>
        </w:rPr>
        <w:t>3. 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по учету региональных (краеведческих) особенностей </w:t>
      </w:r>
      <w:r w:rsidRPr="00B90C25">
        <w:rPr>
          <w:rFonts w:ascii="Times New Roman" w:hAnsi="Times New Roman" w:cs="Times New Roman"/>
          <w:b/>
          <w:sz w:val="26"/>
          <w:szCs w:val="26"/>
        </w:rPr>
        <w:t>при изучении предмет</w:t>
      </w:r>
      <w:r w:rsidR="00EE3AAB">
        <w:rPr>
          <w:rFonts w:ascii="Times New Roman" w:hAnsi="Times New Roman" w:cs="Times New Roman"/>
          <w:b/>
          <w:sz w:val="26"/>
          <w:szCs w:val="26"/>
        </w:rPr>
        <w:t>а</w:t>
      </w:r>
      <w:r w:rsidR="00EE3A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«Искусство</w:t>
      </w:r>
      <w:r w:rsidR="00D77941"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2D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90C25">
        <w:rPr>
          <w:rFonts w:ascii="Times New Roman" w:hAnsi="Times New Roman" w:cs="Times New Roman"/>
          <w:b/>
          <w:sz w:val="26"/>
          <w:szCs w:val="26"/>
        </w:rPr>
        <w:t>Об использовании учебников и учебных пособий из федерального перечня учебников и не включе</w:t>
      </w:r>
      <w:r w:rsidR="00EE3AAB">
        <w:rPr>
          <w:rFonts w:ascii="Times New Roman" w:hAnsi="Times New Roman" w:cs="Times New Roman"/>
          <w:b/>
          <w:sz w:val="26"/>
          <w:szCs w:val="26"/>
        </w:rPr>
        <w:t>нных в него при изучении предмета</w:t>
      </w:r>
      <w:r w:rsidR="00EE3A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«Искусство</w:t>
      </w:r>
      <w:r w:rsidR="00D77941"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3F58B9" w:rsidRPr="00796711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711">
        <w:rPr>
          <w:rFonts w:ascii="Times New Roman" w:hAnsi="Times New Roman" w:cs="Times New Roman"/>
          <w:b/>
          <w:bCs/>
          <w:sz w:val="26"/>
          <w:szCs w:val="26"/>
        </w:rPr>
        <w:t>5.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изучению трудных и актуальных тем программы по учебн</w:t>
      </w:r>
      <w:r w:rsidR="00EE3AAB">
        <w:rPr>
          <w:rFonts w:ascii="Times New Roman" w:hAnsi="Times New Roman" w:cs="Times New Roman"/>
          <w:b/>
          <w:bCs/>
          <w:sz w:val="26"/>
          <w:szCs w:val="26"/>
        </w:rPr>
        <w:t>ому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sz w:val="26"/>
          <w:szCs w:val="26"/>
        </w:rPr>
        <w:t>мет</w:t>
      </w:r>
      <w:r w:rsidR="00EE3AAB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EE3A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«Искусство</w:t>
      </w:r>
      <w:r w:rsidR="00D77941"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3F58B9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7912">
        <w:rPr>
          <w:rFonts w:ascii="Times New Roman" w:hAnsi="Times New Roman" w:cs="Times New Roman"/>
          <w:b/>
          <w:bCs/>
          <w:sz w:val="26"/>
          <w:szCs w:val="26"/>
        </w:rPr>
        <w:t>6.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организации и содержанию внеурочной деятельности</w:t>
      </w:r>
    </w:p>
    <w:p w:rsidR="003F58B9" w:rsidRPr="00CD4BB3" w:rsidRDefault="003F58B9" w:rsidP="00491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образов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тельной деятельности по предмет</w:t>
      </w:r>
      <w:r w:rsidR="00CB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у«Искусство</w:t>
      </w:r>
      <w:r w:rsidR="00D77941" w:rsidRPr="00D779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AE38C6" w:rsidRPr="003F58B9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AE38C6" w:rsidRPr="004B76E2" w:rsidRDefault="00AE38C6" w:rsidP="00AE38C6">
      <w:pPr>
        <w:pStyle w:val="Default"/>
        <w:spacing w:line="276" w:lineRule="auto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</w:t>
      </w:r>
      <w:r w:rsidRPr="004B76E2">
        <w:rPr>
          <w:b/>
          <w:bCs/>
        </w:rPr>
        <w:t>А</w:t>
      </w:r>
      <w:r w:rsidRPr="004B76E2">
        <w:rPr>
          <w:b/>
          <w:bCs/>
        </w:rPr>
        <w:t>ЛЫ,ОБЕСПЕЧИВАЮЩИЕ ОРГАНИЗАЦИЮ ОБРАЗОВАТЕЛЬНОЙ ДЕЯТЕЛЬНОСТИ ПО ПРЕДМЕТ</w:t>
      </w:r>
      <w:r w:rsidR="00CB45E8">
        <w:rPr>
          <w:b/>
          <w:bCs/>
        </w:rPr>
        <w:t xml:space="preserve">У </w:t>
      </w:r>
      <w:r w:rsidRPr="004B76E2">
        <w:rPr>
          <w:b/>
          <w:bCs/>
        </w:rPr>
        <w:t>«</w:t>
      </w:r>
      <w:r w:rsidR="00CB45E8">
        <w:rPr>
          <w:b/>
          <w:bCs/>
        </w:rPr>
        <w:t>ИСКУССТВО</w:t>
      </w:r>
      <w:r w:rsidR="008D7D14">
        <w:rPr>
          <w:b/>
          <w:bCs/>
        </w:rPr>
        <w:t>»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</w:t>
      </w:r>
      <w:r w:rsidRPr="004B76E2">
        <w:t>и</w:t>
      </w:r>
      <w:r w:rsidRPr="004B76E2">
        <w:t>зуются: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 xml:space="preserve">Федеральный государственный образовательный стандарт основного общего образования (ФГОС ООО) в 5-6 классах; 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 xml:space="preserve">Федеральный государственный образовательный стандарт основного общего образования в 7-9 классах образовательных организаций, являющихся региональными </w:t>
      </w:r>
      <w:proofErr w:type="spellStart"/>
      <w:r w:rsidRPr="004B76E2">
        <w:t>апробационными</w:t>
      </w:r>
      <w:proofErr w:type="spellEnd"/>
      <w:r w:rsidRPr="004B76E2">
        <w:t xml:space="preserve"> площадками;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образования (ФКГОС) в 7-9, 10-11 классах.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 xml:space="preserve">Федеральный закон от 29.12.2012 № 273-ФЗ «Об образовании в Российской Федерации» </w:t>
      </w:r>
      <w:r w:rsidR="00F404C1">
        <w:t>(д</w:t>
      </w:r>
      <w:r w:rsidR="00F404C1">
        <w:t>а</w:t>
      </w:r>
      <w:r w:rsidR="00F404C1">
        <w:t xml:space="preserve">лее – 273-ФЗ) </w:t>
      </w:r>
      <w:r w:rsidRPr="004B76E2">
        <w:t>устанавливает требования к образовательным программам, стандартам, регламентирует права и ответственность участников образовательных отношений. Педаго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</w:t>
      </w:r>
      <w:r w:rsidRPr="004B76E2">
        <w:t>е</w:t>
      </w:r>
      <w:r w:rsidRPr="004B76E2">
        <w:t xml:space="preserve">но в квалификационных характеристиках должностей работников образования (Приказ </w:t>
      </w:r>
      <w:proofErr w:type="spellStart"/>
      <w:r w:rsidRPr="004B76E2">
        <w:t>Минздравсо</w:t>
      </w:r>
      <w:r w:rsidRPr="004B76E2">
        <w:t>ц</w:t>
      </w:r>
      <w:r w:rsidRPr="004B76E2">
        <w:t>развития</w:t>
      </w:r>
      <w:proofErr w:type="spellEnd"/>
      <w:r w:rsidRPr="004B76E2">
        <w:t xml:space="preserve"> Российской Федерации от 26.08.2010 №761н) и профессиональном стандарте педагога (Пр</w:t>
      </w:r>
      <w:r w:rsidRPr="004B76E2">
        <w:t>и</w:t>
      </w:r>
      <w:r w:rsidRPr="004B76E2">
        <w:t xml:space="preserve">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</w:t>
      </w:r>
      <w:r w:rsidRPr="005B15A2">
        <w:t>о</w:t>
      </w:r>
      <w:r w:rsidRPr="005B15A2">
        <w:t>го статуса педагогических работников и образовательной организации: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ния», «примерная основная образовательная программа», «учебный план», «индивидуальный учебный план», «адаптированная образовательная программа», «профиль (направленность) образования» и др.;</w:t>
      </w:r>
      <w:proofErr w:type="gramEnd"/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организации;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лении текущего контроля успеваемости и промежуточной аттестации обучающихся, установлении их форм, периодичности и порядка проведения;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образования об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чающимся, которые не ликвидировали академическую задолженность в установленные сроки;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образования;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ку к занятиям;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образовательной пр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ния, квалификации и опыте работы каждого учителя (посредством размещения данных на сайте общ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организации);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сиональное образование по профилю педагогической деятельности не реже чем 1 раз в три года.</w:t>
      </w:r>
    </w:p>
    <w:p w:rsidR="00AE38C6" w:rsidRPr="004B76E2" w:rsidRDefault="00AE38C6" w:rsidP="004919C6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</w:t>
      </w:r>
      <w:r w:rsidRPr="005B15A2">
        <w:t>о</w:t>
      </w:r>
      <w:r w:rsidRPr="005B15A2">
        <w:t>кументации</w:t>
      </w:r>
      <w:r w:rsidRPr="004B76E2">
        <w:t>учителю необходимо руководствоваться нормативными документами и методическими материалами федерального и регионального уровней. При работе с нормативными документами рек</w:t>
      </w:r>
      <w:r w:rsidRPr="004B76E2">
        <w:t>о</w:t>
      </w:r>
      <w:r w:rsidRPr="004B76E2">
        <w:t>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>», так как данные интернет-ресурсы представляют действующие редакции документов.</w:t>
      </w:r>
    </w:p>
    <w:p w:rsidR="00AE38C6" w:rsidRPr="004B76E2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AE38C6" w:rsidRPr="004B76E2" w:rsidRDefault="00AE38C6" w:rsidP="00AE38C6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Федерации» (с изм., внесенными Федеральными законами от 04.06.2014 № 145-ФЗ.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утверждении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/; </w:t>
      </w:r>
      <w:hyperlink r:id="rId6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>
        <w:t>;</w:t>
      </w:r>
    </w:p>
    <w:p w:rsidR="00AE38C6" w:rsidRPr="004B76E2" w:rsidRDefault="00AE38C6" w:rsidP="00AE38C6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щих, утвержденный приказом Министерства здравоохранения и социального развития РФ о 26.08.2010 №761н (раздел «Квалификационные характеристики должностей работников образования»</w:t>
      </w:r>
      <w:r w:rsidR="00AB095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(ред. от 28.05.2014) «Об утверждении Порядка организации и осуществления образовательной де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тельности по основным общеобразовательным программам - образовательным программам начальн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го общего, основного общего и среднего общего образования» //http://www.consultant.ru/;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Федерации от 29.12.2010 № 189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«Санитарно-эпидемиологические требования к условиям и организации обучения в общеобразовательных учре</w:t>
      </w:r>
      <w:r w:rsidRPr="004B76E2">
        <w:rPr>
          <w:rFonts w:ascii="Times New Roman" w:hAnsi="Times New Roman" w:cs="Times New Roman"/>
          <w:sz w:val="24"/>
          <w:szCs w:val="24"/>
        </w:rPr>
        <w:t>ж</w:t>
      </w:r>
      <w:r w:rsidRPr="004B76E2">
        <w:rPr>
          <w:rFonts w:ascii="Times New Roman" w:hAnsi="Times New Roman" w:cs="Times New Roman"/>
          <w:sz w:val="24"/>
          <w:szCs w:val="24"/>
        </w:rPr>
        <w:t>дениях»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венного санитарного врача Российской Федерации от 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, утв. Пост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новлением Главного государственного санитарного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Федерации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lastRenderedPageBreak/>
        <w:t>8) Приказ Министерства образования и науки Российской Федерации от 14.12.2009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729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издание учебных пос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</w:t>
      </w:r>
      <w:r w:rsidRPr="004B76E2">
        <w:rPr>
          <w:rFonts w:ascii="Times New Roman" w:hAnsi="Times New Roman" w:cs="Times New Roman"/>
          <w:sz w:val="24"/>
          <w:szCs w:val="24"/>
        </w:rPr>
        <w:t>ч</w:t>
      </w:r>
      <w:r w:rsidRPr="004B76E2">
        <w:rPr>
          <w:rFonts w:ascii="Times New Roman" w:hAnsi="Times New Roman" w:cs="Times New Roman"/>
          <w:sz w:val="24"/>
          <w:szCs w:val="24"/>
        </w:rPr>
        <w:t>реждениях» //http://www.consultant.ru/;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основного общего образования» // </w:t>
      </w:r>
      <w:hyperlink r:id="rId7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го общего, основного общего и среднего (полного) общего образования» // </w:t>
      </w:r>
      <w:hyperlink r:id="rId9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учебного плана» // http://www.eonsultant.ru/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итоговой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4B76E2" w:rsidRDefault="004919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от03.03.2009 г. №70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выпуск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 w:rsidR="00AE5A69">
        <w:rPr>
          <w:rFonts w:ascii="Times New Roman" w:hAnsi="Times New Roman" w:cs="Times New Roman"/>
          <w:sz w:val="24"/>
          <w:szCs w:val="24"/>
        </w:rPr>
        <w:t xml:space="preserve">.от </w:t>
      </w:r>
      <w:r w:rsidRPr="004B76E2">
        <w:rPr>
          <w:rFonts w:ascii="Times New Roman" w:hAnsi="Times New Roman" w:cs="Times New Roman"/>
          <w:sz w:val="24"/>
          <w:szCs w:val="24"/>
        </w:rPr>
        <w:t>27.11.2015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</w:t>
      </w:r>
      <w:r w:rsidR="00AE5A69">
        <w:rPr>
          <w:rFonts w:ascii="Times New Roman" w:hAnsi="Times New Roman" w:cs="Times New Roman"/>
          <w:sz w:val="24"/>
          <w:szCs w:val="24"/>
        </w:rPr>
        <w:t xml:space="preserve"> № </w:t>
      </w:r>
      <w:r w:rsidRPr="004B76E2">
        <w:rPr>
          <w:rFonts w:ascii="Times New Roman" w:hAnsi="Times New Roman" w:cs="Times New Roman"/>
          <w:sz w:val="24"/>
          <w:szCs w:val="24"/>
        </w:rPr>
        <w:t>2392 «Об у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верждении Положения о мониторинге качества подготовки обучающихся 4-11 классов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тельных организаций Калужской области».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E38C6" w:rsidRPr="0043538B" w:rsidRDefault="00AE38C6" w:rsidP="0043538B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0" w:history="1">
        <w:r w:rsidR="00D20E56" w:rsidRPr="0043538B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>
        <w:rPr>
          <w:rFonts w:ascii="Times New Roman" w:hAnsi="Times New Roman" w:cs="Times New Roman"/>
          <w:sz w:val="24"/>
          <w:szCs w:val="24"/>
        </w:rPr>
        <w:t>;</w:t>
      </w:r>
    </w:p>
    <w:p w:rsidR="00D20E56" w:rsidRPr="0043538B" w:rsidRDefault="00D20E56" w:rsidP="0043538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 w:rsidR="00CB45E8">
        <w:rPr>
          <w:rFonts w:ascii="Times New Roman" w:hAnsi="Times New Roman" w:cs="Times New Roman"/>
          <w:sz w:val="24"/>
          <w:szCs w:val="24"/>
        </w:rPr>
        <w:t xml:space="preserve">искусству, 8-9 </w:t>
      </w:r>
      <w:proofErr w:type="spellStart"/>
      <w:r w:rsidRPr="0043538B">
        <w:rPr>
          <w:rFonts w:ascii="Times New Roman" w:hAnsi="Times New Roman" w:cs="Times New Roman"/>
          <w:sz w:val="24"/>
          <w:szCs w:val="24"/>
        </w:rPr>
        <w:t>классы.</w:t>
      </w:r>
      <w:r w:rsidR="00936514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="00936514">
        <w:rPr>
          <w:rFonts w:ascii="Times New Roman" w:hAnsi="Times New Roman" w:cs="Times New Roman"/>
          <w:sz w:val="24"/>
          <w:szCs w:val="24"/>
        </w:rPr>
        <w:t>, Е.Д.Критская</w:t>
      </w:r>
      <w:r w:rsidR="00936514" w:rsidRPr="0008288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1-7 классы. Искусство 8-9 классы», М., Про</w:t>
      </w:r>
      <w:r w:rsidR="0093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2011</w:t>
      </w: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09-021/1454-16 «Методические рекомендации по разработке рабочих программ учебных курсов,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</w:t>
      </w:r>
      <w:r w:rsidRPr="00471052">
        <w:rPr>
          <w:rFonts w:ascii="Times New Roman" w:hAnsi="Times New Roman" w:cs="Times New Roman"/>
          <w:sz w:val="24"/>
          <w:szCs w:val="24"/>
        </w:rPr>
        <w:t>е</w:t>
      </w:r>
      <w:r w:rsidRPr="00471052">
        <w:rPr>
          <w:rFonts w:ascii="Times New Roman" w:hAnsi="Times New Roman" w:cs="Times New Roman"/>
          <w:sz w:val="24"/>
          <w:szCs w:val="24"/>
        </w:rPr>
        <w:t>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осуществлении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деятельности по основным общеобразовательным программам»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СМУ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D34D6">
        <w:rPr>
          <w:rFonts w:ascii="Times New Roman" w:hAnsi="Times New Roman" w:cs="Times New Roman"/>
          <w:b/>
          <w:bCs/>
          <w:sz w:val="26"/>
          <w:szCs w:val="26"/>
        </w:rPr>
        <w:t>ИСКУССТВО</w:t>
      </w:r>
      <w:r w:rsidR="00D92A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И КУРСОВ ВНЕУРОЧНОЙ ДЕЯТЕЛЬНОСТИ (ОСНОВНОЕ ОБЩЕЕ ОБР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ЗОВАНИЕ)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государстве</w:t>
      </w:r>
      <w:r w:rsidRPr="00471052">
        <w:rPr>
          <w:rFonts w:ascii="Times New Roman" w:hAnsi="Times New Roman" w:cs="Times New Roman"/>
          <w:sz w:val="24"/>
          <w:szCs w:val="24"/>
        </w:rPr>
        <w:t>н</w:t>
      </w:r>
      <w:r w:rsidRPr="00471052">
        <w:rPr>
          <w:rFonts w:ascii="Times New Roman" w:hAnsi="Times New Roman" w:cs="Times New Roman"/>
          <w:sz w:val="24"/>
          <w:szCs w:val="24"/>
        </w:rPr>
        <w:t>ный образовательный стандарт основного общего образования и Федеральный компонент государс</w:t>
      </w:r>
      <w:r w:rsidRPr="00471052">
        <w:rPr>
          <w:rFonts w:ascii="Times New Roman" w:hAnsi="Times New Roman" w:cs="Times New Roman"/>
          <w:sz w:val="24"/>
          <w:szCs w:val="24"/>
        </w:rPr>
        <w:t>т</w:t>
      </w:r>
      <w:r w:rsidRPr="00471052">
        <w:rPr>
          <w:rFonts w:ascii="Times New Roman" w:hAnsi="Times New Roman" w:cs="Times New Roman"/>
          <w:sz w:val="24"/>
          <w:szCs w:val="24"/>
        </w:rPr>
        <w:t>венных образовательных стандартов общего образования.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разовательной организации, которая в свою очередь является локальным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деятельности я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ляется обеспечение достижения учащимися планируемых результатов освоения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Задачами рабочих программ учебных предметов, курсов является определение содержания, объёма, порядка изучения учебного материала по отдел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D34D6">
        <w:rPr>
          <w:rFonts w:ascii="Times New Roman" w:hAnsi="Times New Roman" w:cs="Times New Roman"/>
          <w:b/>
          <w:bCs/>
          <w:sz w:val="26"/>
          <w:szCs w:val="26"/>
        </w:rPr>
        <w:t>Искусство</w:t>
      </w:r>
      <w:proofErr w:type="gramStart"/>
      <w:r w:rsidR="00D92A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>риреализация ФГОС ООО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разрабатываются учителем (разработчик),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образования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менений и их корректировка определяется локальным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2.1.1. Структура рабочих программ учебных предметов, курсов и курсов внеурочной деятельн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сти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требованиями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основного общего образования.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Обращаем внимание на то обстоятельство, что вступили в действие изменения в ФГОС основного общего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Далее представлены изменения ФГОС основного общего образования, касающиеся требов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ний к структуре рабочих программ учебных предметов, курсов и курсов внеурочной деятельности. С целью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проведения корректировки основной образовательной программы основного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ния изменения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представлены в табличном варианте в сравнении с действующей редакцией ФГОС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</w:t>
      </w:r>
      <w:r w:rsidR="00FB06C6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4B76E2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5210"/>
        <w:gridCol w:w="5530"/>
      </w:tblGrid>
      <w:tr w:rsidR="00AE38C6" w:rsidRPr="004B76E2" w:rsidTr="004919C6">
        <w:tc>
          <w:tcPr>
            <w:tcW w:w="5210" w:type="dxa"/>
          </w:tcPr>
          <w:p w:rsidR="004919C6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метов, курсов в редакции ФГОС основного 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от 29.12.2014 г., 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530" w:type="dxa"/>
          </w:tcPr>
          <w:p w:rsidR="004919C6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основного общего обр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от 31.12.2015 г., 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B76E2" w:rsidTr="004919C6">
        <w:tc>
          <w:tcPr>
            <w:tcW w:w="1074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B76E2" w:rsidTr="004919C6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конкрет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зируются общие цели основного общего обр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зования с учетом специфики учебного предм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образовател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процесса;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учебного предмета, курса</w:t>
            </w:r>
          </w:p>
        </w:tc>
        <w:tc>
          <w:tcPr>
            <w:tcW w:w="553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ства часов, отводимых на освоение каждой темы</w:t>
            </w:r>
          </w:p>
        </w:tc>
      </w:tr>
      <w:tr w:rsidR="00AE38C6" w:rsidRPr="004B76E2" w:rsidTr="004919C6">
        <w:tc>
          <w:tcPr>
            <w:tcW w:w="1074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AE38C6" w:rsidRPr="004B76E2" w:rsidTr="004919C6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53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34D6">
        <w:rPr>
          <w:rFonts w:ascii="Times New Roman" w:hAnsi="Times New Roman" w:cs="Times New Roman"/>
          <w:b/>
          <w:bCs/>
          <w:sz w:val="24"/>
          <w:szCs w:val="24"/>
        </w:rPr>
        <w:t>кусство»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используются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ложения ФГОС ООО, основной образовательной программы основного общего образования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организации, учитывается примерная основная образовательная программа основного общего образования (реестр Министерства образования и науки Российской Федерации: </w:t>
      </w:r>
      <w:hyperlink r:id="rId11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предмету, курсу, а также авторские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ного предмета, курса (входящие в состав учебно-методического комплекта).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</w:t>
      </w: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="00ED34D6">
        <w:rPr>
          <w:rFonts w:ascii="Times New Roman" w:hAnsi="Times New Roman" w:cs="Times New Roman"/>
          <w:i/>
          <w:sz w:val="24"/>
          <w:szCs w:val="24"/>
        </w:rPr>
        <w:t>на возрастной период 8</w:t>
      </w:r>
      <w:r w:rsidRPr="00471052">
        <w:rPr>
          <w:rFonts w:ascii="Times New Roman" w:hAnsi="Times New Roman" w:cs="Times New Roman"/>
          <w:i/>
          <w:sz w:val="24"/>
          <w:szCs w:val="24"/>
        </w:rPr>
        <w:t>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обратить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рушениями опорно-двигательного аппарата, с расстройствами аутистического спектра.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710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1052">
        <w:rPr>
          <w:rFonts w:ascii="Times New Roman" w:hAnsi="Times New Roman" w:cs="Times New Roman"/>
          <w:sz w:val="24"/>
          <w:szCs w:val="24"/>
        </w:rPr>
        <w:t xml:space="preserve">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основного общего образования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для следующих категорий обучающихся: глухих, слабослышащих, поз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нооглохших обучающихся, обучающихся с расстройствами аутистического спектра;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результаты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ставляются двумя блоками «Обучающийся научится» («Выпускник научится») и «Обучающийся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лучит возможность научиться» («Выпускник получит возможность научиться»). Курсивом выделяю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Pr="004B76E2">
        <w:rPr>
          <w:rFonts w:ascii="Times New Roman" w:hAnsi="Times New Roman" w:cs="Times New Roman"/>
          <w:sz w:val="24"/>
          <w:szCs w:val="24"/>
        </w:rPr>
        <w:t>ник получит возможность научиться)».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образовательной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слепых и слабовидящих об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чающихся, обучающихся с нарушениями опорно-двигательного аппарата).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 xml:space="preserve">Основой для фиксации планируемых образовательных результатов является соответствующий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основного общего образования, </w:t>
      </w:r>
      <w:r w:rsidRPr="00F01359">
        <w:rPr>
          <w:rFonts w:ascii="Times New Roman" w:hAnsi="Times New Roman" w:cs="Times New Roman"/>
          <w:sz w:val="24"/>
          <w:szCs w:val="24"/>
        </w:rPr>
        <w:t>Пр</w:t>
      </w:r>
      <w:r w:rsidRPr="00F01359">
        <w:rPr>
          <w:rFonts w:ascii="Times New Roman" w:hAnsi="Times New Roman" w:cs="Times New Roman"/>
          <w:sz w:val="24"/>
          <w:szCs w:val="24"/>
        </w:rPr>
        <w:t>и</w:t>
      </w:r>
      <w:r w:rsidRPr="00F01359">
        <w:rPr>
          <w:rFonts w:ascii="Times New Roman" w:hAnsi="Times New Roman" w:cs="Times New Roman"/>
          <w:sz w:val="24"/>
          <w:szCs w:val="24"/>
        </w:rPr>
        <w:t xml:space="preserve">мерной программе по </w:t>
      </w:r>
      <w:r w:rsidR="00ED34D6">
        <w:rPr>
          <w:rFonts w:ascii="Times New Roman" w:hAnsi="Times New Roman" w:cs="Times New Roman"/>
          <w:sz w:val="24"/>
          <w:szCs w:val="24"/>
        </w:rPr>
        <w:t>искусству</w:t>
      </w:r>
      <w:r w:rsidRPr="00F01359">
        <w:rPr>
          <w:rFonts w:ascii="Times New Roman" w:hAnsi="Times New Roman" w:cs="Times New Roman"/>
          <w:sz w:val="24"/>
          <w:szCs w:val="24"/>
        </w:rPr>
        <w:t>,</w:t>
      </w:r>
      <w:r w:rsidRPr="00A207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207B6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A207B6">
        <w:rPr>
          <w:rFonts w:ascii="Times New Roman" w:hAnsi="Times New Roman" w:cs="Times New Roman"/>
          <w:sz w:val="24"/>
          <w:szCs w:val="24"/>
        </w:rPr>
        <w:t xml:space="preserve"> УМК, используемом учителем.</w:t>
      </w:r>
    </w:p>
    <w:p w:rsidR="00AE38C6" w:rsidRPr="008C2169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proofErr w:type="gramStart"/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</w:t>
      </w:r>
      <w:r w:rsidR="00ED34D6">
        <w:rPr>
          <w:rFonts w:ascii="Times New Roman" w:hAnsi="Times New Roman" w:cs="Times New Roman"/>
          <w:sz w:val="24"/>
          <w:szCs w:val="24"/>
        </w:rPr>
        <w:t xml:space="preserve"> в</w:t>
      </w:r>
      <w:r w:rsidRPr="008C2169">
        <w:rPr>
          <w:rFonts w:ascii="Times New Roman" w:hAnsi="Times New Roman" w:cs="Times New Roman"/>
          <w:sz w:val="24"/>
          <w:szCs w:val="24"/>
        </w:rPr>
        <w:t>т.</w:t>
      </w:r>
      <w:r w:rsidR="008330ED">
        <w:rPr>
          <w:rFonts w:ascii="Times New Roman" w:hAnsi="Times New Roman" w:cs="Times New Roman"/>
          <w:sz w:val="24"/>
          <w:szCs w:val="24"/>
        </w:rPr>
        <w:t>ч</w:t>
      </w:r>
      <w:r w:rsidRPr="008C2169">
        <w:rPr>
          <w:rFonts w:ascii="Times New Roman" w:hAnsi="Times New Roman" w:cs="Times New Roman"/>
          <w:sz w:val="24"/>
          <w:szCs w:val="24"/>
        </w:rPr>
        <w:t>. вариативную составляющую - результаты,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участн</w:t>
      </w:r>
      <w:r w:rsidR="00941AC7">
        <w:rPr>
          <w:rFonts w:ascii="Times New Roman" w:hAnsi="Times New Roman" w:cs="Times New Roman"/>
          <w:sz w:val="24"/>
          <w:szCs w:val="24"/>
        </w:rPr>
        <w:t>иков образовательных отнош</w:t>
      </w:r>
      <w:r w:rsidR="00941AC7">
        <w:rPr>
          <w:rFonts w:ascii="Times New Roman" w:hAnsi="Times New Roman" w:cs="Times New Roman"/>
          <w:sz w:val="24"/>
          <w:szCs w:val="24"/>
        </w:rPr>
        <w:t>е</w:t>
      </w:r>
      <w:r w:rsidR="00941AC7">
        <w:rPr>
          <w:rFonts w:ascii="Times New Roman" w:hAnsi="Times New Roman" w:cs="Times New Roman"/>
          <w:sz w:val="24"/>
          <w:szCs w:val="24"/>
        </w:rPr>
        <w:t>ний.</w:t>
      </w:r>
      <w:proofErr w:type="gramEnd"/>
      <w:r w:rsidR="00941AC7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941AC7" w:rsidRPr="004919C6">
        <w:rPr>
          <w:rFonts w:ascii="Times New Roman" w:hAnsi="Times New Roman" w:cs="Times New Roman"/>
          <w:sz w:val="24"/>
          <w:szCs w:val="24"/>
        </w:rPr>
        <w:t>в</w:t>
      </w:r>
      <w:r w:rsidR="00144DCD" w:rsidRPr="004919C6">
        <w:rPr>
          <w:rFonts w:ascii="Times New Roman" w:hAnsi="Times New Roman" w:cs="Times New Roman"/>
          <w:sz w:val="24"/>
          <w:szCs w:val="24"/>
        </w:rPr>
        <w:t xml:space="preserve"> школьном курсе искусства </w:t>
      </w:r>
      <w:r w:rsidRPr="004919C6">
        <w:rPr>
          <w:rFonts w:ascii="Times New Roman" w:hAnsi="Times New Roman" w:cs="Times New Roman"/>
          <w:sz w:val="24"/>
          <w:szCs w:val="24"/>
        </w:rPr>
        <w:t>при</w:t>
      </w:r>
      <w:r w:rsidR="00144DCD" w:rsidRPr="004919C6">
        <w:rPr>
          <w:rFonts w:ascii="Times New Roman" w:hAnsi="Times New Roman" w:cs="Times New Roman"/>
          <w:sz w:val="24"/>
          <w:szCs w:val="24"/>
        </w:rPr>
        <w:t xml:space="preserve"> изучении темы «Художественный образ – стиль – язык» используются произведения искусства калужских композиторов, художников, скульпторов. </w:t>
      </w:r>
      <w:r w:rsidRPr="004919C6">
        <w:rPr>
          <w:rFonts w:ascii="Times New Roman" w:hAnsi="Times New Roman" w:cs="Times New Roman"/>
          <w:sz w:val="24"/>
          <w:szCs w:val="24"/>
        </w:rPr>
        <w:t>Планируемый предметный результат дол</w:t>
      </w:r>
      <w:r w:rsidR="0061405C" w:rsidRPr="004919C6">
        <w:rPr>
          <w:rFonts w:ascii="Times New Roman" w:hAnsi="Times New Roman" w:cs="Times New Roman"/>
          <w:sz w:val="24"/>
          <w:szCs w:val="24"/>
        </w:rPr>
        <w:t>ж</w:t>
      </w:r>
      <w:r w:rsidRPr="004919C6">
        <w:rPr>
          <w:rFonts w:ascii="Times New Roman" w:hAnsi="Times New Roman" w:cs="Times New Roman"/>
          <w:sz w:val="24"/>
          <w:szCs w:val="24"/>
        </w:rPr>
        <w:t>ен быть сформулирован с учетом использования регионал</w:t>
      </w:r>
      <w:r w:rsidRPr="004919C6">
        <w:rPr>
          <w:rFonts w:ascii="Times New Roman" w:hAnsi="Times New Roman" w:cs="Times New Roman"/>
          <w:sz w:val="24"/>
          <w:szCs w:val="24"/>
        </w:rPr>
        <w:t>ь</w:t>
      </w:r>
      <w:r w:rsidRPr="004919C6">
        <w:rPr>
          <w:rFonts w:ascii="Times New Roman" w:hAnsi="Times New Roman" w:cs="Times New Roman"/>
          <w:sz w:val="24"/>
          <w:szCs w:val="24"/>
        </w:rPr>
        <w:t>ного мате</w:t>
      </w:r>
      <w:r w:rsidR="009C163C" w:rsidRPr="004919C6">
        <w:rPr>
          <w:rFonts w:ascii="Times New Roman" w:hAnsi="Times New Roman" w:cs="Times New Roman"/>
          <w:sz w:val="24"/>
          <w:szCs w:val="24"/>
        </w:rPr>
        <w:t>риала. Например, « Описать специфику средств выразительности картин</w:t>
      </w:r>
      <w:r w:rsidR="00941AC7" w:rsidRPr="004919C6">
        <w:rPr>
          <w:rFonts w:ascii="Times New Roman" w:hAnsi="Times New Roman" w:cs="Times New Roman"/>
          <w:sz w:val="24"/>
          <w:szCs w:val="24"/>
        </w:rPr>
        <w:t xml:space="preserve"> калужской худо</w:t>
      </w:r>
      <w:r w:rsidR="00941AC7" w:rsidRPr="004919C6">
        <w:rPr>
          <w:rFonts w:ascii="Times New Roman" w:hAnsi="Times New Roman" w:cs="Times New Roman"/>
          <w:sz w:val="24"/>
          <w:szCs w:val="24"/>
        </w:rPr>
        <w:t>ж</w:t>
      </w:r>
      <w:r w:rsidR="00941AC7" w:rsidRPr="004919C6">
        <w:rPr>
          <w:rFonts w:ascii="Times New Roman" w:hAnsi="Times New Roman" w:cs="Times New Roman"/>
          <w:sz w:val="24"/>
          <w:szCs w:val="24"/>
        </w:rPr>
        <w:t xml:space="preserve">ницы </w:t>
      </w:r>
      <w:r w:rsidR="00EF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CC">
        <w:rPr>
          <w:rFonts w:ascii="Times New Roman" w:hAnsi="Times New Roman" w:cs="Times New Roman"/>
          <w:sz w:val="24"/>
          <w:szCs w:val="24"/>
        </w:rPr>
        <w:t>Л.</w:t>
      </w:r>
      <w:r w:rsidR="00941AC7" w:rsidRPr="004919C6">
        <w:rPr>
          <w:rFonts w:ascii="Times New Roman" w:hAnsi="Times New Roman" w:cs="Times New Roman"/>
          <w:sz w:val="24"/>
          <w:szCs w:val="24"/>
        </w:rPr>
        <w:t>Кли</w:t>
      </w:r>
      <w:r w:rsidR="009C163C" w:rsidRPr="004919C6">
        <w:rPr>
          <w:rFonts w:ascii="Times New Roman" w:hAnsi="Times New Roman" w:cs="Times New Roman"/>
          <w:sz w:val="24"/>
          <w:szCs w:val="24"/>
        </w:rPr>
        <w:t>ментовской</w:t>
      </w:r>
      <w:proofErr w:type="spellEnd"/>
      <w:r w:rsidR="009C163C" w:rsidRPr="004919C6">
        <w:rPr>
          <w:rFonts w:ascii="Times New Roman" w:hAnsi="Times New Roman" w:cs="Times New Roman"/>
          <w:sz w:val="24"/>
          <w:szCs w:val="24"/>
        </w:rPr>
        <w:t>; определить, к какому стилю – историческому, национальн</w:t>
      </w:r>
      <w:r w:rsidR="009C163C" w:rsidRPr="004919C6">
        <w:rPr>
          <w:rFonts w:ascii="Times New Roman" w:hAnsi="Times New Roman" w:cs="Times New Roman"/>
          <w:sz w:val="24"/>
          <w:szCs w:val="24"/>
        </w:rPr>
        <w:t>о</w:t>
      </w:r>
      <w:r w:rsidR="009C163C" w:rsidRPr="004919C6">
        <w:rPr>
          <w:rFonts w:ascii="Times New Roman" w:hAnsi="Times New Roman" w:cs="Times New Roman"/>
          <w:sz w:val="24"/>
          <w:szCs w:val="24"/>
        </w:rPr>
        <w:t>му</w:t>
      </w:r>
      <w:proofErr w:type="gramStart"/>
      <w:r w:rsidR="009C163C" w:rsidRPr="004919C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9C163C" w:rsidRPr="004919C6">
        <w:rPr>
          <w:rFonts w:ascii="Times New Roman" w:hAnsi="Times New Roman" w:cs="Times New Roman"/>
          <w:sz w:val="24"/>
          <w:szCs w:val="24"/>
        </w:rPr>
        <w:t>ндивидуальному – можно отнести музыкальные произведения</w:t>
      </w:r>
      <w:r w:rsidR="00941AC7" w:rsidRPr="004919C6">
        <w:rPr>
          <w:rFonts w:ascii="Times New Roman" w:hAnsi="Times New Roman" w:cs="Times New Roman"/>
          <w:sz w:val="24"/>
          <w:szCs w:val="24"/>
        </w:rPr>
        <w:t xml:space="preserve"> нашего земляка – композитора </w:t>
      </w:r>
      <w:proofErr w:type="spellStart"/>
      <w:r w:rsidR="004919C6">
        <w:rPr>
          <w:rFonts w:ascii="Times New Roman" w:hAnsi="Times New Roman" w:cs="Times New Roman"/>
          <w:sz w:val="24"/>
          <w:szCs w:val="24"/>
        </w:rPr>
        <w:t>Н.</w:t>
      </w:r>
      <w:r w:rsidR="00941AC7" w:rsidRPr="004919C6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4919C6">
        <w:rPr>
          <w:rFonts w:ascii="Times New Roman" w:hAnsi="Times New Roman" w:cs="Times New Roman"/>
          <w:sz w:val="24"/>
          <w:szCs w:val="24"/>
        </w:rPr>
        <w:t>»</w:t>
      </w:r>
      <w:r w:rsidRPr="004919C6">
        <w:rPr>
          <w:sz w:val="20"/>
          <w:szCs w:val="20"/>
        </w:rPr>
        <w:t>.</w:t>
      </w:r>
      <w:r w:rsidR="001304B3" w:rsidRPr="004919C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AE38C6" w:rsidRDefault="00AE38C6" w:rsidP="004919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описания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ных содержательных линий (дидактических единиц). </w:t>
      </w:r>
      <w:r w:rsidR="009C163C">
        <w:rPr>
          <w:rFonts w:ascii="Times New Roman" w:hAnsi="Times New Roman" w:cs="Times New Roman"/>
          <w:sz w:val="24"/>
          <w:szCs w:val="24"/>
        </w:rPr>
        <w:t>Соде</w:t>
      </w:r>
      <w:r w:rsidR="00941A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 учебн</w:t>
      </w:r>
      <w:r w:rsidR="009C764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C7647">
        <w:rPr>
          <w:rFonts w:ascii="Times New Roman" w:hAnsi="Times New Roman" w:cs="Times New Roman"/>
          <w:sz w:val="24"/>
          <w:szCs w:val="24"/>
        </w:rPr>
        <w:t>а</w:t>
      </w:r>
      <w:r w:rsidR="00EF4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C7647">
        <w:rPr>
          <w:rFonts w:ascii="Times New Roman" w:hAnsi="Times New Roman" w:cs="Times New Roman"/>
          <w:sz w:val="24"/>
          <w:szCs w:val="24"/>
        </w:rPr>
        <w:t>Искусство</w:t>
      </w:r>
      <w:r w:rsidR="00105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дополнено региональным (краеведческим) материалом. </w:t>
      </w:r>
      <w:r w:rsidR="009C7647" w:rsidRPr="004919C6">
        <w:rPr>
          <w:rFonts w:ascii="Times New Roman" w:hAnsi="Times New Roman" w:cs="Times New Roman"/>
          <w:sz w:val="24"/>
          <w:szCs w:val="24"/>
        </w:rPr>
        <w:t>Напри</w:t>
      </w:r>
      <w:r w:rsidR="00F45C1F" w:rsidRPr="004919C6">
        <w:rPr>
          <w:rFonts w:ascii="Times New Roman" w:hAnsi="Times New Roman" w:cs="Times New Roman"/>
          <w:sz w:val="24"/>
          <w:szCs w:val="24"/>
        </w:rPr>
        <w:t>мер, в курсе искусства 8 класса</w:t>
      </w:r>
      <w:r w:rsidR="009C7647" w:rsidRPr="004919C6">
        <w:rPr>
          <w:rFonts w:ascii="Times New Roman" w:hAnsi="Times New Roman" w:cs="Times New Roman"/>
          <w:sz w:val="24"/>
          <w:szCs w:val="24"/>
        </w:rPr>
        <w:t xml:space="preserve"> тема «Роль искусства в сближении народов» </w:t>
      </w: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дополнена вопросами регионального содержания</w:t>
      </w:r>
      <w:r w:rsidR="001D2714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эстетическая и нравственная ценность архитектурных памятников Калуги и Калужской </w:t>
      </w:r>
      <w:r w:rsidR="001D2714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для наших современников; музеи, художественные галереи, выставки Калуги и Калужской области, их значение</w:t>
      </w:r>
      <w:r w:rsidR="00F45C1F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диалоге культур.</w:t>
      </w:r>
    </w:p>
    <w:p w:rsidR="00AE38C6" w:rsidRPr="004919C6" w:rsidRDefault="00AE38C6" w:rsidP="004919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(реестр Министерства образования и науки РФ: http://fgosreestr.ru/), пр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мерного программы учебного предмета курса.</w:t>
      </w:r>
    </w:p>
    <w:p w:rsidR="00AE38C6" w:rsidRPr="004B76E2" w:rsidRDefault="00AE38C6" w:rsidP="0049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освоениекаждой темы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объединив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следующая форма: </w:t>
      </w:r>
    </w:p>
    <w:tbl>
      <w:tblPr>
        <w:tblStyle w:val="a4"/>
        <w:tblW w:w="0" w:type="auto"/>
        <w:tblLook w:val="04A0"/>
      </w:tblPr>
      <w:tblGrid>
        <w:gridCol w:w="1809"/>
        <w:gridCol w:w="2268"/>
        <w:gridCol w:w="6663"/>
      </w:tblGrid>
      <w:tr w:rsidR="00AE38C6" w:rsidRPr="004B76E2" w:rsidTr="004919C6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B76E2" w:rsidTr="004919C6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новного общего образования (реестр Министерства образования и науки Российской Федерации: http://fgosreestr.ru/), примерной программы  учебного предмета, курса.  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программыучебного пре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мета, курса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программ учебных предметов, курсов могут быть включены дополнительные разделы, например,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Pr="004919C6" w:rsidRDefault="00AE38C6" w:rsidP="004919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  <w:r w:rsidRPr="004919C6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</w:t>
      </w:r>
      <w:r w:rsidRPr="004919C6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4919C6">
        <w:rPr>
          <w:rFonts w:ascii="Times New Roman" w:eastAsia="Calibri" w:hAnsi="Times New Roman" w:cs="Times New Roman"/>
          <w:color w:val="000000"/>
          <w:sz w:val="24"/>
          <w:szCs w:val="24"/>
        </w:rPr>
        <w:t>мы);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DF6C4B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3396" w:rsidRDefault="00AE38C6" w:rsidP="004919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</w:t>
      </w:r>
      <w:r w:rsidR="00941AC7">
        <w:rPr>
          <w:rFonts w:ascii="Times New Roman" w:hAnsi="Times New Roman" w:cs="Times New Roman"/>
          <w:sz w:val="24"/>
          <w:szCs w:val="24"/>
        </w:rPr>
        <w:t>у</w:t>
      </w:r>
      <w:r w:rsidRPr="00CE2F1D">
        <w:rPr>
          <w:rFonts w:ascii="Times New Roman" w:hAnsi="Times New Roman" w:cs="Times New Roman"/>
          <w:sz w:val="24"/>
          <w:szCs w:val="24"/>
        </w:rPr>
        <w:t xml:space="preserve"> «</w:t>
      </w:r>
      <w:r w:rsidR="00941AC7">
        <w:rPr>
          <w:rFonts w:ascii="Times New Roman" w:hAnsi="Times New Roman" w:cs="Times New Roman"/>
          <w:sz w:val="24"/>
          <w:szCs w:val="24"/>
        </w:rPr>
        <w:t>Искусство</w:t>
      </w:r>
      <w:r w:rsidR="00713B7D">
        <w:rPr>
          <w:rFonts w:ascii="Times New Roman" w:hAnsi="Times New Roman" w:cs="Times New Roman"/>
          <w:sz w:val="24"/>
          <w:szCs w:val="24"/>
        </w:rPr>
        <w:t>»</w:t>
      </w:r>
      <w:r w:rsidRPr="00CE2F1D">
        <w:rPr>
          <w:rFonts w:ascii="Times New Roman" w:hAnsi="Times New Roman" w:cs="Times New Roman"/>
          <w:sz w:val="24"/>
          <w:szCs w:val="24"/>
        </w:rPr>
        <w:t xml:space="preserve"> в </w:t>
      </w:r>
      <w:r w:rsidRPr="006441CC">
        <w:rPr>
          <w:rFonts w:ascii="Times New Roman" w:hAnsi="Times New Roman" w:cs="Times New Roman"/>
          <w:sz w:val="24"/>
          <w:szCs w:val="24"/>
        </w:rPr>
        <w:t>части представления календарно-тематического планиров</w:t>
      </w:r>
      <w:r w:rsidR="008550BF">
        <w:rPr>
          <w:rFonts w:ascii="Times New Roman" w:hAnsi="Times New Roman" w:cs="Times New Roman"/>
          <w:sz w:val="24"/>
          <w:szCs w:val="24"/>
        </w:rPr>
        <w:t>ания по учебному предмету, курсу.</w:t>
      </w:r>
    </w:p>
    <w:p w:rsidR="004919C6" w:rsidRPr="004919C6" w:rsidRDefault="004919C6" w:rsidP="004919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9C6" w:rsidRPr="004919C6" w:rsidRDefault="008F3396" w:rsidP="004919C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C6">
        <w:rPr>
          <w:rFonts w:ascii="Times New Roman" w:hAnsi="Times New Roman" w:cs="Times New Roman"/>
          <w:b/>
          <w:sz w:val="24"/>
          <w:szCs w:val="24"/>
        </w:rPr>
        <w:t xml:space="preserve">Пример календарно-тематического планирования по </w:t>
      </w:r>
      <w:r w:rsidR="004919C6" w:rsidRPr="004919C6">
        <w:rPr>
          <w:rFonts w:ascii="Times New Roman" w:hAnsi="Times New Roman" w:cs="Times New Roman"/>
          <w:b/>
          <w:sz w:val="24"/>
          <w:szCs w:val="24"/>
        </w:rPr>
        <w:t>предмету «Искусство»</w:t>
      </w:r>
      <w:r w:rsidRPr="004919C6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8F3396" w:rsidRPr="004919C6" w:rsidRDefault="004919C6" w:rsidP="004919C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C6">
        <w:rPr>
          <w:rFonts w:ascii="Times New Roman" w:hAnsi="Times New Roman" w:cs="Times New Roman"/>
          <w:b/>
          <w:sz w:val="24"/>
          <w:szCs w:val="24"/>
        </w:rPr>
        <w:t>(</w:t>
      </w:r>
      <w:r w:rsidR="008F3396" w:rsidRPr="004919C6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 w:rsidRPr="004919C6">
        <w:rPr>
          <w:rFonts w:ascii="Times New Roman" w:hAnsi="Times New Roman" w:cs="Times New Roman"/>
          <w:b/>
          <w:sz w:val="24"/>
          <w:szCs w:val="24"/>
        </w:rPr>
        <w:t>)</w:t>
      </w:r>
    </w:p>
    <w:p w:rsidR="008F3396" w:rsidRPr="008F3396" w:rsidRDefault="008F3396" w:rsidP="008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7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5528"/>
        <w:gridCol w:w="4042"/>
      </w:tblGrid>
      <w:tr w:rsidR="008F3396" w:rsidRPr="004919C6" w:rsidTr="004919C6">
        <w:trPr>
          <w:trHeight w:val="857"/>
          <w:jc w:val="center"/>
        </w:trPr>
        <w:tc>
          <w:tcPr>
            <w:tcW w:w="1347" w:type="dxa"/>
          </w:tcPr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и кол</w:t>
            </w:r>
            <w:proofErr w:type="gramStart"/>
            <w:r w:rsidRPr="0049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9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528" w:type="dxa"/>
          </w:tcPr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количество часов на ее изучение</w:t>
            </w:r>
          </w:p>
        </w:tc>
        <w:tc>
          <w:tcPr>
            <w:tcW w:w="4042" w:type="dxa"/>
          </w:tcPr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F3396" w:rsidRPr="004919C6" w:rsidTr="004919C6">
        <w:trPr>
          <w:jc w:val="center"/>
        </w:trPr>
        <w:tc>
          <w:tcPr>
            <w:tcW w:w="1347" w:type="dxa"/>
          </w:tcPr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вующая сила и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5528" w:type="dxa"/>
          </w:tcPr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власть (1 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власть (1 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власть (1 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искусство (1 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искусство (1 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Храмовый синтез искусств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Храмовый синтез искусств (1 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еатре, кино, на телевидении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еатре, кино, на телевидении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:rsidR="008F3396" w:rsidRPr="004919C6" w:rsidRDefault="004919C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общественных идей </w:t>
            </w:r>
            <w:r w:rsidR="008F3396"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художественных образах. Искусство как способ идеологического возде</w:t>
            </w:r>
            <w:r w:rsidR="008F3396"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F3396"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 людей.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искусств в усилении эм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воздействия на челов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средства эмоционал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 разных и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кусств.</w:t>
            </w:r>
          </w:p>
          <w:p w:rsidR="008F3396" w:rsidRPr="004919C6" w:rsidRDefault="008F3396" w:rsidP="008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396" w:rsidRPr="004919C6" w:rsidTr="004919C6">
        <w:trPr>
          <w:trHeight w:val="2048"/>
          <w:jc w:val="center"/>
        </w:trPr>
        <w:tc>
          <w:tcPr>
            <w:tcW w:w="10917" w:type="dxa"/>
            <w:gridSpan w:val="3"/>
          </w:tcPr>
          <w:p w:rsidR="008F3396" w:rsidRPr="004919C6" w:rsidRDefault="008F3396" w:rsidP="008F3396">
            <w:pPr>
              <w:autoSpaceDE w:val="0"/>
              <w:autoSpaceDN w:val="0"/>
              <w:adjustRightInd w:val="0"/>
              <w:spacing w:after="0"/>
              <w:ind w:left="851" w:right="-42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49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9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учебного предмета 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темы школьники научатся: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место и роль искусства в жизни человека и общества;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виды, стили и жанры искусства;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-разбираться в соотношении научного и художественного творчества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-обобщать и систематизировать представления о многообразии материальной и художественной кул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туры.</w:t>
            </w:r>
          </w:p>
        </w:tc>
      </w:tr>
      <w:tr w:rsidR="008F3396" w:rsidRPr="004919C6" w:rsidTr="004919C6">
        <w:trPr>
          <w:jc w:val="center"/>
        </w:trPr>
        <w:tc>
          <w:tcPr>
            <w:tcW w:w="1347" w:type="dxa"/>
          </w:tcPr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предво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хищает будущее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5528" w:type="dxa"/>
          </w:tcPr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дает искусство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дает искусство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Предсказания в искусстве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мышление авангард науки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мышление авангард науки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ученый(1ч)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ученый (1ч)</w:t>
            </w:r>
          </w:p>
          <w:p w:rsidR="008F3396" w:rsidRPr="004919C6" w:rsidRDefault="008F3396" w:rsidP="008F3396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</w:tcPr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Порождающая энергия искусства – пробуждение чувств и сознания, способного к пророчеству.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новых выразительных во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можностей языка искусства.</w:t>
            </w:r>
          </w:p>
        </w:tc>
      </w:tr>
      <w:tr w:rsidR="008F3396" w:rsidRPr="004919C6" w:rsidTr="004919C6">
        <w:trPr>
          <w:trHeight w:val="1671"/>
          <w:jc w:val="center"/>
        </w:trPr>
        <w:tc>
          <w:tcPr>
            <w:tcW w:w="10917" w:type="dxa"/>
            <w:gridSpan w:val="3"/>
          </w:tcPr>
          <w:p w:rsidR="008F3396" w:rsidRPr="004919C6" w:rsidRDefault="008F3396" w:rsidP="008F3396">
            <w:pPr>
              <w:autoSpaceDE w:val="0"/>
              <w:autoSpaceDN w:val="0"/>
              <w:adjustRightInd w:val="0"/>
              <w:ind w:right="-42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планируемые результаты освоения </w:t>
            </w:r>
            <w:proofErr w:type="gramStart"/>
            <w:r w:rsidRPr="0049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9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учебного предмета </w:t>
            </w:r>
          </w:p>
          <w:p w:rsidR="008F3396" w:rsidRPr="004919C6" w:rsidRDefault="008F3396" w:rsidP="008F3396">
            <w:pPr>
              <w:autoSpaceDE w:val="0"/>
              <w:autoSpaceDN w:val="0"/>
              <w:adjustRightInd w:val="0"/>
              <w:ind w:right="-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темы школьники научатся:</w:t>
            </w:r>
          </w:p>
          <w:p w:rsidR="008550BF" w:rsidRPr="004919C6" w:rsidRDefault="008F3396" w:rsidP="008F3396">
            <w:pPr>
              <w:autoSpaceDE w:val="0"/>
              <w:autoSpaceDN w:val="0"/>
              <w:adjustRightInd w:val="0"/>
              <w:ind w:right="-4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-наблюдать жизненные явления и сопоставлять их с особенностями художественного воплощения </w:t>
            </w:r>
            <w:proofErr w:type="gramStart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F3396" w:rsidRPr="004919C6" w:rsidRDefault="008F3396" w:rsidP="008F3396">
            <w:pPr>
              <w:autoSpaceDE w:val="0"/>
              <w:autoSpaceDN w:val="0"/>
              <w:adjustRightInd w:val="0"/>
              <w:ind w:right="-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искусства;</w:t>
            </w:r>
          </w:p>
          <w:p w:rsidR="008F3396" w:rsidRPr="004919C6" w:rsidRDefault="008F3396" w:rsidP="008F3396">
            <w:pPr>
              <w:autoSpaceDE w:val="0"/>
              <w:autoSpaceDN w:val="0"/>
              <w:adjustRightInd w:val="0"/>
              <w:ind w:right="-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особенности композиции (формы) в воплощении художественных образов живописи, музыки;</w:t>
            </w:r>
          </w:p>
          <w:p w:rsidR="008F3396" w:rsidRPr="004919C6" w:rsidRDefault="008F3396" w:rsidP="008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-устанавливать ассоциативные связи между произведениями разных видов искусств.</w:t>
            </w:r>
          </w:p>
        </w:tc>
      </w:tr>
    </w:tbl>
    <w:p w:rsidR="008F3396" w:rsidRPr="008F3396" w:rsidRDefault="008F3396" w:rsidP="00491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разделе представляются контрольно-измерительные материалы, которые используются для определения уровня достижения обучающимися планируемых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предметных резул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2C15D9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</w:t>
      </w:r>
      <w:r w:rsidRPr="00CE2F1D">
        <w:rPr>
          <w:rFonts w:ascii="Times New Roman" w:hAnsi="Times New Roman" w:cs="Times New Roman"/>
          <w:sz w:val="24"/>
          <w:szCs w:val="24"/>
        </w:rPr>
        <w:t>а</w:t>
      </w:r>
      <w:r w:rsidRPr="00CE2F1D">
        <w:rPr>
          <w:rFonts w:ascii="Times New Roman" w:hAnsi="Times New Roman" w:cs="Times New Roman"/>
          <w:sz w:val="24"/>
          <w:szCs w:val="24"/>
        </w:rPr>
        <w:t>ционного 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 вариант</w:t>
      </w:r>
      <w:proofErr w:type="gramStart"/>
      <w:r w:rsidRPr="00CE2F1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2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программы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но-измерительных материалов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</w:t>
      </w:r>
      <w:r w:rsidR="00A330A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A330A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330A8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="001206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предмета, курса является составной частью образовательной программы общеобразовательной организации. Она составляется в соответствии с требованиями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ской Федерации от 05.03.2004 . №1089) с учетом региональных (краеведческих) особенностей.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Основой для разработки рабоч</w:t>
      </w:r>
      <w:r w:rsidR="00BF6A2A">
        <w:rPr>
          <w:rFonts w:ascii="Times New Roman" w:hAnsi="Times New Roman" w:cs="Times New Roman"/>
          <w:sz w:val="24"/>
          <w:szCs w:val="24"/>
        </w:rPr>
        <w:t>их программ</w:t>
      </w:r>
      <w:r w:rsidRPr="00CE2F1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учебн</w:t>
      </w:r>
      <w:r w:rsidR="00BF6A2A">
        <w:rPr>
          <w:rFonts w:ascii="Times New Roman" w:hAnsi="Times New Roman" w:cs="Times New Roman"/>
          <w:sz w:val="24"/>
          <w:szCs w:val="24"/>
        </w:rPr>
        <w:t>ым</w:t>
      </w:r>
      <w:r w:rsidR="00A330A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330A8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A330A8">
        <w:rPr>
          <w:rFonts w:ascii="Times New Roman" w:hAnsi="Times New Roman" w:cs="Times New Roman"/>
          <w:sz w:val="24"/>
          <w:szCs w:val="24"/>
        </w:rPr>
        <w:t>искусство</w:t>
      </w:r>
      <w:r w:rsidR="00BF6A2A">
        <w:rPr>
          <w:rFonts w:ascii="Times New Roman" w:hAnsi="Times New Roman" w:cs="Times New Roman"/>
          <w:sz w:val="24"/>
          <w:szCs w:val="24"/>
        </w:rPr>
        <w:t xml:space="preserve">» </w:t>
      </w:r>
      <w:r w:rsidR="00A330A8">
        <w:rPr>
          <w:rFonts w:ascii="Times New Roman" w:hAnsi="Times New Roman" w:cs="Times New Roman"/>
          <w:sz w:val="24"/>
          <w:szCs w:val="24"/>
        </w:rPr>
        <w:t>являе</w:t>
      </w:r>
      <w:r w:rsidRPr="00CE2F1D">
        <w:rPr>
          <w:rFonts w:ascii="Times New Roman" w:hAnsi="Times New Roman" w:cs="Times New Roman"/>
          <w:sz w:val="24"/>
          <w:szCs w:val="24"/>
        </w:rPr>
        <w:t>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мерн</w:t>
      </w:r>
      <w:r w:rsidR="00A330A8"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30A8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A330A8">
        <w:rPr>
          <w:rFonts w:ascii="Times New Roman" w:hAnsi="Times New Roman" w:cs="Times New Roman"/>
          <w:sz w:val="24"/>
          <w:szCs w:val="24"/>
        </w:rPr>
        <w:t>искусству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 xml:space="preserve">позволяют всем участникам образовательных отношений получить представление о целях, содержании, общей стратегии образования учащихся средствами учебного предмета, курса, конкретизируют содержание предметных тем ФКГОС, дают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="00A330A8">
        <w:rPr>
          <w:rFonts w:ascii="Times New Roman" w:hAnsi="Times New Roman" w:cs="Times New Roman"/>
          <w:sz w:val="24"/>
          <w:szCs w:val="24"/>
        </w:rPr>
        <w:t>по учебно</w:t>
      </w:r>
      <w:r w:rsidR="00BF6A2A">
        <w:rPr>
          <w:rFonts w:ascii="Times New Roman" w:hAnsi="Times New Roman" w:cs="Times New Roman"/>
          <w:sz w:val="24"/>
          <w:szCs w:val="24"/>
        </w:rPr>
        <w:t>м</w:t>
      </w:r>
      <w:r w:rsidR="00A330A8">
        <w:rPr>
          <w:rFonts w:ascii="Times New Roman" w:hAnsi="Times New Roman" w:cs="Times New Roman"/>
          <w:sz w:val="24"/>
          <w:szCs w:val="24"/>
        </w:rPr>
        <w:t>у</w:t>
      </w:r>
      <w:r w:rsidRPr="008E4E9E">
        <w:rPr>
          <w:rFonts w:ascii="Times New Roman" w:hAnsi="Times New Roman" w:cs="Times New Roman"/>
          <w:sz w:val="24"/>
          <w:szCs w:val="24"/>
        </w:rPr>
        <w:t>предмет</w:t>
      </w:r>
      <w:r w:rsidR="00A330A8">
        <w:rPr>
          <w:rFonts w:ascii="Times New Roman" w:hAnsi="Times New Roman" w:cs="Times New Roman"/>
          <w:sz w:val="24"/>
          <w:szCs w:val="24"/>
        </w:rPr>
        <w:t xml:space="preserve">у 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A330A8">
        <w:rPr>
          <w:rFonts w:ascii="Times New Roman" w:hAnsi="Times New Roman" w:cs="Times New Roman"/>
          <w:sz w:val="24"/>
          <w:szCs w:val="24"/>
        </w:rPr>
        <w:t>Искусство</w:t>
      </w:r>
      <w:r w:rsidR="00BF6A2A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максимального объема учебного материала для учащихся; объема часов учебной нагрузки, определенного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организации; выбора педагогом необходимого комплекта учебно-методического обеспечения.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ным актом образовательной организации и может включать следующие компоненты: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(основной и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полнительной) для учителя и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чей программы учебного предмета, курса к уровню общего образования: срок реализации данной 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бочей программы учебного предмета, курса; сведения о разработчике (разработчиках) (Ф.И.О. дол</w:t>
      </w:r>
      <w:r w:rsidRPr="004B76E2">
        <w:rPr>
          <w:rFonts w:ascii="Times New Roman" w:hAnsi="Times New Roman" w:cs="Times New Roman"/>
          <w:sz w:val="24"/>
          <w:szCs w:val="24"/>
        </w:rPr>
        <w:t>ж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учебного предмета, курса.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общая хара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Pr="004B76E2">
        <w:rPr>
          <w:rFonts w:ascii="Times New Roman" w:hAnsi="Times New Roman" w:cs="Times New Roman"/>
          <w:sz w:val="24"/>
          <w:szCs w:val="24"/>
        </w:rPr>
        <w:t>теристика учебного предмета, курса, его место в базисном учебном плане. Особое внимание уделяется роли учебн</w:t>
      </w:r>
      <w:r w:rsidR="00A330A8">
        <w:rPr>
          <w:rFonts w:ascii="Times New Roman" w:hAnsi="Times New Roman" w:cs="Times New Roman"/>
          <w:sz w:val="24"/>
          <w:szCs w:val="24"/>
        </w:rPr>
        <w:t>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330A8">
        <w:rPr>
          <w:rFonts w:ascii="Times New Roman" w:hAnsi="Times New Roman" w:cs="Times New Roman"/>
          <w:sz w:val="24"/>
          <w:szCs w:val="24"/>
        </w:rPr>
        <w:t>а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A330A8">
        <w:rPr>
          <w:rFonts w:ascii="Times New Roman" w:hAnsi="Times New Roman" w:cs="Times New Roman"/>
          <w:sz w:val="24"/>
          <w:szCs w:val="24"/>
        </w:rPr>
        <w:t>Искусство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ки учащихся с учётом внесённых изменений.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lastRenderedPageBreak/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учащиеся должны знать / понимать (даётся перечень необходимых для усвоения и воспроизведения каждым учащимся знаний);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дить примеры, определять признаки и др.); 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умений, кот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рыми учащийся может пользоваться самостоятельно в повседневной жизни, вне образовательной де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тельности).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ряющего и углубляющего знания учащихся. Рекомендуется определять требования к уровню подг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товки учащихся по итогам каждого года обучения.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описывается 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ганизация оценивания уровня подготовки учащихся по конкретному учебному, курсу, даётся перечень и характеристика контрольно-измерительных материалов при организации текущего контроля усп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ваемости, промежуточной аттестации.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Структура определяется локальным нормативным актом общеобразовательной организации.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общеобразовательной программе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определенную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основного общего образования.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адаптирова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ной общеобразовательной программе основного общего образования образовательной организации должна содержать: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4919C6" w:rsidRPr="004B76E2" w:rsidRDefault="004919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ОСОБЕННОСТЕЙ ПРИ ИЗУЧЕНИИ ПРЕДМЕТ</w:t>
      </w:r>
      <w:r w:rsidR="00A330A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90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330A8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="00104D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04A43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lastRenderedPageBreak/>
        <w:t>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 xml:space="preserve">решения задач личностного становления и нравственного развития учащихся, овладения ими навыками социального поведения на основе самоопределения в мире человеческих обладает 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</w:t>
      </w:r>
      <w:r w:rsidRPr="00D04A43">
        <w:rPr>
          <w:rFonts w:ascii="Times New Roman" w:hAnsi="Times New Roman" w:cs="Times New Roman"/>
          <w:sz w:val="24"/>
          <w:szCs w:val="24"/>
        </w:rPr>
        <w:t>з</w:t>
      </w:r>
      <w:r w:rsidRPr="00D04A43">
        <w:rPr>
          <w:rFonts w:ascii="Times New Roman" w:hAnsi="Times New Roman" w:cs="Times New Roman"/>
          <w:sz w:val="24"/>
          <w:szCs w:val="24"/>
        </w:rPr>
        <w:t>личных тематических направлениях, в т.ч. направление краеведческого познания</w:t>
      </w:r>
      <w:r w:rsidR="00A330A8">
        <w:rPr>
          <w:rFonts w:ascii="Times New Roman" w:hAnsi="Times New Roman" w:cs="Times New Roman"/>
          <w:sz w:val="24"/>
          <w:szCs w:val="24"/>
        </w:rPr>
        <w:t xml:space="preserve"> по искусству</w:t>
      </w:r>
      <w:r w:rsidRPr="00D04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8C6" w:rsidRPr="00D04A4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 xml:space="preserve">Краеведческая основа изучаемого школьниками материала способна усилить воспитательное воздействие содержания предмета, «приблизить» его к ребенку, тем самым повысить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Изуч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ние своего, уникально-калужского, по-настоящему узнаваемого детьми позволит им не остаться в ст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</w:t>
      </w:r>
      <w:r w:rsidR="00A330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30A8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r w:rsidR="00A71B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высокими мотивирующ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ми качествами.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A330A8">
        <w:rPr>
          <w:rFonts w:ascii="Times New Roman" w:hAnsi="Times New Roman" w:cs="Times New Roman"/>
          <w:sz w:val="24"/>
          <w:szCs w:val="24"/>
        </w:rPr>
        <w:t>искусства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отличные от традиционных </w:t>
      </w:r>
      <w:r w:rsidRPr="004919C6">
        <w:rPr>
          <w:rFonts w:ascii="Times New Roman" w:hAnsi="Times New Roman" w:cs="Times New Roman"/>
          <w:sz w:val="24"/>
          <w:szCs w:val="24"/>
        </w:rPr>
        <w:t>(очная и виртуал</w:t>
      </w:r>
      <w:r w:rsidR="00A330A8" w:rsidRPr="004919C6">
        <w:rPr>
          <w:rFonts w:ascii="Times New Roman" w:hAnsi="Times New Roman" w:cs="Times New Roman"/>
          <w:sz w:val="24"/>
          <w:szCs w:val="24"/>
        </w:rPr>
        <w:t>ьная экскурсия,</w:t>
      </w:r>
      <w:r w:rsidRPr="004919C6">
        <w:rPr>
          <w:rFonts w:ascii="Times New Roman" w:hAnsi="Times New Roman" w:cs="Times New Roman"/>
          <w:sz w:val="24"/>
          <w:szCs w:val="24"/>
        </w:rPr>
        <w:t xml:space="preserve"> практику</w:t>
      </w:r>
      <w:r w:rsidR="00935C6E" w:rsidRPr="004919C6">
        <w:rPr>
          <w:rFonts w:ascii="Times New Roman" w:hAnsi="Times New Roman" w:cs="Times New Roman"/>
          <w:sz w:val="24"/>
          <w:szCs w:val="24"/>
        </w:rPr>
        <w:t>м, исследовательская</w:t>
      </w:r>
      <w:r w:rsidRPr="004919C6">
        <w:rPr>
          <w:rFonts w:ascii="Times New Roman" w:hAnsi="Times New Roman" w:cs="Times New Roman"/>
          <w:sz w:val="24"/>
          <w:szCs w:val="24"/>
        </w:rPr>
        <w:t xml:space="preserve"> и</w:t>
      </w:r>
      <w:r w:rsidR="00935C6E" w:rsidRPr="004919C6">
        <w:rPr>
          <w:rFonts w:ascii="Times New Roman" w:hAnsi="Times New Roman" w:cs="Times New Roman"/>
          <w:sz w:val="24"/>
          <w:szCs w:val="24"/>
        </w:rPr>
        <w:t xml:space="preserve"> творческая работа</w:t>
      </w:r>
      <w:r w:rsidRPr="004919C6">
        <w:rPr>
          <w:rFonts w:ascii="Times New Roman" w:hAnsi="Times New Roman" w:cs="Times New Roman"/>
          <w:sz w:val="24"/>
          <w:szCs w:val="24"/>
        </w:rPr>
        <w:t xml:space="preserve"> др.), позволят комплексно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воздействовать на учащегося: активизировать способы восприятия новой информации, воображение, чувственный опыт ребенка, облегчить осуществление обратной связи м</w:t>
      </w:r>
      <w:r w:rsidRPr="00D04A43">
        <w:rPr>
          <w:rFonts w:ascii="Times New Roman" w:hAnsi="Times New Roman" w:cs="Times New Roman"/>
          <w:sz w:val="24"/>
          <w:szCs w:val="24"/>
        </w:rPr>
        <w:t>е</w:t>
      </w:r>
      <w:r w:rsidRPr="00D04A43">
        <w:rPr>
          <w:rFonts w:ascii="Times New Roman" w:hAnsi="Times New Roman" w:cs="Times New Roman"/>
          <w:sz w:val="24"/>
          <w:szCs w:val="24"/>
        </w:rPr>
        <w:t>жду педагогом и учащимся, а в конечном итоге - создать условия для роста качества образовательного процесса.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системного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</w:t>
      </w:r>
      <w:r w:rsidRPr="004B76E2">
        <w:rPr>
          <w:rFonts w:ascii="Times New Roman" w:hAnsi="Times New Roman" w:cs="Times New Roman"/>
          <w:sz w:val="24"/>
          <w:szCs w:val="24"/>
        </w:rPr>
        <w:t>ф</w:t>
      </w:r>
      <w:r w:rsidRPr="004B76E2">
        <w:rPr>
          <w:rFonts w:ascii="Times New Roman" w:hAnsi="Times New Roman" w:cs="Times New Roman"/>
          <w:sz w:val="24"/>
          <w:szCs w:val="24"/>
        </w:rPr>
        <w:t>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особенностей содержания образования.</w:t>
      </w:r>
    </w:p>
    <w:p w:rsidR="00AE38C6" w:rsidRPr="00A61681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образования о</w:t>
      </w:r>
      <w:r w:rsidRPr="00A61681">
        <w:rPr>
          <w:rFonts w:ascii="Times New Roman" w:hAnsi="Times New Roman" w:cs="Times New Roman"/>
          <w:sz w:val="24"/>
          <w:szCs w:val="24"/>
        </w:rPr>
        <w:t>с</w:t>
      </w:r>
      <w:r w:rsidRPr="00A61681">
        <w:rPr>
          <w:rFonts w:ascii="Times New Roman" w:hAnsi="Times New Roman" w:cs="Times New Roman"/>
          <w:sz w:val="24"/>
          <w:szCs w:val="24"/>
        </w:rPr>
        <w:t>новная образовательная программа (ООП) общеобразовательной организации включает часть, форм</w:t>
      </w:r>
      <w:r w:rsidRPr="00A61681">
        <w:rPr>
          <w:rFonts w:ascii="Times New Roman" w:hAnsi="Times New Roman" w:cs="Times New Roman"/>
          <w:sz w:val="24"/>
          <w:szCs w:val="24"/>
        </w:rPr>
        <w:t>и</w:t>
      </w:r>
      <w:r w:rsidRPr="00A61681">
        <w:rPr>
          <w:rFonts w:ascii="Times New Roman" w:hAnsi="Times New Roman" w:cs="Times New Roman"/>
          <w:sz w:val="24"/>
          <w:szCs w:val="24"/>
        </w:rPr>
        <w:t>руемую участниками образовательных отношений (на уровне основного общего образования - не б</w:t>
      </w:r>
      <w:r w:rsidRPr="00A61681">
        <w:rPr>
          <w:rFonts w:ascii="Times New Roman" w:hAnsi="Times New Roman" w:cs="Times New Roman"/>
          <w:sz w:val="24"/>
          <w:szCs w:val="24"/>
        </w:rPr>
        <w:t>о</w:t>
      </w:r>
      <w:r w:rsidRPr="00A61681">
        <w:rPr>
          <w:rFonts w:ascii="Times New Roman" w:hAnsi="Times New Roman" w:cs="Times New Roman"/>
          <w:sz w:val="24"/>
          <w:szCs w:val="24"/>
        </w:rPr>
        <w:t>лее 30%, на уровне среднего общего образования - не более 40 %), которая может включать вопросы, связанные с региональной (краеведческой) спецификой развития.</w:t>
      </w:r>
    </w:p>
    <w:p w:rsidR="0094583D" w:rsidRPr="00A61681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«добавленного» содержания краеведческого характера и/или «под запрос» участников образовательных отношений необходимо основываться на целевых ориентирах и планируемых результатах, сформулированных в первом разделе ООП соответствующего уровня.</w:t>
      </w:r>
    </w:p>
    <w:p w:rsidR="00804770" w:rsidRPr="00A61681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особенностей фо</w:t>
      </w:r>
      <w:r w:rsidRPr="00A61681">
        <w:rPr>
          <w:rFonts w:ascii="Times New Roman" w:hAnsi="Times New Roman" w:cs="Times New Roman"/>
          <w:sz w:val="24"/>
          <w:szCs w:val="24"/>
        </w:rPr>
        <w:t>р</w:t>
      </w:r>
      <w:r w:rsidRPr="00A61681">
        <w:rPr>
          <w:rFonts w:ascii="Times New Roman" w:hAnsi="Times New Roman" w:cs="Times New Roman"/>
          <w:sz w:val="24"/>
          <w:szCs w:val="24"/>
        </w:rPr>
        <w:t xml:space="preserve">мулируется в пояснительной записке целевого раздела ООП основного общего образования (ООП ООО) образовательной организации. В соответствии с целью конкретизируется перечень личностных и </w:t>
      </w:r>
      <w:proofErr w:type="spellStart"/>
      <w:r w:rsidRPr="00A616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1681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результаты освоения основной образов</w:t>
      </w:r>
      <w:r w:rsidRPr="00A61681">
        <w:rPr>
          <w:rFonts w:ascii="Times New Roman" w:hAnsi="Times New Roman" w:cs="Times New Roman"/>
          <w:sz w:val="24"/>
          <w:szCs w:val="24"/>
        </w:rPr>
        <w:t>а</w:t>
      </w:r>
      <w:r w:rsidRPr="00A61681">
        <w:rPr>
          <w:rFonts w:ascii="Times New Roman" w:hAnsi="Times New Roman" w:cs="Times New Roman"/>
          <w:sz w:val="24"/>
          <w:szCs w:val="24"/>
        </w:rPr>
        <w:t>тельной программы»). Содержание, обеспечивающее достижение планируемых результатов т.н. «к</w:t>
      </w:r>
      <w:r w:rsidRPr="00A61681">
        <w:rPr>
          <w:rFonts w:ascii="Times New Roman" w:hAnsi="Times New Roman" w:cs="Times New Roman"/>
          <w:sz w:val="24"/>
          <w:szCs w:val="24"/>
        </w:rPr>
        <w:t>а</w:t>
      </w:r>
      <w:r w:rsidRPr="00A61681">
        <w:rPr>
          <w:rFonts w:ascii="Times New Roman" w:hAnsi="Times New Roman" w:cs="Times New Roman"/>
          <w:sz w:val="24"/>
          <w:szCs w:val="24"/>
        </w:rPr>
        <w:t>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A61681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</w:t>
      </w:r>
      <w:r w:rsidRPr="00A61681">
        <w:rPr>
          <w:rFonts w:ascii="Times New Roman" w:hAnsi="Times New Roman" w:cs="Times New Roman"/>
          <w:sz w:val="24"/>
          <w:szCs w:val="24"/>
        </w:rPr>
        <w:t>е</w:t>
      </w:r>
      <w:r w:rsidRPr="00A61681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 отражаются при описании особенностей реализации осно</w:t>
      </w:r>
      <w:r w:rsidRPr="00A61681">
        <w:rPr>
          <w:rFonts w:ascii="Times New Roman" w:hAnsi="Times New Roman" w:cs="Times New Roman"/>
          <w:sz w:val="24"/>
          <w:szCs w:val="24"/>
        </w:rPr>
        <w:t>в</w:t>
      </w:r>
      <w:r w:rsidRPr="00A61681">
        <w:rPr>
          <w:rFonts w:ascii="Times New Roman" w:hAnsi="Times New Roman" w:cs="Times New Roman"/>
          <w:sz w:val="24"/>
          <w:szCs w:val="24"/>
        </w:rPr>
        <w:t>ных направлений учебно-исследовательской и проектной деятельности обучающихся. Особое вним</w:t>
      </w:r>
      <w:r w:rsidRPr="00A61681">
        <w:rPr>
          <w:rFonts w:ascii="Times New Roman" w:hAnsi="Times New Roman" w:cs="Times New Roman"/>
          <w:sz w:val="24"/>
          <w:szCs w:val="24"/>
        </w:rPr>
        <w:t>а</w:t>
      </w:r>
      <w:r w:rsidRPr="00A61681">
        <w:rPr>
          <w:rFonts w:ascii="Times New Roman" w:hAnsi="Times New Roman" w:cs="Times New Roman"/>
          <w:sz w:val="24"/>
          <w:szCs w:val="24"/>
        </w:rPr>
        <w:t xml:space="preserve">ние учету региональных (краеведческих) особенностей должно быть </w:t>
      </w:r>
      <w:r w:rsidR="00EF43CC">
        <w:rPr>
          <w:rFonts w:ascii="Times New Roman" w:hAnsi="Times New Roman" w:cs="Times New Roman"/>
          <w:sz w:val="24"/>
          <w:szCs w:val="24"/>
        </w:rPr>
        <w:t>уделено</w:t>
      </w:r>
      <w:r w:rsidRPr="00A61681">
        <w:rPr>
          <w:rFonts w:ascii="Times New Roman" w:hAnsi="Times New Roman" w:cs="Times New Roman"/>
          <w:sz w:val="24"/>
          <w:szCs w:val="24"/>
        </w:rPr>
        <w:t xml:space="preserve"> в «Программе воспит</w:t>
      </w:r>
      <w:r w:rsidRPr="00A61681">
        <w:rPr>
          <w:rFonts w:ascii="Times New Roman" w:hAnsi="Times New Roman" w:cs="Times New Roman"/>
          <w:sz w:val="24"/>
          <w:szCs w:val="24"/>
        </w:rPr>
        <w:t>а</w:t>
      </w:r>
      <w:r w:rsidRPr="00A61681">
        <w:rPr>
          <w:rFonts w:ascii="Times New Roman" w:hAnsi="Times New Roman" w:cs="Times New Roman"/>
          <w:sz w:val="24"/>
          <w:szCs w:val="24"/>
        </w:rPr>
        <w:t xml:space="preserve">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A616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681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804770" w:rsidRPr="00A61681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 региональную (краеведческую) специфику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A61681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A61681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681">
        <w:rPr>
          <w:rFonts w:ascii="Times New Roman" w:hAnsi="Times New Roman" w:cs="Times New Roman"/>
          <w:sz w:val="24"/>
          <w:szCs w:val="24"/>
        </w:rPr>
        <w:lastRenderedPageBreak/>
        <w:t>Варианты реализации содержания региональных (краеведческих) особенностей: фрагмента</w:t>
      </w:r>
      <w:r w:rsidRPr="00A61681">
        <w:rPr>
          <w:rFonts w:ascii="Times New Roman" w:hAnsi="Times New Roman" w:cs="Times New Roman"/>
          <w:sz w:val="24"/>
          <w:szCs w:val="24"/>
        </w:rPr>
        <w:t>р</w:t>
      </w:r>
      <w:r w:rsidRPr="00A61681">
        <w:rPr>
          <w:rFonts w:ascii="Times New Roman" w:hAnsi="Times New Roman" w:cs="Times New Roman"/>
          <w:sz w:val="24"/>
          <w:szCs w:val="24"/>
        </w:rPr>
        <w:t>ное включение материалов в урок в виде сообщений, комплексных и интегрированных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8C663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1681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развития, далее - отобрать наиболее адекватные задачам уроков технологии, методы, приемы организации деятельности позн</w:t>
      </w:r>
      <w:r w:rsidRPr="00A61681">
        <w:rPr>
          <w:rFonts w:ascii="Times New Roman" w:hAnsi="Times New Roman" w:cs="Times New Roman"/>
          <w:sz w:val="24"/>
          <w:szCs w:val="24"/>
        </w:rPr>
        <w:t>а</w:t>
      </w:r>
      <w:r w:rsidRPr="00A61681">
        <w:rPr>
          <w:rFonts w:ascii="Times New Roman" w:hAnsi="Times New Roman" w:cs="Times New Roman"/>
          <w:sz w:val="24"/>
          <w:szCs w:val="24"/>
        </w:rPr>
        <w:t>ния, а также необходимый дидактический материал – средства наглядности, индивидуализации раб</w:t>
      </w:r>
      <w:r w:rsidRPr="00A61681">
        <w:rPr>
          <w:rFonts w:ascii="Times New Roman" w:hAnsi="Times New Roman" w:cs="Times New Roman"/>
          <w:sz w:val="24"/>
          <w:szCs w:val="24"/>
        </w:rPr>
        <w:t>о</w:t>
      </w:r>
      <w:r w:rsidRPr="00A61681">
        <w:rPr>
          <w:rFonts w:ascii="Times New Roman" w:hAnsi="Times New Roman" w:cs="Times New Roman"/>
          <w:sz w:val="24"/>
          <w:szCs w:val="24"/>
        </w:rPr>
        <w:t>ты, материалы для организации поисковой и проектной деятельности школьников, средства оценки достижений учащихся и др</w:t>
      </w:r>
      <w:proofErr w:type="gramStart"/>
      <w:r w:rsidRPr="00A61681">
        <w:rPr>
          <w:rFonts w:ascii="Times New Roman" w:hAnsi="Times New Roman" w:cs="Times New Roman"/>
          <w:sz w:val="24"/>
          <w:szCs w:val="24"/>
        </w:rPr>
        <w:t>.</w:t>
      </w:r>
      <w:r w:rsidR="008C6633" w:rsidRPr="00A616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6633" w:rsidRPr="00A61681">
        <w:rPr>
          <w:rFonts w:ascii="Times New Roman" w:hAnsi="Times New Roman" w:cs="Times New Roman"/>
          <w:sz w:val="24"/>
          <w:szCs w:val="24"/>
        </w:rPr>
        <w:t>одержание этой работы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нальных (краеведческих) особенностей отражаются при описании особенностей реализации основных направлений учебно-исследовательской и проектной деятельности обучающихся.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отдельных предметов, курсов также разрабатываются с учётом реги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нальных (краеведческих) особенностей. Если в целевом разделе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sz w:val="24"/>
          <w:szCs w:val="24"/>
        </w:rPr>
        <w:t>конкретизировались пл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предмета, курса» и в содержании учебного предмета, курса, а также в тематическом планировании. Варианты реализации содержания регионал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ных (краеведческих) особенностей: фрагментарное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A43">
        <w:rPr>
          <w:rFonts w:ascii="Times New Roman" w:hAnsi="Times New Roman" w:cs="Times New Roman"/>
          <w:sz w:val="24"/>
          <w:szCs w:val="24"/>
        </w:rPr>
        <w:t>экску</w:t>
      </w:r>
      <w:r w:rsidRPr="00D04A43">
        <w:rPr>
          <w:rFonts w:ascii="Times New Roman" w:hAnsi="Times New Roman" w:cs="Times New Roman"/>
          <w:sz w:val="24"/>
          <w:szCs w:val="24"/>
        </w:rPr>
        <w:t>р</w:t>
      </w:r>
      <w:r w:rsidRPr="00D04A43">
        <w:rPr>
          <w:rFonts w:ascii="Times New Roman" w:hAnsi="Times New Roman" w:cs="Times New Roman"/>
          <w:sz w:val="24"/>
          <w:szCs w:val="24"/>
        </w:rPr>
        <w:t>сии и др.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Предметные результаты освоения учебн</w:t>
      </w:r>
      <w:r w:rsidR="00935C6E">
        <w:rPr>
          <w:rFonts w:ascii="Times New Roman" w:hAnsi="Times New Roman" w:cs="Times New Roman"/>
          <w:sz w:val="24"/>
          <w:szCs w:val="24"/>
        </w:rPr>
        <w:t>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35C6E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«</w:t>
      </w:r>
      <w:r w:rsidR="00935C6E">
        <w:rPr>
          <w:rFonts w:ascii="Times New Roman" w:hAnsi="Times New Roman" w:cs="Times New Roman"/>
          <w:sz w:val="24"/>
          <w:szCs w:val="24"/>
        </w:rPr>
        <w:t>искусство</w:t>
      </w:r>
      <w:r w:rsidR="00BC6F82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>, отражающие региональные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ориентированы на формирование представлений о науке, её роли в жизни и профессиональной деятельности человека, необходимость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FC2FA7" w:rsidRDefault="00AE38C6" w:rsidP="00FC2F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778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</w:t>
      </w:r>
      <w:r w:rsidR="00C172EC" w:rsidRPr="00606778">
        <w:rPr>
          <w:rFonts w:ascii="Times New Roman" w:hAnsi="Times New Roman" w:cs="Times New Roman"/>
          <w:iCs/>
          <w:sz w:val="24"/>
          <w:szCs w:val="24"/>
        </w:rPr>
        <w:t>путем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решения задач практическ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содержан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ия, организации проектной и исследовательской деятельности на 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сопоставление исторических фактов, 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общих тенде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н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ций развития и калужской специфики с использованием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статистическ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а</w:t>
      </w:r>
      <w:r w:rsidRPr="00606778">
        <w:rPr>
          <w:rFonts w:ascii="Times New Roman" w:hAnsi="Times New Roman" w:cs="Times New Roman"/>
          <w:iCs/>
          <w:sz w:val="24"/>
          <w:szCs w:val="24"/>
        </w:rPr>
        <w:t>, характеризующ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е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гогород (район), </w:t>
      </w:r>
      <w:r w:rsidRPr="00606778">
        <w:rPr>
          <w:rFonts w:ascii="Times New Roman" w:hAnsi="Times New Roman" w:cs="Times New Roman"/>
          <w:iCs/>
          <w:sz w:val="24"/>
          <w:szCs w:val="24"/>
        </w:rPr>
        <w:t>область и страну в целом</w:t>
      </w:r>
      <w:r w:rsidR="00606778">
        <w:rPr>
          <w:rFonts w:ascii="Times New Roman" w:hAnsi="Times New Roman" w:cs="Times New Roman"/>
          <w:iCs/>
          <w:sz w:val="24"/>
          <w:szCs w:val="24"/>
        </w:rPr>
        <w:t>.</w:t>
      </w:r>
    </w:p>
    <w:p w:rsidR="008F3396" w:rsidRPr="004919C6" w:rsidRDefault="009633B5" w:rsidP="004919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C6">
        <w:rPr>
          <w:rFonts w:ascii="Times New Roman" w:hAnsi="Times New Roman" w:cs="Times New Roman"/>
          <w:iCs/>
          <w:sz w:val="24"/>
          <w:szCs w:val="24"/>
        </w:rPr>
        <w:t>Например, тема исследовательской работы по «Искусству»</w:t>
      </w:r>
      <w:proofErr w:type="gramStart"/>
      <w:r w:rsidRPr="004919C6">
        <w:rPr>
          <w:rFonts w:ascii="Times New Roman" w:hAnsi="Times New Roman" w:cs="Times New Roman"/>
          <w:iCs/>
          <w:sz w:val="24"/>
          <w:szCs w:val="24"/>
        </w:rPr>
        <w:t>:«</w:t>
      </w:r>
      <w:proofErr w:type="gramEnd"/>
      <w:r w:rsidR="008F3396" w:rsidRPr="004919C6">
        <w:rPr>
          <w:rFonts w:ascii="Times New Roman" w:hAnsi="Times New Roman" w:cs="Times New Roman"/>
          <w:iCs/>
          <w:sz w:val="24"/>
          <w:szCs w:val="24"/>
        </w:rPr>
        <w:t>А.Чижевский</w:t>
      </w:r>
      <w:r w:rsidR="008550BF" w:rsidRPr="004919C6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36514" w:rsidRPr="004919C6">
        <w:rPr>
          <w:rFonts w:ascii="Times New Roman" w:hAnsi="Times New Roman" w:cs="Times New Roman"/>
          <w:iCs/>
          <w:sz w:val="24"/>
          <w:szCs w:val="24"/>
        </w:rPr>
        <w:t>.Пейзаж в жив</w:t>
      </w:r>
      <w:r w:rsidR="00936514" w:rsidRPr="004919C6">
        <w:rPr>
          <w:rFonts w:ascii="Times New Roman" w:hAnsi="Times New Roman" w:cs="Times New Roman"/>
          <w:iCs/>
          <w:sz w:val="24"/>
          <w:szCs w:val="24"/>
        </w:rPr>
        <w:t>о</w:t>
      </w:r>
      <w:r w:rsidR="00936514" w:rsidRPr="004919C6">
        <w:rPr>
          <w:rFonts w:ascii="Times New Roman" w:hAnsi="Times New Roman" w:cs="Times New Roman"/>
          <w:iCs/>
          <w:sz w:val="24"/>
          <w:szCs w:val="24"/>
        </w:rPr>
        <w:t>писи и поэзии»</w:t>
      </w:r>
    </w:p>
    <w:p w:rsidR="00936514" w:rsidRPr="004919C6" w:rsidRDefault="00AE38C6" w:rsidP="004919C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8E046E" w:rsidRDefault="008E046E" w:rsidP="004919C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6514" w:rsidRPr="004919C6" w:rsidRDefault="00936514" w:rsidP="004919C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МОНОГРАФИИ</w:t>
      </w:r>
    </w:p>
    <w:p w:rsidR="00936514" w:rsidRPr="004919C6" w:rsidRDefault="00936514" w:rsidP="0093651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E38C6" w:rsidRPr="008E046E" w:rsidRDefault="00AE38C6" w:rsidP="008E046E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0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экология, культура, туризм: краеведческие материалы / Н.Ф. Бочкарева</w:t>
      </w:r>
      <w:proofErr w:type="gramStart"/>
      <w:r w:rsidRPr="008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Калуга: Изд. Н.Ф. Бочкаревой, 2006. -208 с.</w:t>
      </w:r>
    </w:p>
    <w:p w:rsidR="00BA46FD" w:rsidRPr="004919C6" w:rsidRDefault="00BA46FD" w:rsidP="008E046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Днепровский – Орбелиани А.С. Зодчество Калужского края с древности до наших дней. – 2-е изд.,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Калуга. Издательство научной литературы Н.Ф.Бочкаревой, 2005.</w:t>
      </w:r>
    </w:p>
    <w:p w:rsidR="00BA46FD" w:rsidRPr="004919C6" w:rsidRDefault="00BA46FD" w:rsidP="008E046E">
      <w:pPr>
        <w:pStyle w:val="a5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Калужский край в 20 веке: исторические очерки. И.Б.Белова и др.</w:t>
      </w:r>
      <w:r w:rsidR="004919C6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4919C6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</w:t>
      </w:r>
      <w:proofErr w:type="spellEnd"/>
      <w:r w:rsidR="004919C6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В.Я. Филимонов, М.А.</w:t>
      </w: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Казак, Д.Э. Миронов – Калуга: КГИМО, 2014, - 416 с</w:t>
      </w:r>
    </w:p>
    <w:p w:rsidR="006E2E62" w:rsidRPr="004919C6" w:rsidRDefault="00BA46FD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энциклопедия / под ред. Д.Я.Филимонова. – Калуга: Издательство Н. Боч</w:t>
      </w:r>
      <w:r w:rsidR="006E2E6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каревой, 2000. – 69с.</w:t>
      </w:r>
    </w:p>
    <w:p w:rsidR="006E2E62" w:rsidRPr="004919C6" w:rsidRDefault="00BA46FD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Л.А. Национальный парк «Угра»: справочно-информационное издание / Л.А.Коршунова, В.П. Новиков. Калуга: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</w:t>
      </w:r>
      <w:r w:rsidR="006E2E6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proofErr w:type="spellEnd"/>
      <w:r w:rsidR="006E2E6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– 92 </w:t>
      </w:r>
    </w:p>
    <w:p w:rsidR="00BA46FD" w:rsidRPr="004919C6" w:rsidRDefault="006E2E62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A46FD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Малинин Д.И. Опыт исторического путеводителя по Калуге и важнейшим центрам губернии. – Калуга: Золотая аллея, 2001 – 292 </w:t>
      </w:r>
      <w:proofErr w:type="gramStart"/>
      <w:r w:rsidR="00BA46FD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A46FD" w:rsidRPr="004919C6" w:rsidRDefault="00BA46FD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Г.М. Прогулки по старой Калуге. Калуга: Золотая аллея, 1993 – 260с</w:t>
      </w:r>
    </w:p>
    <w:p w:rsidR="00BA46FD" w:rsidRPr="004919C6" w:rsidRDefault="00BA46FD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С.Т. Александр Леонидович Чижевский (1897 – 1964)/ Сб. Александр Чижевский. Вр</w:t>
      </w: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года: поэзия, живопись, сост. Энгельгардт П.Г. – М.: МЦР, 2000</w:t>
      </w:r>
    </w:p>
    <w:p w:rsidR="00EA16E2" w:rsidRPr="004919C6" w:rsidRDefault="00AE38C6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тропы Калужской области</w:t>
      </w:r>
      <w:proofErr w:type="gram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В.С.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</w:t>
      </w:r>
      <w:r w:rsidR="00EA16E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</w:t>
      </w:r>
      <w:r w:rsidR="00EA16E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A16E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1990. – </w:t>
      </w:r>
      <w:r w:rsidR="006E2E62"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239с.</w:t>
      </w:r>
    </w:p>
    <w:p w:rsidR="00EA16E2" w:rsidRPr="004919C6" w:rsidRDefault="00EA16E2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hAnsi="Times New Roman" w:cs="Times New Roman"/>
          <w:iCs/>
          <w:spacing w:val="-12"/>
          <w:sz w:val="24"/>
          <w:szCs w:val="24"/>
        </w:rPr>
        <w:t>Чижевский А.</w:t>
      </w:r>
      <w:r w:rsidRPr="004919C6">
        <w:rPr>
          <w:rFonts w:ascii="Times New Roman" w:hAnsi="Times New Roman" w:cs="Times New Roman"/>
          <w:spacing w:val="-12"/>
          <w:sz w:val="24"/>
          <w:szCs w:val="24"/>
        </w:rPr>
        <w:t xml:space="preserve"> В науке я прослыл поэтом…: Стихотворения</w:t>
      </w:r>
      <w:proofErr w:type="gramStart"/>
      <w:r w:rsidRPr="004919C6">
        <w:rPr>
          <w:rFonts w:ascii="Times New Roman" w:hAnsi="Times New Roman" w:cs="Times New Roman"/>
          <w:spacing w:val="-12"/>
          <w:sz w:val="24"/>
          <w:szCs w:val="24"/>
        </w:rPr>
        <w:t>/ С</w:t>
      </w:r>
      <w:proofErr w:type="gramEnd"/>
      <w:r w:rsidRPr="004919C6">
        <w:rPr>
          <w:rFonts w:ascii="Times New Roman" w:hAnsi="Times New Roman" w:cs="Times New Roman"/>
          <w:spacing w:val="-12"/>
          <w:sz w:val="24"/>
          <w:szCs w:val="24"/>
        </w:rPr>
        <w:t xml:space="preserve">ост. </w:t>
      </w:r>
      <w:r w:rsidRPr="004919C6">
        <w:rPr>
          <w:rFonts w:ascii="Times New Roman" w:hAnsi="Times New Roman" w:cs="Times New Roman"/>
          <w:iCs/>
          <w:spacing w:val="-12"/>
          <w:sz w:val="24"/>
          <w:szCs w:val="24"/>
        </w:rPr>
        <w:t>Энгельгардт Л.Т.</w:t>
      </w:r>
      <w:r w:rsidRPr="004919C6">
        <w:rPr>
          <w:rFonts w:ascii="Times New Roman" w:hAnsi="Times New Roman" w:cs="Times New Roman"/>
          <w:spacing w:val="-12"/>
          <w:sz w:val="24"/>
          <w:szCs w:val="24"/>
        </w:rPr>
        <w:t> –</w:t>
      </w:r>
      <w:r w:rsidRPr="004919C6">
        <w:rPr>
          <w:rFonts w:ascii="Times New Roman" w:hAnsi="Times New Roman" w:cs="Times New Roman"/>
          <w:sz w:val="24"/>
          <w:szCs w:val="24"/>
        </w:rPr>
        <w:t xml:space="preserve"> Калуга: Золотая а</w:t>
      </w:r>
      <w:r w:rsidRPr="004919C6">
        <w:rPr>
          <w:rFonts w:ascii="Times New Roman" w:hAnsi="Times New Roman" w:cs="Times New Roman"/>
          <w:sz w:val="24"/>
          <w:szCs w:val="24"/>
        </w:rPr>
        <w:t>л</w:t>
      </w:r>
      <w:r w:rsidRPr="004919C6">
        <w:rPr>
          <w:rFonts w:ascii="Times New Roman" w:hAnsi="Times New Roman" w:cs="Times New Roman"/>
          <w:sz w:val="24"/>
          <w:szCs w:val="24"/>
        </w:rPr>
        <w:t>лея, 1</w:t>
      </w:r>
    </w:p>
    <w:p w:rsidR="008550BF" w:rsidRPr="004919C6" w:rsidRDefault="00EA16E2" w:rsidP="008E046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C6">
        <w:rPr>
          <w:rFonts w:ascii="Times New Roman" w:hAnsi="Times New Roman" w:cs="Times New Roman"/>
          <w:iCs/>
          <w:spacing w:val="-12"/>
          <w:sz w:val="24"/>
          <w:szCs w:val="24"/>
        </w:rPr>
        <w:t>Чижевский А.</w:t>
      </w:r>
      <w:r w:rsidRPr="004919C6">
        <w:rPr>
          <w:rFonts w:ascii="Times New Roman" w:hAnsi="Times New Roman" w:cs="Times New Roman"/>
          <w:spacing w:val="-12"/>
          <w:sz w:val="24"/>
          <w:szCs w:val="24"/>
        </w:rPr>
        <w:t xml:space="preserve"> Стихотворения / Сост. </w:t>
      </w:r>
      <w:r w:rsidRPr="004919C6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Безъязычный В.И. </w:t>
      </w:r>
      <w:r w:rsidRPr="004919C6">
        <w:rPr>
          <w:rFonts w:ascii="Times New Roman" w:hAnsi="Times New Roman" w:cs="Times New Roman"/>
          <w:spacing w:val="-12"/>
          <w:sz w:val="24"/>
          <w:szCs w:val="24"/>
        </w:rPr>
        <w:t>– М.: Современник, 1987.</w:t>
      </w:r>
    </w:p>
    <w:p w:rsidR="00AE38C6" w:rsidRPr="004919C6" w:rsidRDefault="00EA16E2" w:rsidP="004919C6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Учебники, учебно-методические пособия</w:t>
      </w:r>
    </w:p>
    <w:p w:rsidR="00AE38C6" w:rsidRPr="004919C6" w:rsidRDefault="00AE38C6" w:rsidP="008E046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программно-методические материалы для учителя. Сост.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С.Н. – Калуга: Издательство научной литературы Н.Ф. Бочкаревой, 2008, 288 с.</w:t>
      </w:r>
    </w:p>
    <w:p w:rsidR="00AE38C6" w:rsidRPr="004919C6" w:rsidRDefault="00AE38C6" w:rsidP="008E046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хрестоматия для учащихся. Сост. </w:t>
      </w:r>
      <w:proofErr w:type="spellStart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4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Калуга: Издательство научной литературы Н.Ф. Бочкаревой, 2008, 256 с. (приложение – ЭФУ)</w:t>
      </w:r>
    </w:p>
    <w:p w:rsidR="00EA16E2" w:rsidRPr="004919C6" w:rsidRDefault="00EA16E2" w:rsidP="008E046E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9C6">
        <w:rPr>
          <w:rFonts w:ascii="Times New Roman" w:hAnsi="Times New Roman" w:cs="Times New Roman"/>
          <w:sz w:val="24"/>
          <w:szCs w:val="24"/>
        </w:rPr>
        <w:t xml:space="preserve">Ксенофонтов И.В. Литературное краеведение: калужские страницы: информационно-методическое пособие / И.В. </w:t>
      </w:r>
      <w:proofErr w:type="spellStart"/>
      <w:r w:rsidRPr="004919C6">
        <w:rPr>
          <w:rFonts w:ascii="Times New Roman" w:hAnsi="Times New Roman" w:cs="Times New Roman"/>
          <w:sz w:val="24"/>
          <w:szCs w:val="24"/>
        </w:rPr>
        <w:t>Ссенофонтов</w:t>
      </w:r>
      <w:proofErr w:type="spellEnd"/>
      <w:r w:rsidRPr="004919C6">
        <w:rPr>
          <w:rFonts w:ascii="Times New Roman" w:hAnsi="Times New Roman" w:cs="Times New Roman"/>
          <w:sz w:val="24"/>
          <w:szCs w:val="24"/>
        </w:rPr>
        <w:t>. – Калуга: КГИМО, 2012. – 200 с.</w:t>
      </w:r>
    </w:p>
    <w:p w:rsidR="00EA16E2" w:rsidRPr="004919C6" w:rsidRDefault="00EA16E2" w:rsidP="008E046E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19C6">
        <w:rPr>
          <w:rFonts w:ascii="Times New Roman" w:hAnsi="Times New Roman" w:cs="Times New Roman"/>
          <w:sz w:val="24"/>
          <w:szCs w:val="24"/>
        </w:rPr>
        <w:t xml:space="preserve">Музейная образовательная программа «Край, край, в котором ты живешь» /сост.. Г.И. </w:t>
      </w:r>
      <w:proofErr w:type="spellStart"/>
      <w:r w:rsidRPr="004919C6">
        <w:rPr>
          <w:rFonts w:ascii="Times New Roman" w:hAnsi="Times New Roman" w:cs="Times New Roman"/>
          <w:sz w:val="24"/>
          <w:szCs w:val="24"/>
        </w:rPr>
        <w:t>Роянова</w:t>
      </w:r>
      <w:proofErr w:type="spellEnd"/>
      <w:r w:rsidRPr="004919C6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4919C6">
        <w:rPr>
          <w:rFonts w:ascii="Times New Roman" w:hAnsi="Times New Roman" w:cs="Times New Roman"/>
          <w:sz w:val="24"/>
          <w:szCs w:val="24"/>
        </w:rPr>
        <w:t>Шмытова</w:t>
      </w:r>
      <w:proofErr w:type="spellEnd"/>
      <w:r w:rsidRPr="004919C6">
        <w:rPr>
          <w:rFonts w:ascii="Times New Roman" w:hAnsi="Times New Roman" w:cs="Times New Roman"/>
          <w:sz w:val="24"/>
          <w:szCs w:val="24"/>
        </w:rPr>
        <w:t xml:space="preserve">, В.А. Бессонов и др. </w:t>
      </w:r>
      <w:proofErr w:type="gramStart"/>
      <w:r w:rsidRPr="004919C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919C6">
        <w:rPr>
          <w:rFonts w:ascii="Times New Roman" w:hAnsi="Times New Roman" w:cs="Times New Roman"/>
          <w:sz w:val="24"/>
          <w:szCs w:val="24"/>
        </w:rPr>
        <w:t xml:space="preserve">алуга: Золотая аллея, 2008. – 64 </w:t>
      </w:r>
      <w:proofErr w:type="gramStart"/>
      <w:r w:rsidRPr="004919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19C6">
        <w:rPr>
          <w:rFonts w:ascii="Times New Roman" w:hAnsi="Times New Roman" w:cs="Times New Roman"/>
          <w:sz w:val="24"/>
          <w:szCs w:val="24"/>
        </w:rPr>
        <w:t>.</w:t>
      </w:r>
    </w:p>
    <w:p w:rsidR="00EA16E2" w:rsidRPr="008E046E" w:rsidRDefault="00EA16E2" w:rsidP="008E046E">
      <w:pPr>
        <w:pStyle w:val="a5"/>
        <w:numPr>
          <w:ilvl w:val="0"/>
          <w:numId w:val="2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19C6">
        <w:rPr>
          <w:rFonts w:ascii="Times New Roman" w:hAnsi="Times New Roman" w:cs="Times New Roman"/>
          <w:sz w:val="24"/>
          <w:szCs w:val="24"/>
        </w:rPr>
        <w:t>Образовательные маршруты Калужского края: информационно-методическое пособие</w:t>
      </w:r>
      <w:proofErr w:type="gramStart"/>
      <w:r w:rsidRPr="004919C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919C6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4919C6">
        <w:rPr>
          <w:rFonts w:ascii="Times New Roman" w:hAnsi="Times New Roman" w:cs="Times New Roman"/>
          <w:sz w:val="24"/>
          <w:szCs w:val="24"/>
        </w:rPr>
        <w:t>Е</w:t>
      </w:r>
      <w:r w:rsidRPr="004919C6">
        <w:rPr>
          <w:rFonts w:ascii="Times New Roman" w:hAnsi="Times New Roman" w:cs="Times New Roman"/>
          <w:sz w:val="24"/>
          <w:szCs w:val="24"/>
        </w:rPr>
        <w:t>в</w:t>
      </w:r>
      <w:r w:rsidRPr="004919C6">
        <w:rPr>
          <w:rFonts w:ascii="Times New Roman" w:hAnsi="Times New Roman" w:cs="Times New Roman"/>
          <w:sz w:val="24"/>
          <w:szCs w:val="24"/>
        </w:rPr>
        <w:t>ченко</w:t>
      </w:r>
      <w:proofErr w:type="spellEnd"/>
      <w:r w:rsidRPr="004919C6">
        <w:rPr>
          <w:rFonts w:ascii="Times New Roman" w:hAnsi="Times New Roman" w:cs="Times New Roman"/>
          <w:sz w:val="24"/>
          <w:szCs w:val="24"/>
        </w:rPr>
        <w:t xml:space="preserve"> И.А., Леонтьева Г.Н. – Калуга: КГИМО, 2011. – 264 с.</w:t>
      </w:r>
    </w:p>
    <w:p w:rsidR="00EA16E2" w:rsidRPr="006E2E62" w:rsidRDefault="00EA16E2" w:rsidP="008E046E">
      <w:pPr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E2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Набор открыток с видами Калуги</w:t>
      </w:r>
    </w:p>
    <w:p w:rsidR="00EA16E2" w:rsidRPr="008E046E" w:rsidRDefault="00EA16E2" w:rsidP="008E046E">
      <w:pPr>
        <w:pStyle w:val="a5"/>
        <w:numPr>
          <w:ilvl w:val="0"/>
          <w:numId w:val="3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8E04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История храмов Калуги и области (Открытки). – Калуга: </w:t>
      </w:r>
      <w:proofErr w:type="spellStart"/>
      <w:r w:rsidRPr="008E04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ФЭСТ-Принт</w:t>
      </w:r>
      <w:proofErr w:type="spellEnd"/>
      <w:r w:rsidRPr="008E04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2001</w:t>
      </w:r>
    </w:p>
    <w:p w:rsidR="00EA16E2" w:rsidRPr="008E046E" w:rsidRDefault="00EA16E2" w:rsidP="008E046E">
      <w:pPr>
        <w:pStyle w:val="a5"/>
        <w:numPr>
          <w:ilvl w:val="0"/>
          <w:numId w:val="3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Калуга, кон. XIX – XX вв. Комплект открыток</w:t>
      </w:r>
      <w:proofErr w:type="gramStart"/>
      <w:r w:rsidRPr="008E04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/ С</w:t>
      </w:r>
      <w:proofErr w:type="gramEnd"/>
      <w:r w:rsidRPr="008E04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ост. </w:t>
      </w:r>
      <w:proofErr w:type="spellStart"/>
      <w:r w:rsidRPr="008E046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>Гребенкин</w:t>
      </w:r>
      <w:proofErr w:type="spellEnd"/>
      <w:r w:rsidRPr="008E046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="00A90EDB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8E046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А.Р., </w:t>
      </w:r>
      <w:proofErr w:type="spellStart"/>
      <w:r w:rsidRPr="008E046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>Роянова</w:t>
      </w:r>
      <w:proofErr w:type="spellEnd"/>
      <w:r w:rsidR="00A90EDB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8E046E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Г.И</w:t>
      </w:r>
      <w:r w:rsidRPr="008E04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Калуга, 1994. </w:t>
      </w:r>
    </w:p>
    <w:p w:rsidR="00EA16E2" w:rsidRPr="008E046E" w:rsidRDefault="00EA16E2" w:rsidP="008E046E">
      <w:pPr>
        <w:spacing w:after="0" w:line="240" w:lineRule="auto"/>
        <w:jc w:val="both"/>
        <w:rPr>
          <w:sz w:val="24"/>
          <w:szCs w:val="24"/>
        </w:rPr>
      </w:pPr>
    </w:p>
    <w:p w:rsidR="00BA46FD" w:rsidRPr="008E046E" w:rsidRDefault="00BA46FD" w:rsidP="008E04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 ресурсы</w:t>
      </w:r>
    </w:p>
    <w:p w:rsidR="00BA46FD" w:rsidRPr="00BA46FD" w:rsidRDefault="00BA46FD" w:rsidP="008E04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F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http://www.portal-slovo.ru</w:t>
      </w:r>
    </w:p>
    <w:p w:rsidR="00BA46FD" w:rsidRPr="00BA46FD" w:rsidRDefault="00081D97" w:rsidP="008E04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A46FD" w:rsidRPr="006E2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http://www.museum.ru/M1472</w:t>
        </w:r>
      </w:hyperlink>
    </w:p>
    <w:p w:rsidR="00BA46FD" w:rsidRPr="00BA46FD" w:rsidRDefault="00081D97" w:rsidP="008E04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BA46FD" w:rsidRPr="006E2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http://cc.vspu.ac.ru/~mog/interex/kaluga/architec.htm</w:t>
        </w:r>
      </w:hyperlink>
    </w:p>
    <w:p w:rsidR="009B4E11" w:rsidRDefault="009B4E11" w:rsidP="009B4E11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38C6" w:rsidRPr="006E2E62" w:rsidRDefault="00AE38C6" w:rsidP="008E046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ФЕДЕРАЛЬНОГО П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РЕЧНЯ УЧЕБНИКОВ И НЕ ВКЛЮЧЕННЫХ В НЕГО ПРИ ИЗУЧЕНИИ УЧЕБН</w:t>
      </w:r>
      <w:r w:rsidR="009B4E11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</w:t>
      </w:r>
      <w:r w:rsidR="009B4E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4E11">
        <w:rPr>
          <w:rFonts w:ascii="Times New Roman" w:hAnsi="Times New Roman" w:cs="Times New Roman"/>
          <w:b/>
          <w:bCs/>
          <w:sz w:val="24"/>
          <w:szCs w:val="24"/>
        </w:rPr>
        <w:t>ИСКУССТВО»</w:t>
      </w:r>
    </w:p>
    <w:p w:rsidR="00AE38C6" w:rsidRPr="004B76E2" w:rsidRDefault="00AE38C6" w:rsidP="006E2E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вательной деятельности (приказ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="006E2E62">
        <w:rPr>
          <w:rFonts w:ascii="Times New Roman" w:hAnsi="Times New Roman" w:cs="Times New Roman"/>
          <w:sz w:val="24"/>
          <w:szCs w:val="24"/>
        </w:rPr>
        <w:t>зования») является действующим.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Отмечаем, что на основании приказа Министерства образования и науки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26.01.2016 г. № 38 организации, осуществляющие образовательную деятельность по основным образовательным программам, вправе в течение пяти лет использовать в образовательной деятельн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сти учебники, приобретенные до вступления в силу выше указанного приказа и удаленные из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рального перечня на его основании.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организации пр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дусматривает использование учебников, не включенных в действующий федеральный перечень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учащиеся имеют возможность завершить изучение предмета с использованием учебников, пр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обретенных до вступления в силу настоящего приказа.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следующими преимуществами: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пертекста: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ных функций;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создание об</w:t>
      </w:r>
      <w:r w:rsidRPr="004B76E2">
        <w:rPr>
          <w:rFonts w:ascii="Times New Roman" w:hAnsi="Times New Roman" w:cs="Times New Roman"/>
          <w:sz w:val="24"/>
          <w:szCs w:val="24"/>
        </w:rPr>
        <w:t>ъ</w:t>
      </w:r>
      <w:r w:rsidRPr="004B76E2">
        <w:rPr>
          <w:rFonts w:ascii="Times New Roman" w:hAnsi="Times New Roman" w:cs="Times New Roman"/>
          <w:sz w:val="24"/>
          <w:szCs w:val="24"/>
        </w:rPr>
        <w:t>емных моделей и проведение виртуальных экспериментов;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планируемых резул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татов, в том числе в игровой форме.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- 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видеоролики, презентации, аним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ционные ролики, интерактивные карты, тренажеры, лабораторные работы, эксперименты и (или) иное);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тер и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исключением внешних ссылок и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которой ра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положено содержание текущей страницы учебника в электронной форме».</w:t>
      </w:r>
    </w:p>
    <w:p w:rsidR="00AE38C6" w:rsidRPr="004B76E2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ва образования и науки Российской Федерации от 02.02.2015 № НТ- 136/08 «О федеральном перечне учебников»: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участников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разовательных отношений»;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AE38C6" w:rsidRPr="00BD2881" w:rsidRDefault="00AE38C6" w:rsidP="008E04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Подробная информация о УМК и порядке приобретения ЭФУ представлена на официальных </w:t>
      </w:r>
      <w:r w:rsidRPr="00BD2881">
        <w:rPr>
          <w:rFonts w:ascii="Times New Roman" w:hAnsi="Times New Roman" w:cs="Times New Roman"/>
          <w:sz w:val="24"/>
          <w:szCs w:val="24"/>
        </w:rPr>
        <w:t>сайтах издателя / издательств: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4652D3">
        <w:rPr>
          <w:rFonts w:ascii="Times New Roman" w:hAnsi="Times New Roman" w:cs="Times New Roman"/>
          <w:sz w:val="24"/>
          <w:szCs w:val="24"/>
        </w:rPr>
        <w:t>-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</w:p>
    <w:p w:rsidR="00AE38C6" w:rsidRPr="004652D3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4" w:history="1"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BD2881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2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BD2881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BD2881">
        <w:rPr>
          <w:rFonts w:ascii="Times New Roman" w:hAnsi="Times New Roman" w:cs="Times New Roman"/>
          <w:sz w:val="24"/>
          <w:szCs w:val="24"/>
        </w:rPr>
        <w:t>://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4652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BD2881">
        <w:rPr>
          <w:rFonts w:ascii="Times New Roman" w:hAnsi="Times New Roman" w:cs="Times New Roman"/>
          <w:sz w:val="24"/>
          <w:szCs w:val="24"/>
        </w:rPr>
        <w:t>l</w:t>
      </w:r>
      <w:r w:rsidRPr="00BD2881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образования и науки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29.04.2015 № 450 определен порядок отбора организаций, осуществляющих выпуск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ных пособий, которые допускаются к использованию при реализации имеющих государственную а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Pr="004B76E2">
        <w:rPr>
          <w:rFonts w:ascii="Times New Roman" w:hAnsi="Times New Roman" w:cs="Times New Roman"/>
          <w:sz w:val="24"/>
          <w:szCs w:val="24"/>
        </w:rPr>
        <w:t>кредитацию образовательных программ начального общего, основного общего, среднего общего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зования. Перечень организаций осуществляющих выпуск изданий учебных пособий, будет предста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«ГАРАНТ».</w:t>
      </w:r>
    </w:p>
    <w:p w:rsidR="00AE38C6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учебникам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изменений в Порядок формиров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 федерального перечня учебников для обеспечение учебниками и учебно-методическими пособи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ми всех групп обучающихся с ограниченными возможностями здоровья.</w:t>
      </w:r>
      <w:proofErr w:type="gramEnd"/>
    </w:p>
    <w:p w:rsidR="00162267" w:rsidRDefault="00162267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Pr="00162267">
        <w:rPr>
          <w:rFonts w:ascii="Times New Roman" w:hAnsi="Times New Roman" w:cs="Times New Roman"/>
          <w:sz w:val="24"/>
          <w:szCs w:val="24"/>
        </w:rPr>
        <w:t xml:space="preserve"> содержится список УМК на 2016-2017 учебный год, входящих в федеральный перечень учебников. Все названные УМК относятся к завершенным предметным линиям учебников, обеспечивающим преемственность изучения русского языка и литературы на соответствующем уровне общего образования. Каждый УМК имеет электронное приложение, дополняющее учебник и пре</w:t>
      </w:r>
      <w:r w:rsidRPr="00162267">
        <w:rPr>
          <w:rFonts w:ascii="Times New Roman" w:hAnsi="Times New Roman" w:cs="Times New Roman"/>
          <w:sz w:val="24"/>
          <w:szCs w:val="24"/>
        </w:rPr>
        <w:t>д</w:t>
      </w:r>
      <w:r w:rsidRPr="00162267">
        <w:rPr>
          <w:rFonts w:ascii="Times New Roman" w:hAnsi="Times New Roman" w:cs="Times New Roman"/>
          <w:sz w:val="24"/>
          <w:szCs w:val="24"/>
        </w:rPr>
        <w:t>ставляющее  собой  структурированную  совокупность  электронных образовательных ресурсов, пре</w:t>
      </w:r>
      <w:r w:rsidRPr="00162267">
        <w:rPr>
          <w:rFonts w:ascii="Times New Roman" w:hAnsi="Times New Roman" w:cs="Times New Roman"/>
          <w:sz w:val="24"/>
          <w:szCs w:val="24"/>
        </w:rPr>
        <w:t>д</w:t>
      </w:r>
      <w:r w:rsidRPr="00162267">
        <w:rPr>
          <w:rFonts w:ascii="Times New Roman" w:hAnsi="Times New Roman" w:cs="Times New Roman"/>
          <w:sz w:val="24"/>
          <w:szCs w:val="24"/>
        </w:rPr>
        <w:t>назначенных для применения в образовательной деятельности совместно с учебником; методическое пособие для учителя, содержащее материалы по методике преподавания, изучения учебного предмета. Подробная информация об учебниках представлена на официальных сайтах издательств.</w:t>
      </w:r>
    </w:p>
    <w:p w:rsidR="00B15EFC" w:rsidRPr="00126F4B" w:rsidRDefault="00B15EFC" w:rsidP="00B15E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4B">
        <w:rPr>
          <w:rFonts w:ascii="Times New Roman" w:hAnsi="Times New Roman" w:cs="Times New Roman"/>
          <w:b/>
          <w:sz w:val="24"/>
          <w:szCs w:val="24"/>
        </w:rPr>
        <w:t>Список учебников из федерального перечня по предмету «Искусство»</w:t>
      </w:r>
    </w:p>
    <w:p w:rsidR="00B315DA" w:rsidRPr="00126F4B" w:rsidRDefault="00B315DA" w:rsidP="00B15E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53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2268"/>
        <w:gridCol w:w="1701"/>
        <w:gridCol w:w="851"/>
        <w:gridCol w:w="4536"/>
      </w:tblGrid>
      <w:tr w:rsidR="001D310F" w:rsidRPr="00200D6F" w:rsidTr="001D310F">
        <w:trPr>
          <w:trHeight w:hRule="exact" w:val="1570"/>
        </w:trPr>
        <w:tc>
          <w:tcPr>
            <w:tcW w:w="1178" w:type="dxa"/>
          </w:tcPr>
          <w:p w:rsidR="001D310F" w:rsidRPr="00200D6F" w:rsidRDefault="001D310F" w:rsidP="00B315DA">
            <w:pPr>
              <w:pStyle w:val="TableParagraph"/>
              <w:spacing w:before="25" w:line="276" w:lineRule="auto"/>
              <w:ind w:left="33" w:right="65" w:firstLine="4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lastRenderedPageBreak/>
              <w:t>Порядковый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268" w:type="dxa"/>
          </w:tcPr>
          <w:p w:rsidR="001D310F" w:rsidRPr="00200D6F" w:rsidRDefault="001D310F" w:rsidP="00B315DA">
            <w:pPr>
              <w:pStyle w:val="TableParagraph"/>
              <w:spacing w:before="19" w:line="276" w:lineRule="auto"/>
              <w:ind w:left="1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Автор</w:t>
            </w:r>
            <w:proofErr w:type="spellEnd"/>
            <w:r w:rsidRPr="00200D6F">
              <w:rPr>
                <w:sz w:val="24"/>
                <w:szCs w:val="24"/>
              </w:rPr>
              <w:t>/</w:t>
            </w:r>
            <w:proofErr w:type="spellStart"/>
            <w:r w:rsidRPr="00200D6F">
              <w:rPr>
                <w:sz w:val="24"/>
                <w:szCs w:val="24"/>
              </w:rPr>
              <w:t>авторский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701" w:type="dxa"/>
          </w:tcPr>
          <w:p w:rsidR="001D310F" w:rsidRPr="00200D6F" w:rsidRDefault="001D310F" w:rsidP="00EF43CC">
            <w:pPr>
              <w:pStyle w:val="TableParagraph"/>
              <w:spacing w:before="15" w:line="276" w:lineRule="auto"/>
              <w:ind w:left="20" w:right="142" w:firstLine="10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Наименованиеучебника</w:t>
            </w:r>
            <w:proofErr w:type="spellEnd"/>
          </w:p>
        </w:tc>
        <w:tc>
          <w:tcPr>
            <w:tcW w:w="851" w:type="dxa"/>
          </w:tcPr>
          <w:p w:rsidR="001D310F" w:rsidRPr="00200D6F" w:rsidRDefault="001D310F" w:rsidP="00B315DA">
            <w:pPr>
              <w:pStyle w:val="TableParagraph"/>
              <w:spacing w:before="15" w:line="276" w:lineRule="auto"/>
              <w:ind w:left="2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36" w:type="dxa"/>
          </w:tcPr>
          <w:p w:rsidR="001D310F" w:rsidRDefault="001D310F" w:rsidP="00EF43CC">
            <w:pPr>
              <w:pStyle w:val="TableParagraph"/>
              <w:spacing w:before="9" w:line="276" w:lineRule="auto"/>
              <w:ind w:left="23" w:right="1" w:hanging="4"/>
              <w:rPr>
                <w:sz w:val="24"/>
                <w:szCs w:val="24"/>
                <w:lang w:val="ru-RU"/>
              </w:rPr>
            </w:pPr>
            <w:proofErr w:type="spellStart"/>
            <w:r w:rsidRPr="00200D6F"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  <w:proofErr w:type="spellStart"/>
            <w:r>
              <w:rPr>
                <w:sz w:val="24"/>
                <w:szCs w:val="24"/>
              </w:rPr>
              <w:t>здателя</w:t>
            </w:r>
            <w:proofErr w:type="spellEnd"/>
          </w:p>
          <w:p w:rsidR="001D310F" w:rsidRPr="00200D6F" w:rsidRDefault="001D310F" w:rsidP="00EF43CC">
            <w:pPr>
              <w:pStyle w:val="TableParagraph"/>
              <w:spacing w:before="9" w:line="276" w:lineRule="auto"/>
              <w:ind w:left="23" w:right="1" w:hanging="4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учебника</w:t>
            </w:r>
            <w:proofErr w:type="spellEnd"/>
          </w:p>
        </w:tc>
      </w:tr>
      <w:tr w:rsidR="001D310F" w:rsidRPr="00200D6F" w:rsidTr="001D310F">
        <w:trPr>
          <w:trHeight w:hRule="exact" w:val="1969"/>
        </w:trPr>
        <w:tc>
          <w:tcPr>
            <w:tcW w:w="1178" w:type="dxa"/>
          </w:tcPr>
          <w:p w:rsidR="001D310F" w:rsidRPr="00B315DA" w:rsidRDefault="001D310F" w:rsidP="00B315DA">
            <w:pPr>
              <w:pStyle w:val="TableParagraph"/>
              <w:spacing w:before="33" w:line="276" w:lineRule="auto"/>
              <w:ind w:left="57" w:right="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1400</w:t>
            </w:r>
          </w:p>
        </w:tc>
        <w:tc>
          <w:tcPr>
            <w:tcW w:w="2268" w:type="dxa"/>
          </w:tcPr>
          <w:p w:rsidR="001D310F" w:rsidRPr="00200D6F" w:rsidRDefault="001D310F" w:rsidP="00B315DA">
            <w:pPr>
              <w:pStyle w:val="TableParagraph"/>
              <w:spacing w:before="1" w:line="276" w:lineRule="auto"/>
              <w:ind w:left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Сергеева Г.П., </w:t>
            </w:r>
            <w:proofErr w:type="spellStart"/>
            <w:r>
              <w:rPr>
                <w:sz w:val="24"/>
                <w:szCs w:val="24"/>
                <w:lang w:val="ru-RU"/>
              </w:rPr>
              <w:t>Каш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И.Э., Критская Г.Д.</w:t>
            </w:r>
          </w:p>
        </w:tc>
        <w:tc>
          <w:tcPr>
            <w:tcW w:w="1701" w:type="dxa"/>
          </w:tcPr>
          <w:p w:rsidR="001D310F" w:rsidRPr="00B315DA" w:rsidRDefault="001D310F" w:rsidP="00B315DA">
            <w:pPr>
              <w:pStyle w:val="TableParagraph"/>
              <w:spacing w:before="1" w:line="276" w:lineRule="auto"/>
              <w:ind w:left="30" w:right="405"/>
              <w:rPr>
                <w:sz w:val="24"/>
                <w:szCs w:val="24"/>
                <w:lang w:val="ru-RU"/>
              </w:rPr>
            </w:pPr>
          </w:p>
          <w:p w:rsidR="001D310F" w:rsidRPr="00126F4B" w:rsidRDefault="001D310F" w:rsidP="00B315DA">
            <w:pPr>
              <w:pStyle w:val="TableParagraph"/>
              <w:spacing w:before="13" w:line="276" w:lineRule="auto"/>
              <w:ind w:left="30" w:righ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851" w:type="dxa"/>
          </w:tcPr>
          <w:p w:rsidR="001D310F" w:rsidRPr="00B315DA" w:rsidRDefault="001D310F" w:rsidP="00B315DA">
            <w:pPr>
              <w:pStyle w:val="TableParagraph"/>
              <w:spacing w:before="23" w:line="276" w:lineRule="auto"/>
              <w:ind w:left="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4536" w:type="dxa"/>
          </w:tcPr>
          <w:p w:rsidR="001D310F" w:rsidRPr="00B315DA" w:rsidRDefault="001D310F" w:rsidP="00EF43CC">
            <w:pPr>
              <w:pStyle w:val="TableParagraph"/>
              <w:spacing w:line="276" w:lineRule="auto"/>
              <w:ind w:left="20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</w:tbl>
    <w:p w:rsidR="00AC7E1D" w:rsidRPr="003B4B58" w:rsidRDefault="00AC7E1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8C6" w:rsidRPr="004B76E2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ции. При этом необходимо учитывать: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1) предметная линия </w:t>
      </w:r>
      <w:r w:rsidR="006E2E62">
        <w:rPr>
          <w:rFonts w:ascii="Times New Roman" w:hAnsi="Times New Roman" w:cs="Times New Roman"/>
          <w:bCs/>
          <w:sz w:val="24"/>
          <w:szCs w:val="24"/>
        </w:rPr>
        <w:t>рассчитана в основной школе на 2 года обучения (8-9 классы)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и переход с одного учебника на другой в этот период недопустим;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297122" w:rsidRDefault="00AE38C6" w:rsidP="008E04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дания, являющиеся учебными пособиями (ст. 18 273-ФЗ)</w:t>
      </w:r>
    </w:p>
    <w:p w:rsidR="00297122" w:rsidRDefault="00297122" w:rsidP="0029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122" w:rsidRPr="00AF5FA6" w:rsidRDefault="00297122" w:rsidP="0029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</w:t>
      </w:r>
      <w:r w:rsidR="002C669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УЧЕБНОМУ ПРЕДМЕТУ «ИСКУССТВО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составляющей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ФГОС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стали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требования к результ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там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освоения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основных образовательных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программ, представляющие собой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конкретизированные 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операциона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05429">
        <w:rPr>
          <w:rFonts w:ascii="Times New Roman" w:hAnsi="Times New Roman" w:cs="Times New Roman"/>
          <w:sz w:val="24"/>
          <w:szCs w:val="24"/>
        </w:rPr>
        <w:t>изированные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цели образования. Изменилось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представление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 образовательных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тах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0542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ориентируется не только на предметные результаты, как это было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раньше,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 на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м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личностные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результаты.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связи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этим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кущий </w:t>
      </w:r>
      <w:r w:rsidRPr="00505429">
        <w:rPr>
          <w:rFonts w:ascii="Times New Roman" w:hAnsi="Times New Roman" w:cs="Times New Roman"/>
          <w:sz w:val="24"/>
          <w:szCs w:val="24"/>
        </w:rPr>
        <w:t>контроль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успеваемости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промеж</w:t>
      </w:r>
      <w:r w:rsidRPr="00505429">
        <w:rPr>
          <w:rFonts w:ascii="Times New Roman" w:hAnsi="Times New Roman" w:cs="Times New Roman"/>
          <w:sz w:val="24"/>
          <w:szCs w:val="24"/>
        </w:rPr>
        <w:t>у</w:t>
      </w:r>
      <w:r w:rsidRPr="00505429">
        <w:rPr>
          <w:rFonts w:ascii="Times New Roman" w:hAnsi="Times New Roman" w:cs="Times New Roman"/>
          <w:sz w:val="24"/>
          <w:szCs w:val="24"/>
        </w:rPr>
        <w:t>точная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аттестация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должны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быть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переориентированы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 оценку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уровня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достижения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обучающимися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планируемых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результатов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освое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505429">
        <w:rPr>
          <w:rFonts w:ascii="Times New Roman" w:hAnsi="Times New Roman" w:cs="Times New Roman"/>
          <w:sz w:val="24"/>
          <w:szCs w:val="24"/>
        </w:rPr>
        <w:t>основных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программ,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соответствующих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требов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ниям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результатам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ФГОС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образования.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Это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должно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быть зафиксировано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основной образ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вательной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программе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организации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разделе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«Система оценки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достижения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пл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нируемых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результатов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освоения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основной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образовательной программы» и рабочих программах по учебным предметам.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рамках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усиления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связей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последние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годы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произошло увеличение</w:t>
      </w:r>
      <w:r w:rsidR="00566333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Pr="00505429">
        <w:rPr>
          <w:rFonts w:ascii="Times New Roman" w:hAnsi="Times New Roman" w:cs="Times New Roman"/>
          <w:sz w:val="24"/>
          <w:szCs w:val="24"/>
        </w:rPr>
        <w:t>ОГЭ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ЕГЭ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обществознанию,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требующих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обучающихся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значительных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знаний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те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рии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культуры,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процессах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современном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обществе.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В2016-2017учебном го</w:t>
      </w:r>
      <w:r w:rsidR="00A90EDB">
        <w:rPr>
          <w:rFonts w:ascii="Times New Roman" w:hAnsi="Times New Roman" w:cs="Times New Roman"/>
          <w:sz w:val="24"/>
          <w:szCs w:val="24"/>
        </w:rPr>
        <w:t xml:space="preserve">ду </w:t>
      </w:r>
      <w:r w:rsidRPr="00505429">
        <w:rPr>
          <w:rFonts w:ascii="Times New Roman" w:hAnsi="Times New Roman" w:cs="Times New Roman"/>
          <w:sz w:val="24"/>
          <w:szCs w:val="24"/>
        </w:rPr>
        <w:t>начинается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реализация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Историко-культурного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стандарта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отечественной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истории </w:t>
      </w:r>
      <w:hyperlink r:id="rId15">
        <w:r w:rsidRPr="00505429">
          <w:rPr>
            <w:rFonts w:ascii="Times New Roman" w:hAnsi="Times New Roman" w:cs="Times New Roman"/>
            <w:sz w:val="24"/>
            <w:szCs w:val="24"/>
          </w:rPr>
          <w:t>(http://rushistory.org/proekty/kontseptsiya-novogo-uchebno-metodicheskogo-kompleksa-</w:t>
        </w:r>
      </w:hyperlink>
      <w:r w:rsidRPr="00505429">
        <w:rPr>
          <w:rFonts w:ascii="Times New Roman" w:hAnsi="Times New Roman" w:cs="Times New Roman"/>
          <w:sz w:val="24"/>
          <w:szCs w:val="24"/>
        </w:rPr>
        <w:t>po-otechestvennoj-istorii/istoriko-kuiturnyj-standart.html),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который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уделяет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большое внимание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антропологическому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рико-культурологическому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подходам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 преподавании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учебного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предмета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«История».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Стандарт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сущ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ственно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расширяет содержание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тем,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посвященных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культурному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пространству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Росси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различных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эпох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(объекты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культуры,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понятия,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персоналии,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даты),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что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целом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актуализирует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роль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учебного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«Искусство»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системе общего образования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требует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от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Pr="00505429">
        <w:rPr>
          <w:rFonts w:ascii="Times New Roman" w:hAnsi="Times New Roman" w:cs="Times New Roman"/>
          <w:sz w:val="24"/>
          <w:szCs w:val="24"/>
        </w:rPr>
        <w:t>усиления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межпредметны</w:t>
      </w:r>
      <w:r w:rsidR="00A90ED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связей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историей</w:t>
      </w:r>
      <w:r w:rsidR="00A90EDB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 поиска новых подходов в преподавании предмета.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2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целях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общего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культурного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образования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основной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средней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школе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создания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единой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независимой</w:t>
      </w:r>
      <w:r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505429">
        <w:rPr>
          <w:rFonts w:ascii="Times New Roman" w:hAnsi="Times New Roman" w:cs="Times New Roman"/>
          <w:sz w:val="24"/>
          <w:szCs w:val="24"/>
        </w:rPr>
        <w:t>оценки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качества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подготовки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искусству </w:t>
      </w:r>
      <w:r w:rsidRPr="00505429">
        <w:rPr>
          <w:rFonts w:ascii="Times New Roman" w:hAnsi="Times New Roman" w:cs="Times New Roman"/>
          <w:sz w:val="24"/>
          <w:szCs w:val="24"/>
        </w:rPr>
        <w:t>предлагается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увел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Pr="00505429">
        <w:rPr>
          <w:rFonts w:ascii="Times New Roman" w:hAnsi="Times New Roman" w:cs="Times New Roman"/>
          <w:sz w:val="24"/>
          <w:szCs w:val="24"/>
        </w:rPr>
        <w:t>чение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количества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заданий, направленных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проверку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умений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конкретные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факты,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причинно-</w:t>
      </w:r>
      <w:r w:rsidRPr="00505429">
        <w:rPr>
          <w:rFonts w:ascii="Times New Roman" w:hAnsi="Times New Roman" w:cs="Times New Roman"/>
          <w:sz w:val="24"/>
          <w:szCs w:val="24"/>
        </w:rPr>
        <w:t>следственные,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структурные и</w:t>
      </w:r>
      <w:r>
        <w:rPr>
          <w:rFonts w:ascii="Times New Roman" w:hAnsi="Times New Roman" w:cs="Times New Roman"/>
          <w:sz w:val="24"/>
          <w:szCs w:val="24"/>
        </w:rPr>
        <w:t xml:space="preserve"> иные </w:t>
      </w:r>
      <w:r w:rsidRPr="00505429">
        <w:rPr>
          <w:rFonts w:ascii="Times New Roman" w:hAnsi="Times New Roman" w:cs="Times New Roman"/>
          <w:sz w:val="24"/>
          <w:szCs w:val="24"/>
        </w:rPr>
        <w:t>связи,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анализировать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культурные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явл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ния,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использовать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источники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информации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(иллюстративный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материал,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видео,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аудио)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для решения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знавательных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задач,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формулировать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аргументировать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собственную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позицию с привлечением ист</w:t>
      </w:r>
      <w:r w:rsidRPr="00505429">
        <w:rPr>
          <w:rFonts w:ascii="Times New Roman" w:hAnsi="Times New Roman" w:cs="Times New Roman"/>
          <w:sz w:val="24"/>
          <w:szCs w:val="24"/>
        </w:rPr>
        <w:t>о</w:t>
      </w:r>
      <w:r w:rsidRPr="00505429">
        <w:rPr>
          <w:rFonts w:ascii="Times New Roman" w:hAnsi="Times New Roman" w:cs="Times New Roman"/>
          <w:sz w:val="24"/>
          <w:szCs w:val="24"/>
        </w:rPr>
        <w:t>рических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Учителям</w:t>
      </w:r>
      <w:r>
        <w:rPr>
          <w:rFonts w:ascii="Times New Roman" w:hAnsi="Times New Roman" w:cs="Times New Roman"/>
          <w:sz w:val="24"/>
          <w:szCs w:val="24"/>
        </w:rPr>
        <w:t xml:space="preserve"> предмета «Искусство» </w:t>
      </w:r>
      <w:r w:rsidRPr="00505429">
        <w:rPr>
          <w:rFonts w:ascii="Times New Roman" w:hAnsi="Times New Roman" w:cs="Times New Roman"/>
          <w:sz w:val="24"/>
          <w:szCs w:val="24"/>
        </w:rPr>
        <w:t>необходимо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активно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использовать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диалогические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формы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учебных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занятий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(дискуссий,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круглых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столов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др.), совершенствовать технологию текущего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контроля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успеваемости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поэтапного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тематического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повторения,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сочетать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в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нём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разные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формы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устной и пис</w:t>
      </w:r>
      <w:r w:rsidRPr="00505429">
        <w:rPr>
          <w:rFonts w:ascii="Times New Roman" w:hAnsi="Times New Roman" w:cs="Times New Roman"/>
          <w:sz w:val="24"/>
          <w:szCs w:val="24"/>
        </w:rPr>
        <w:t>ь</w:t>
      </w:r>
      <w:r w:rsidRPr="00505429">
        <w:rPr>
          <w:rFonts w:ascii="Times New Roman" w:hAnsi="Times New Roman" w:cs="Times New Roman"/>
          <w:sz w:val="24"/>
          <w:szCs w:val="24"/>
        </w:rPr>
        <w:t>менной проверки.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D87">
        <w:rPr>
          <w:rFonts w:ascii="Times New Roman" w:hAnsi="Times New Roman" w:cs="Times New Roman"/>
          <w:bCs/>
          <w:sz w:val="24"/>
          <w:szCs w:val="24"/>
        </w:rPr>
        <w:t>Для</w:t>
      </w:r>
      <w:r w:rsidR="0056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56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текущего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E52D87">
        <w:rPr>
          <w:rFonts w:ascii="Times New Roman" w:hAnsi="Times New Roman" w:cs="Times New Roman"/>
          <w:bCs/>
          <w:sz w:val="24"/>
          <w:szCs w:val="24"/>
        </w:rPr>
        <w:t>успеваемости необходимо разработать зада</w:t>
      </w:r>
      <w:r>
        <w:rPr>
          <w:rFonts w:ascii="Times New Roman" w:hAnsi="Times New Roman" w:cs="Times New Roman"/>
          <w:bCs/>
          <w:sz w:val="24"/>
          <w:szCs w:val="24"/>
        </w:rPr>
        <w:t>ния, позв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ляющие эффективно оценить уровень знаний учащихся. Для </w:t>
      </w:r>
      <w:r w:rsidRPr="00E52D87">
        <w:rPr>
          <w:rFonts w:ascii="Times New Roman" w:hAnsi="Times New Roman" w:cs="Times New Roman"/>
          <w:bCs/>
          <w:sz w:val="24"/>
          <w:szCs w:val="24"/>
        </w:rPr>
        <w:t>ус</w:t>
      </w:r>
      <w:r>
        <w:rPr>
          <w:rFonts w:ascii="Times New Roman" w:hAnsi="Times New Roman" w:cs="Times New Roman"/>
          <w:bCs/>
          <w:sz w:val="24"/>
          <w:szCs w:val="24"/>
        </w:rPr>
        <w:t>пешной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 разработки контрольных зад</w:t>
      </w:r>
      <w:r w:rsidRPr="00E52D87">
        <w:rPr>
          <w:rFonts w:ascii="Times New Roman" w:hAnsi="Times New Roman" w:cs="Times New Roman"/>
          <w:bCs/>
          <w:sz w:val="24"/>
          <w:szCs w:val="24"/>
        </w:rPr>
        <w:t>а</w:t>
      </w:r>
      <w:r w:rsidRPr="00E52D87">
        <w:rPr>
          <w:rFonts w:ascii="Times New Roman" w:hAnsi="Times New Roman" w:cs="Times New Roman"/>
          <w:bCs/>
          <w:sz w:val="24"/>
          <w:szCs w:val="24"/>
        </w:rPr>
        <w:t>ний необходимо обратиться к следующим публикациям: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Назарова,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Л. Д.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Искусство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как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метод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преподавания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различных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33">
        <w:rPr>
          <w:rFonts w:ascii="Times New Roman" w:hAnsi="Times New Roman" w:cs="Times New Roman"/>
          <w:sz w:val="24"/>
          <w:szCs w:val="24"/>
        </w:rPr>
        <w:t>дисциплин</w:t>
      </w:r>
      <w:proofErr w:type="gramStart"/>
      <w:r w:rsidR="005663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6633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>.</w:t>
      </w:r>
      <w:r w:rsidRPr="00505429">
        <w:rPr>
          <w:rFonts w:ascii="Times New Roman" w:hAnsi="Times New Roman" w:cs="Times New Roman"/>
          <w:sz w:val="24"/>
          <w:szCs w:val="24"/>
        </w:rPr>
        <w:t>: ТЦ Сфера, 2008. - 128 с. - (Педагогика будущего сегодня).</w:t>
      </w:r>
    </w:p>
    <w:p w:rsidR="00297122" w:rsidRPr="00505429" w:rsidRDefault="00297122" w:rsidP="008E04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,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М.А.Новые формы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оценивания.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Начальная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школа/М. А.</w:t>
      </w:r>
      <w:r w:rsidR="001D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Улаиовская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 xml:space="preserve">.: Просвещение,2014.- 80с.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429">
        <w:rPr>
          <w:rFonts w:ascii="Times New Roman" w:hAnsi="Times New Roman" w:cs="Times New Roman"/>
          <w:sz w:val="24"/>
          <w:szCs w:val="24"/>
        </w:rPr>
        <w:t xml:space="preserve">(Работаем </w:t>
      </w:r>
      <w:r>
        <w:rPr>
          <w:rFonts w:ascii="Times New Roman" w:hAnsi="Times New Roman" w:cs="Times New Roman"/>
          <w:sz w:val="24"/>
          <w:szCs w:val="24"/>
        </w:rPr>
        <w:t xml:space="preserve">по новым </w:t>
      </w:r>
      <w:r w:rsidRPr="00505429">
        <w:rPr>
          <w:rFonts w:ascii="Times New Roman" w:hAnsi="Times New Roman" w:cs="Times New Roman"/>
          <w:sz w:val="24"/>
          <w:szCs w:val="24"/>
        </w:rPr>
        <w:t>стандар</w:t>
      </w:r>
      <w:r>
        <w:rPr>
          <w:rFonts w:ascii="Times New Roman" w:hAnsi="Times New Roman" w:cs="Times New Roman"/>
          <w:sz w:val="24"/>
          <w:szCs w:val="24"/>
        </w:rPr>
        <w:t xml:space="preserve">там). В </w:t>
      </w:r>
      <w:r w:rsidRPr="00505429">
        <w:rPr>
          <w:rFonts w:ascii="Times New Roman" w:hAnsi="Times New Roman" w:cs="Times New Roman"/>
          <w:sz w:val="24"/>
          <w:szCs w:val="24"/>
        </w:rPr>
        <w:t>изда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505429">
        <w:rPr>
          <w:rFonts w:ascii="Times New Roman" w:hAnsi="Times New Roman" w:cs="Times New Roman"/>
          <w:sz w:val="24"/>
          <w:szCs w:val="24"/>
        </w:rPr>
        <w:t>рассматриваются такие м</w:t>
      </w:r>
      <w:r w:rsidRPr="00505429">
        <w:rPr>
          <w:rFonts w:ascii="Times New Roman" w:hAnsi="Times New Roman" w:cs="Times New Roman"/>
          <w:sz w:val="24"/>
          <w:szCs w:val="24"/>
        </w:rPr>
        <w:t>е</w:t>
      </w:r>
      <w:r w:rsidRPr="00505429">
        <w:rPr>
          <w:rFonts w:ascii="Times New Roman" w:hAnsi="Times New Roman" w:cs="Times New Roman"/>
          <w:sz w:val="24"/>
          <w:szCs w:val="24"/>
        </w:rPr>
        <w:t>тодики оценивания, как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карта </w:t>
      </w:r>
      <w:r w:rsidR="008E046E">
        <w:rPr>
          <w:rFonts w:ascii="Times New Roman" w:hAnsi="Times New Roman" w:cs="Times New Roman"/>
          <w:sz w:val="24"/>
          <w:szCs w:val="24"/>
        </w:rPr>
        <w:t>п</w:t>
      </w:r>
      <w:r w:rsidR="008E046E">
        <w:rPr>
          <w:rFonts w:ascii="Times New Roman" w:hAnsi="Times New Roman" w:cs="Times New Roman"/>
          <w:sz w:val="24"/>
          <w:szCs w:val="24"/>
        </w:rPr>
        <w:t>о</w:t>
      </w:r>
      <w:r w:rsidR="008E046E">
        <w:rPr>
          <w:rFonts w:ascii="Times New Roman" w:hAnsi="Times New Roman" w:cs="Times New Roman"/>
          <w:sz w:val="24"/>
          <w:szCs w:val="24"/>
        </w:rPr>
        <w:t>нятий, составление теста.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Ключевой темой в преподавании  художественной культуры является  знакомствучащихсястворчествомдеятелейкультурыРоссии.Учителям</w:t>
      </w:r>
      <w:r w:rsidR="002C669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505429">
        <w:rPr>
          <w:rFonts w:ascii="Times New Roman" w:hAnsi="Times New Roman" w:cs="Times New Roman"/>
          <w:sz w:val="24"/>
          <w:szCs w:val="24"/>
        </w:rPr>
        <w:t>полезны следующие пу</w:t>
      </w:r>
      <w:r w:rsidRPr="00505429">
        <w:rPr>
          <w:rFonts w:ascii="Times New Roman" w:hAnsi="Times New Roman" w:cs="Times New Roman"/>
          <w:sz w:val="24"/>
          <w:szCs w:val="24"/>
        </w:rPr>
        <w:t>б</w:t>
      </w:r>
      <w:r w:rsidRPr="00505429">
        <w:rPr>
          <w:rFonts w:ascii="Times New Roman" w:hAnsi="Times New Roman" w:cs="Times New Roman"/>
          <w:sz w:val="24"/>
          <w:szCs w:val="24"/>
        </w:rPr>
        <w:t>ликации по данной теме: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Барановская,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505429">
        <w:rPr>
          <w:rFonts w:ascii="Times New Roman" w:hAnsi="Times New Roman" w:cs="Times New Roman"/>
          <w:sz w:val="24"/>
          <w:szCs w:val="24"/>
        </w:rPr>
        <w:t xml:space="preserve">И. Работа с картинами русских художников на уроках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5429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ле: кн. для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ля/3. И. Барановская.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ВЛАДОС, 2013. - 255 с. - </w:t>
      </w:r>
      <w:r w:rsidRPr="00505429">
        <w:rPr>
          <w:rFonts w:ascii="Times New Roman" w:hAnsi="Times New Roman" w:cs="Times New Roman"/>
          <w:sz w:val="24"/>
          <w:szCs w:val="24"/>
        </w:rPr>
        <w:t>(Педагогическая мастерская).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Кукина. Е. </w:t>
      </w:r>
      <w:r w:rsidRPr="00505429">
        <w:rPr>
          <w:rFonts w:ascii="Times New Roman" w:hAnsi="Times New Roman" w:cs="Times New Roman"/>
          <w:sz w:val="24"/>
          <w:szCs w:val="24"/>
        </w:rPr>
        <w:t>Искусст</w:t>
      </w:r>
      <w:r>
        <w:rPr>
          <w:rFonts w:ascii="Times New Roman" w:hAnsi="Times New Roman" w:cs="Times New Roman"/>
          <w:sz w:val="24"/>
          <w:szCs w:val="24"/>
        </w:rPr>
        <w:t>во советского периода. 1917-1991 годы/Е. Кукина//</w:t>
      </w:r>
      <w:r w:rsidRPr="00505429">
        <w:rPr>
          <w:rFonts w:ascii="Times New Roman" w:hAnsi="Times New Roman" w:cs="Times New Roman"/>
          <w:sz w:val="24"/>
          <w:szCs w:val="24"/>
        </w:rPr>
        <w:t>История и обществозн</w:t>
      </w:r>
      <w:r w:rsidRPr="00505429">
        <w:rPr>
          <w:rFonts w:ascii="Times New Roman" w:hAnsi="Times New Roman" w:cs="Times New Roman"/>
          <w:sz w:val="24"/>
          <w:szCs w:val="24"/>
        </w:rPr>
        <w:t>а</w:t>
      </w:r>
      <w:r w:rsidRPr="00505429">
        <w:rPr>
          <w:rFonts w:ascii="Times New Roman" w:hAnsi="Times New Roman" w:cs="Times New Roman"/>
          <w:sz w:val="24"/>
          <w:szCs w:val="24"/>
        </w:rPr>
        <w:t>ние для школьников. - 2015. - № 1. — С. 17-25.</w:t>
      </w:r>
    </w:p>
    <w:p w:rsidR="00297122" w:rsidRPr="00505429" w:rsidRDefault="00297122" w:rsidP="008E04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Ооновская, И. С. Культурологическая составляющая как содержательная линия школьного курса истории России // Проблемы куль</w:t>
      </w:r>
      <w:r w:rsidR="008E046E">
        <w:rPr>
          <w:rFonts w:ascii="Times New Roman" w:hAnsi="Times New Roman" w:cs="Times New Roman"/>
          <w:sz w:val="24"/>
          <w:szCs w:val="24"/>
        </w:rPr>
        <w:t xml:space="preserve">турного образования: </w:t>
      </w:r>
      <w:r w:rsidRPr="00505429">
        <w:rPr>
          <w:rFonts w:ascii="Times New Roman" w:hAnsi="Times New Roman" w:cs="Times New Roman"/>
          <w:sz w:val="24"/>
          <w:szCs w:val="24"/>
        </w:rPr>
        <w:t xml:space="preserve">материалы II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5054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54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11-12 мая 2012г.; под ред. В. М. Кузнецова. -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. 9. - Ч. 2. - Челябинск, 2012.</w:t>
      </w:r>
    </w:p>
    <w:p w:rsidR="00297122" w:rsidRPr="00505429" w:rsidRDefault="00297122" w:rsidP="00DD61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Проблемы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>культурного</w:t>
      </w:r>
      <w:r w:rsidR="00566333">
        <w:rPr>
          <w:rFonts w:ascii="Times New Roman" w:hAnsi="Times New Roman" w:cs="Times New Roman"/>
          <w:sz w:val="24"/>
          <w:szCs w:val="24"/>
        </w:rPr>
        <w:t xml:space="preserve"> </w:t>
      </w:r>
      <w:r w:rsidRPr="00505429">
        <w:rPr>
          <w:rFonts w:ascii="Times New Roman" w:hAnsi="Times New Roman" w:cs="Times New Roman"/>
          <w:sz w:val="24"/>
          <w:szCs w:val="24"/>
        </w:rPr>
        <w:t xml:space="preserve">образования: материалы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429">
        <w:rPr>
          <w:rFonts w:ascii="Times New Roman" w:hAnsi="Times New Roman" w:cs="Times New Roman"/>
          <w:sz w:val="24"/>
          <w:szCs w:val="24"/>
        </w:rPr>
        <w:t>конф.27мая</w:t>
      </w:r>
      <w:r>
        <w:rPr>
          <w:rFonts w:ascii="Times New Roman" w:hAnsi="Times New Roman" w:cs="Times New Roman"/>
          <w:sz w:val="24"/>
          <w:szCs w:val="24"/>
        </w:rPr>
        <w:t xml:space="preserve"> 2016 </w:t>
      </w:r>
      <w:r w:rsidRPr="0050542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05429">
        <w:rPr>
          <w:rFonts w:ascii="Times New Roman" w:hAnsi="Times New Roman" w:cs="Times New Roman"/>
          <w:sz w:val="24"/>
          <w:szCs w:val="24"/>
        </w:rPr>
        <w:t xml:space="preserve">Мин. </w:t>
      </w:r>
      <w:r>
        <w:rPr>
          <w:rFonts w:ascii="Times New Roman" w:hAnsi="Times New Roman" w:cs="Times New Roman"/>
          <w:sz w:val="24"/>
          <w:szCs w:val="24"/>
        </w:rPr>
        <w:t xml:space="preserve">обр. и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обл.;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05429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05429">
        <w:rPr>
          <w:rFonts w:ascii="Times New Roman" w:hAnsi="Times New Roman" w:cs="Times New Roman"/>
          <w:sz w:val="24"/>
          <w:szCs w:val="24"/>
        </w:rPr>
        <w:t>.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Pr="00505429">
        <w:rPr>
          <w:rFonts w:ascii="Times New Roman" w:hAnsi="Times New Roman" w:cs="Times New Roman"/>
          <w:sz w:val="24"/>
          <w:szCs w:val="24"/>
        </w:rPr>
        <w:t>работни</w:t>
      </w:r>
      <w:r>
        <w:rPr>
          <w:rFonts w:ascii="Times New Roman" w:hAnsi="Times New Roman" w:cs="Times New Roman"/>
          <w:sz w:val="24"/>
          <w:szCs w:val="24"/>
        </w:rPr>
        <w:t xml:space="preserve">ков образования; под ред. В.М. Кузнецова.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13. </w:t>
      </w:r>
      <w:r w:rsidRPr="00505429">
        <w:rPr>
          <w:rFonts w:ascii="Times New Roman" w:hAnsi="Times New Roman" w:cs="Times New Roman"/>
          <w:sz w:val="24"/>
          <w:szCs w:val="24"/>
        </w:rPr>
        <w:t>- Челябинск, 2016.</w:t>
      </w:r>
    </w:p>
    <w:p w:rsidR="00297122" w:rsidRPr="00505429" w:rsidRDefault="00297122" w:rsidP="002971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29">
        <w:rPr>
          <w:rFonts w:ascii="Times New Roman" w:hAnsi="Times New Roman" w:cs="Times New Roman"/>
          <w:sz w:val="24"/>
          <w:szCs w:val="24"/>
        </w:rPr>
        <w:t>Стрелова, О. Разнообразие мнений и искусство спора:обсуждаем скульптурную композицию «Дети - жертвы пороков взрослых» / О. Стрелова,</w:t>
      </w:r>
    </w:p>
    <w:p w:rsidR="00297122" w:rsidRPr="008E046E" w:rsidRDefault="00297122" w:rsidP="008E04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DD614B" w:rsidRDefault="00DD614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РЕКОМЕНДАЦИИ ПО ОРГАНИЗАЦИИ И СОДЕРЖАНИЮ ВНЕУРОЧНОЙДЕЯТЕЛЬН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СТИ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Pr="004B76E2">
        <w:rPr>
          <w:rFonts w:ascii="Times New Roman" w:hAnsi="Times New Roman" w:cs="Times New Roman"/>
          <w:bCs/>
          <w:sz w:val="24"/>
          <w:szCs w:val="24"/>
        </w:rPr>
        <w:t>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 внеурочной деятельностью  понимается образов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тельная деятельность, осуществляемая в формах,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>, и направленная на достиж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планируемых результатов освоения ООП ООО. </w:t>
      </w:r>
    </w:p>
    <w:p w:rsidR="00AE38C6" w:rsidRPr="004B76E2" w:rsidRDefault="00AE38C6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AE38C6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>ООО указано, что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деятельности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 w:rsidR="00864347">
        <w:rPr>
          <w:rFonts w:ascii="Times New Roman" w:hAnsi="Times New Roman" w:cs="Times New Roman"/>
          <w:bCs/>
          <w:sz w:val="24"/>
          <w:szCs w:val="24"/>
        </w:rPr>
        <w:t>л</w:t>
      </w:r>
      <w:r w:rsidRPr="004B76E2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общекультур</w:t>
      </w:r>
      <w:r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сти, применимыми для учебн</w:t>
      </w:r>
      <w:r w:rsidR="009633B5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предмет</w:t>
      </w:r>
      <w:r w:rsidR="009633B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665CF">
        <w:rPr>
          <w:rFonts w:ascii="Times New Roman" w:hAnsi="Times New Roman" w:cs="Times New Roman"/>
          <w:bCs/>
          <w:sz w:val="24"/>
          <w:szCs w:val="24"/>
        </w:rPr>
        <w:t>искусств8</w:t>
      </w:r>
      <w:r w:rsidR="004653F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ции, олимпиады, экскурсии, поисковые и научные исследования, общественно полезные практики и дру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гие Формы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определяет организация, осуществляющая образовател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нии основного общего образования до 1750 часов за пять лет обучения. Следует обратить внимание, внеурочная деятельность должна реализовываться с учетом интересов обучающихся и возможностей организации, осуществляющей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гигиенические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</w:t>
      </w:r>
      <w:r w:rsidR="00E665CF">
        <w:rPr>
          <w:rFonts w:ascii="Times New Roman" w:hAnsi="Times New Roman" w:cs="Times New Roman"/>
          <w:bCs/>
          <w:sz w:val="24"/>
          <w:szCs w:val="24"/>
        </w:rPr>
        <w:t>ной деятельности для учащихся 8-</w:t>
      </w:r>
      <w:r w:rsidRPr="004B76E2">
        <w:rPr>
          <w:rFonts w:ascii="Times New Roman" w:hAnsi="Times New Roman" w:cs="Times New Roman"/>
          <w:bCs/>
          <w:sz w:val="24"/>
          <w:szCs w:val="24"/>
        </w:rPr>
        <w:t>9 классов, независимо от продолжительности учебной недели, составляет не более 10 часов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акже отм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чается, что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использование пособий: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ние, 2014. - 127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3. Воспитание и внеурочная деятельность в стандарте начального общего образования / П. В. Степанов, И. В. Степанова. - М.: Центр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деятельность. Пр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блемно-ценностное общение: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конструктор: пос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бие для учителя / Д. В. Григорьев, П. В. Степанов. - М.: Просвещение, 2014. -224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образования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тод, пос. / Е. Б.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7. Организация внеурочной деятельности младших школьников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8. Сборник программ внеурочной деятельности. 1-11 классы / под ред. Н. Ф. Виноградовой. - Москва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ентана-Граф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чальной и основной школы: 3-6 классы / М. С. Цветкова, О. Б. Богомолова.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знаний, 2013. - 128 с.</w:t>
      </w:r>
    </w:p>
    <w:p w:rsidR="00AE38C6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10. Богомолова. О. Б. Информатика. Математика. Программы внеурочной деятельности для основной школы: 7-9 классы / О. Б. Богомолова, Н. И.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 (Серия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рограммы и планирование), 2013. - 200 с.</w:t>
      </w:r>
    </w:p>
    <w:p w:rsidR="00AE38C6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BE62B0" w:rsidRDefault="002457ED" w:rsidP="008E04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E38C6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ОБЕСПЕЧИВАЮЩИЕМЕТОДИЧЕСКОЕ СОПРОВ</w:t>
      </w:r>
      <w:r w:rsidR="00AE38C6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E38C6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ЖДЕНИЕ ОБРАЗОВАТЕЛЬНОЙДЕЯТЕЛЬНОСТИ ПО </w:t>
      </w:r>
      <w:r w:rsidR="00E6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ПРЕДМЕТУ </w:t>
      </w:r>
      <w:r w:rsidR="00AE38C6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6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ИСКУССТВО</w:t>
      </w:r>
      <w:r w:rsidR="00EC5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Pr="00BE62B0" w:rsidRDefault="00AE38C6" w:rsidP="00AE38C6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AE38C6" w:rsidRDefault="00081D97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6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основных общеобразовательных программ)</w:t>
      </w:r>
    </w:p>
    <w:p w:rsidR="00AE38C6" w:rsidRPr="00E6580C" w:rsidRDefault="00081D97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7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ege.e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u.ru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официальный информационный портал ЕГ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Э </w:t>
      </w:r>
    </w:p>
    <w:p w:rsidR="00AE38C6" w:rsidRPr="003D4343" w:rsidRDefault="00081D97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(ЭОР) Единой образовательной коллекции 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AE38C6" w:rsidRPr="00D26F5B" w:rsidRDefault="00AE38C6" w:rsidP="008E046E">
      <w:pPr>
        <w:tabs>
          <w:tab w:val="left" w:pos="2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http://www.future4you.ru Всероссийский конкурс исследовательских и творческих работ учащихся «Юность. Наука. Культура» </w:t>
      </w:r>
    </w:p>
    <w:p w:rsidR="00AE38C6" w:rsidRPr="003D4343" w:rsidRDefault="00AE38C6" w:rsidP="008E046E">
      <w:pPr>
        <w:autoSpaceDE w:val="0"/>
        <w:autoSpaceDN w:val="0"/>
        <w:adjustRightInd w:val="0"/>
        <w:spacing w:after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http://vernadsky.info/ Всероссийский конкурс юношеских исследовательских работ им. В. И. Верна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AE38C6" w:rsidRPr="00AA65ED" w:rsidRDefault="00AE38C6" w:rsidP="008E046E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AE38C6" w:rsidRPr="00AA65ED" w:rsidRDefault="00566333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Е.А. Ильина</w:t>
      </w:r>
      <w:r w:rsidR="00AE38C6" w:rsidRPr="00AA65ED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AA65ED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E38C6" w:rsidRPr="00AA65ED" w:rsidRDefault="00AE38C6" w:rsidP="00AE3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</w:t>
      </w:r>
      <w:r w:rsidR="002C6691">
        <w:rPr>
          <w:rFonts w:ascii="Times New Roman" w:hAnsi="Times New Roman" w:cs="Times New Roman"/>
          <w:bCs/>
          <w:sz w:val="24"/>
          <w:szCs w:val="24"/>
        </w:rPr>
        <w:t xml:space="preserve"> 89611249057</w:t>
      </w:r>
    </w:p>
    <w:p w:rsidR="00273647" w:rsidRPr="008E046E" w:rsidRDefault="00273647" w:rsidP="00273647">
      <w:pPr>
        <w:rPr>
          <w:rFonts w:ascii="Times New Roman" w:hAnsi="Times New Roman" w:cs="Times New Roman"/>
        </w:rPr>
      </w:pPr>
    </w:p>
    <w:sectPr w:rsidR="00273647" w:rsidRPr="008E046E" w:rsidSect="004919C6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6D8"/>
    <w:multiLevelType w:val="hybridMultilevel"/>
    <w:tmpl w:val="3FF63B0E"/>
    <w:lvl w:ilvl="0" w:tplc="E182C8E0">
      <w:numFmt w:val="bullet"/>
      <w:lvlText w:val="-"/>
      <w:lvlJc w:val="left"/>
      <w:pPr>
        <w:ind w:left="116" w:hanging="413"/>
      </w:pPr>
      <w:rPr>
        <w:rFonts w:ascii="Times New Roman" w:eastAsia="Times New Roman" w:hAnsi="Times New Roman" w:cs="Times New Roman" w:hint="default"/>
        <w:spacing w:val="-6"/>
        <w:w w:val="99"/>
        <w:sz w:val="16"/>
        <w:szCs w:val="16"/>
      </w:rPr>
    </w:lvl>
    <w:lvl w:ilvl="1" w:tplc="D71E4C5E">
      <w:numFmt w:val="bullet"/>
      <w:lvlText w:val="•"/>
      <w:lvlJc w:val="left"/>
      <w:pPr>
        <w:ind w:left="787" w:hanging="413"/>
      </w:pPr>
      <w:rPr>
        <w:rFonts w:hint="default"/>
      </w:rPr>
    </w:lvl>
    <w:lvl w:ilvl="2" w:tplc="490229C4">
      <w:numFmt w:val="bullet"/>
      <w:lvlText w:val="•"/>
      <w:lvlJc w:val="left"/>
      <w:pPr>
        <w:ind w:left="1454" w:hanging="413"/>
      </w:pPr>
      <w:rPr>
        <w:rFonts w:hint="default"/>
      </w:rPr>
    </w:lvl>
    <w:lvl w:ilvl="3" w:tplc="98CAF308">
      <w:numFmt w:val="bullet"/>
      <w:lvlText w:val="•"/>
      <w:lvlJc w:val="left"/>
      <w:pPr>
        <w:ind w:left="2121" w:hanging="413"/>
      </w:pPr>
      <w:rPr>
        <w:rFonts w:hint="default"/>
      </w:rPr>
    </w:lvl>
    <w:lvl w:ilvl="4" w:tplc="045CB44C">
      <w:numFmt w:val="bullet"/>
      <w:lvlText w:val="•"/>
      <w:lvlJc w:val="left"/>
      <w:pPr>
        <w:ind w:left="2788" w:hanging="413"/>
      </w:pPr>
      <w:rPr>
        <w:rFonts w:hint="default"/>
      </w:rPr>
    </w:lvl>
    <w:lvl w:ilvl="5" w:tplc="50EA7E8A">
      <w:numFmt w:val="bullet"/>
      <w:lvlText w:val="•"/>
      <w:lvlJc w:val="left"/>
      <w:pPr>
        <w:ind w:left="3455" w:hanging="413"/>
      </w:pPr>
      <w:rPr>
        <w:rFonts w:hint="default"/>
      </w:rPr>
    </w:lvl>
    <w:lvl w:ilvl="6" w:tplc="D78A4200">
      <w:numFmt w:val="bullet"/>
      <w:lvlText w:val="•"/>
      <w:lvlJc w:val="left"/>
      <w:pPr>
        <w:ind w:left="4122" w:hanging="413"/>
      </w:pPr>
      <w:rPr>
        <w:rFonts w:hint="default"/>
      </w:rPr>
    </w:lvl>
    <w:lvl w:ilvl="7" w:tplc="5B60C758">
      <w:numFmt w:val="bullet"/>
      <w:lvlText w:val="•"/>
      <w:lvlJc w:val="left"/>
      <w:pPr>
        <w:ind w:left="4789" w:hanging="413"/>
      </w:pPr>
      <w:rPr>
        <w:rFonts w:hint="default"/>
      </w:rPr>
    </w:lvl>
    <w:lvl w:ilvl="8" w:tplc="2D48852C">
      <w:numFmt w:val="bullet"/>
      <w:lvlText w:val="•"/>
      <w:lvlJc w:val="left"/>
      <w:pPr>
        <w:ind w:left="5456" w:hanging="413"/>
      </w:pPr>
      <w:rPr>
        <w:rFonts w:hint="default"/>
      </w:rPr>
    </w:lvl>
  </w:abstractNum>
  <w:abstractNum w:abstractNumId="2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C6D6A4F"/>
    <w:multiLevelType w:val="multilevel"/>
    <w:tmpl w:val="21BCA7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2B1"/>
    <w:multiLevelType w:val="hybridMultilevel"/>
    <w:tmpl w:val="4BE61D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490468"/>
    <w:multiLevelType w:val="hybridMultilevel"/>
    <w:tmpl w:val="92B49812"/>
    <w:lvl w:ilvl="0" w:tplc="8C6C9AA0">
      <w:numFmt w:val="bullet"/>
      <w:lvlText w:val="-"/>
      <w:lvlJc w:val="left"/>
      <w:pPr>
        <w:ind w:left="126" w:hanging="430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5D84EDAE">
      <w:numFmt w:val="bullet"/>
      <w:lvlText w:val="•"/>
      <w:lvlJc w:val="left"/>
      <w:pPr>
        <w:ind w:left="787" w:hanging="430"/>
      </w:pPr>
      <w:rPr>
        <w:rFonts w:hint="default"/>
      </w:rPr>
    </w:lvl>
    <w:lvl w:ilvl="2" w:tplc="F54036CE">
      <w:numFmt w:val="bullet"/>
      <w:lvlText w:val="•"/>
      <w:lvlJc w:val="left"/>
      <w:pPr>
        <w:ind w:left="1454" w:hanging="430"/>
      </w:pPr>
      <w:rPr>
        <w:rFonts w:hint="default"/>
      </w:rPr>
    </w:lvl>
    <w:lvl w:ilvl="3" w:tplc="C59CA540">
      <w:numFmt w:val="bullet"/>
      <w:lvlText w:val="•"/>
      <w:lvlJc w:val="left"/>
      <w:pPr>
        <w:ind w:left="2121" w:hanging="430"/>
      </w:pPr>
      <w:rPr>
        <w:rFonts w:hint="default"/>
      </w:rPr>
    </w:lvl>
    <w:lvl w:ilvl="4" w:tplc="1772CE9E">
      <w:numFmt w:val="bullet"/>
      <w:lvlText w:val="•"/>
      <w:lvlJc w:val="left"/>
      <w:pPr>
        <w:ind w:left="2788" w:hanging="430"/>
      </w:pPr>
      <w:rPr>
        <w:rFonts w:hint="default"/>
      </w:rPr>
    </w:lvl>
    <w:lvl w:ilvl="5" w:tplc="3CB0AEF6">
      <w:numFmt w:val="bullet"/>
      <w:lvlText w:val="•"/>
      <w:lvlJc w:val="left"/>
      <w:pPr>
        <w:ind w:left="3455" w:hanging="430"/>
      </w:pPr>
      <w:rPr>
        <w:rFonts w:hint="default"/>
      </w:rPr>
    </w:lvl>
    <w:lvl w:ilvl="6" w:tplc="93CEE88A">
      <w:numFmt w:val="bullet"/>
      <w:lvlText w:val="•"/>
      <w:lvlJc w:val="left"/>
      <w:pPr>
        <w:ind w:left="4122" w:hanging="430"/>
      </w:pPr>
      <w:rPr>
        <w:rFonts w:hint="default"/>
      </w:rPr>
    </w:lvl>
    <w:lvl w:ilvl="7" w:tplc="7EA62EB8">
      <w:numFmt w:val="bullet"/>
      <w:lvlText w:val="•"/>
      <w:lvlJc w:val="left"/>
      <w:pPr>
        <w:ind w:left="4789" w:hanging="430"/>
      </w:pPr>
      <w:rPr>
        <w:rFonts w:hint="default"/>
      </w:rPr>
    </w:lvl>
    <w:lvl w:ilvl="8" w:tplc="B7780CF2">
      <w:numFmt w:val="bullet"/>
      <w:lvlText w:val="•"/>
      <w:lvlJc w:val="left"/>
      <w:pPr>
        <w:ind w:left="5456" w:hanging="430"/>
      </w:pPr>
      <w:rPr>
        <w:rFonts w:hint="default"/>
      </w:rPr>
    </w:lvl>
  </w:abstractNum>
  <w:abstractNum w:abstractNumId="9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D78DF"/>
    <w:multiLevelType w:val="hybridMultilevel"/>
    <w:tmpl w:val="D01EB294"/>
    <w:lvl w:ilvl="0" w:tplc="6CA2F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4E03"/>
    <w:multiLevelType w:val="hybridMultilevel"/>
    <w:tmpl w:val="90E4227E"/>
    <w:lvl w:ilvl="0" w:tplc="BB146CB4">
      <w:start w:val="1"/>
      <w:numFmt w:val="decimal"/>
      <w:lvlText w:val="%1"/>
      <w:lvlJc w:val="left"/>
      <w:pPr>
        <w:ind w:left="58" w:hanging="10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B142C16C">
      <w:numFmt w:val="bullet"/>
      <w:lvlText w:val="•"/>
      <w:lvlJc w:val="left"/>
      <w:pPr>
        <w:ind w:left="314" w:hanging="105"/>
      </w:pPr>
      <w:rPr>
        <w:rFonts w:hint="default"/>
      </w:rPr>
    </w:lvl>
    <w:lvl w:ilvl="2" w:tplc="042A0170">
      <w:numFmt w:val="bullet"/>
      <w:lvlText w:val="•"/>
      <w:lvlJc w:val="left"/>
      <w:pPr>
        <w:ind w:left="569" w:hanging="105"/>
      </w:pPr>
      <w:rPr>
        <w:rFonts w:hint="default"/>
      </w:rPr>
    </w:lvl>
    <w:lvl w:ilvl="3" w:tplc="9564CA96">
      <w:numFmt w:val="bullet"/>
      <w:lvlText w:val="•"/>
      <w:lvlJc w:val="left"/>
      <w:pPr>
        <w:ind w:left="823" w:hanging="105"/>
      </w:pPr>
      <w:rPr>
        <w:rFonts w:hint="default"/>
      </w:rPr>
    </w:lvl>
    <w:lvl w:ilvl="4" w:tplc="5FFA6AC2">
      <w:numFmt w:val="bullet"/>
      <w:lvlText w:val="•"/>
      <w:lvlJc w:val="left"/>
      <w:pPr>
        <w:ind w:left="1078" w:hanging="105"/>
      </w:pPr>
      <w:rPr>
        <w:rFonts w:hint="default"/>
      </w:rPr>
    </w:lvl>
    <w:lvl w:ilvl="5" w:tplc="086210F6">
      <w:numFmt w:val="bullet"/>
      <w:lvlText w:val="•"/>
      <w:lvlJc w:val="left"/>
      <w:pPr>
        <w:ind w:left="1333" w:hanging="105"/>
      </w:pPr>
      <w:rPr>
        <w:rFonts w:hint="default"/>
      </w:rPr>
    </w:lvl>
    <w:lvl w:ilvl="6" w:tplc="30407082"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B32C2F6">
      <w:numFmt w:val="bullet"/>
      <w:lvlText w:val="•"/>
      <w:lvlJc w:val="left"/>
      <w:pPr>
        <w:ind w:left="1842" w:hanging="105"/>
      </w:pPr>
      <w:rPr>
        <w:rFonts w:hint="default"/>
      </w:rPr>
    </w:lvl>
    <w:lvl w:ilvl="8" w:tplc="08CA7D38">
      <w:numFmt w:val="bullet"/>
      <w:lvlText w:val="•"/>
      <w:lvlJc w:val="left"/>
      <w:pPr>
        <w:ind w:left="2096" w:hanging="105"/>
      </w:pPr>
      <w:rPr>
        <w:rFonts w:hint="default"/>
      </w:rPr>
    </w:lvl>
  </w:abstractNum>
  <w:abstractNum w:abstractNumId="13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>
    <w:nsid w:val="409844C7"/>
    <w:multiLevelType w:val="hybridMultilevel"/>
    <w:tmpl w:val="1DACCF14"/>
    <w:lvl w:ilvl="0" w:tplc="BB86777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3074D"/>
    <w:multiLevelType w:val="hybridMultilevel"/>
    <w:tmpl w:val="B3381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7220"/>
    <w:multiLevelType w:val="hybridMultilevel"/>
    <w:tmpl w:val="1870E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20">
    <w:nsid w:val="583B0640"/>
    <w:multiLevelType w:val="hybridMultilevel"/>
    <w:tmpl w:val="C8168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22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95E90"/>
    <w:multiLevelType w:val="hybridMultilevel"/>
    <w:tmpl w:val="0D38714E"/>
    <w:lvl w:ilvl="0" w:tplc="588ED26E">
      <w:numFmt w:val="bullet"/>
      <w:lvlText w:val="-"/>
      <w:lvlJc w:val="left"/>
      <w:pPr>
        <w:ind w:left="119" w:hanging="391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7FF2D510">
      <w:numFmt w:val="bullet"/>
      <w:lvlText w:val="•"/>
      <w:lvlJc w:val="left"/>
      <w:pPr>
        <w:ind w:left="787" w:hanging="391"/>
      </w:pPr>
      <w:rPr>
        <w:rFonts w:hint="default"/>
      </w:rPr>
    </w:lvl>
    <w:lvl w:ilvl="2" w:tplc="6290BD76">
      <w:numFmt w:val="bullet"/>
      <w:lvlText w:val="•"/>
      <w:lvlJc w:val="left"/>
      <w:pPr>
        <w:ind w:left="1454" w:hanging="391"/>
      </w:pPr>
      <w:rPr>
        <w:rFonts w:hint="default"/>
      </w:rPr>
    </w:lvl>
    <w:lvl w:ilvl="3" w:tplc="D5AA5C12">
      <w:numFmt w:val="bullet"/>
      <w:lvlText w:val="•"/>
      <w:lvlJc w:val="left"/>
      <w:pPr>
        <w:ind w:left="2121" w:hanging="391"/>
      </w:pPr>
      <w:rPr>
        <w:rFonts w:hint="default"/>
      </w:rPr>
    </w:lvl>
    <w:lvl w:ilvl="4" w:tplc="7812E32C">
      <w:numFmt w:val="bullet"/>
      <w:lvlText w:val="•"/>
      <w:lvlJc w:val="left"/>
      <w:pPr>
        <w:ind w:left="2788" w:hanging="391"/>
      </w:pPr>
      <w:rPr>
        <w:rFonts w:hint="default"/>
      </w:rPr>
    </w:lvl>
    <w:lvl w:ilvl="5" w:tplc="B8BC7E28">
      <w:numFmt w:val="bullet"/>
      <w:lvlText w:val="•"/>
      <w:lvlJc w:val="left"/>
      <w:pPr>
        <w:ind w:left="3455" w:hanging="391"/>
      </w:pPr>
      <w:rPr>
        <w:rFonts w:hint="default"/>
      </w:rPr>
    </w:lvl>
    <w:lvl w:ilvl="6" w:tplc="685894AA">
      <w:numFmt w:val="bullet"/>
      <w:lvlText w:val="•"/>
      <w:lvlJc w:val="left"/>
      <w:pPr>
        <w:ind w:left="4122" w:hanging="391"/>
      </w:pPr>
      <w:rPr>
        <w:rFonts w:hint="default"/>
      </w:rPr>
    </w:lvl>
    <w:lvl w:ilvl="7" w:tplc="E90C2A58">
      <w:numFmt w:val="bullet"/>
      <w:lvlText w:val="•"/>
      <w:lvlJc w:val="left"/>
      <w:pPr>
        <w:ind w:left="4789" w:hanging="391"/>
      </w:pPr>
      <w:rPr>
        <w:rFonts w:hint="default"/>
      </w:rPr>
    </w:lvl>
    <w:lvl w:ilvl="8" w:tplc="EA5456A2">
      <w:numFmt w:val="bullet"/>
      <w:lvlText w:val="•"/>
      <w:lvlJc w:val="left"/>
      <w:pPr>
        <w:ind w:left="5456" w:hanging="391"/>
      </w:pPr>
      <w:rPr>
        <w:rFonts w:hint="default"/>
      </w:rPr>
    </w:lvl>
  </w:abstractNum>
  <w:abstractNum w:abstractNumId="24">
    <w:nsid w:val="6C5D0727"/>
    <w:multiLevelType w:val="multilevel"/>
    <w:tmpl w:val="21BCA7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661FDA"/>
    <w:multiLevelType w:val="hybridMultilevel"/>
    <w:tmpl w:val="24C4B91E"/>
    <w:lvl w:ilvl="0" w:tplc="B7DAC6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13E0C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C15AE"/>
    <w:multiLevelType w:val="hybridMultilevel"/>
    <w:tmpl w:val="EDA8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D037B"/>
    <w:multiLevelType w:val="hybridMultilevel"/>
    <w:tmpl w:val="7098D18A"/>
    <w:lvl w:ilvl="0" w:tplc="4B8A5E7A">
      <w:numFmt w:val="bullet"/>
      <w:lvlText w:val="-"/>
      <w:lvlJc w:val="left"/>
      <w:pPr>
        <w:ind w:left="136" w:hanging="390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D068E41C">
      <w:numFmt w:val="bullet"/>
      <w:lvlText w:val="•"/>
      <w:lvlJc w:val="left"/>
      <w:pPr>
        <w:ind w:left="805" w:hanging="390"/>
      </w:pPr>
      <w:rPr>
        <w:rFonts w:hint="default"/>
      </w:rPr>
    </w:lvl>
    <w:lvl w:ilvl="2" w:tplc="BE4636D0">
      <w:numFmt w:val="bullet"/>
      <w:lvlText w:val="•"/>
      <w:lvlJc w:val="left"/>
      <w:pPr>
        <w:ind w:left="1470" w:hanging="390"/>
      </w:pPr>
      <w:rPr>
        <w:rFonts w:hint="default"/>
      </w:rPr>
    </w:lvl>
    <w:lvl w:ilvl="3" w:tplc="24B46772">
      <w:numFmt w:val="bullet"/>
      <w:lvlText w:val="•"/>
      <w:lvlJc w:val="left"/>
      <w:pPr>
        <w:ind w:left="2135" w:hanging="390"/>
      </w:pPr>
      <w:rPr>
        <w:rFonts w:hint="default"/>
      </w:rPr>
    </w:lvl>
    <w:lvl w:ilvl="4" w:tplc="15469D76">
      <w:numFmt w:val="bullet"/>
      <w:lvlText w:val="•"/>
      <w:lvlJc w:val="left"/>
      <w:pPr>
        <w:ind w:left="2800" w:hanging="390"/>
      </w:pPr>
      <w:rPr>
        <w:rFonts w:hint="default"/>
      </w:rPr>
    </w:lvl>
    <w:lvl w:ilvl="5" w:tplc="610A47BC">
      <w:numFmt w:val="bullet"/>
      <w:lvlText w:val="•"/>
      <w:lvlJc w:val="left"/>
      <w:pPr>
        <w:ind w:left="3465" w:hanging="390"/>
      </w:pPr>
      <w:rPr>
        <w:rFonts w:hint="default"/>
      </w:rPr>
    </w:lvl>
    <w:lvl w:ilvl="6" w:tplc="4B5EE05E">
      <w:numFmt w:val="bullet"/>
      <w:lvlText w:val="•"/>
      <w:lvlJc w:val="left"/>
      <w:pPr>
        <w:ind w:left="4130" w:hanging="390"/>
      </w:pPr>
      <w:rPr>
        <w:rFonts w:hint="default"/>
      </w:rPr>
    </w:lvl>
    <w:lvl w:ilvl="7" w:tplc="180A7E8A">
      <w:numFmt w:val="bullet"/>
      <w:lvlText w:val="•"/>
      <w:lvlJc w:val="left"/>
      <w:pPr>
        <w:ind w:left="4795" w:hanging="390"/>
      </w:pPr>
      <w:rPr>
        <w:rFonts w:hint="default"/>
      </w:rPr>
    </w:lvl>
    <w:lvl w:ilvl="8" w:tplc="FAF6666A">
      <w:numFmt w:val="bullet"/>
      <w:lvlText w:val="•"/>
      <w:lvlJc w:val="left"/>
      <w:pPr>
        <w:ind w:left="5460" w:hanging="39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25"/>
  </w:num>
  <w:num w:numId="9">
    <w:abstractNumId w:val="16"/>
  </w:num>
  <w:num w:numId="10">
    <w:abstractNumId w:val="5"/>
  </w:num>
  <w:num w:numId="11">
    <w:abstractNumId w:val="22"/>
  </w:num>
  <w:num w:numId="12">
    <w:abstractNumId w:val="2"/>
  </w:num>
  <w:num w:numId="13">
    <w:abstractNumId w:val="28"/>
  </w:num>
  <w:num w:numId="14">
    <w:abstractNumId w:val="21"/>
  </w:num>
  <w:num w:numId="15">
    <w:abstractNumId w:val="19"/>
  </w:num>
  <w:num w:numId="16">
    <w:abstractNumId w:val="14"/>
  </w:num>
  <w:num w:numId="17">
    <w:abstractNumId w:val="12"/>
  </w:num>
  <w:num w:numId="18">
    <w:abstractNumId w:val="8"/>
  </w:num>
  <w:num w:numId="19">
    <w:abstractNumId w:val="29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15"/>
  </w:num>
  <w:num w:numId="25">
    <w:abstractNumId w:val="7"/>
  </w:num>
  <w:num w:numId="26">
    <w:abstractNumId w:val="11"/>
  </w:num>
  <w:num w:numId="27">
    <w:abstractNumId w:val="27"/>
  </w:num>
  <w:num w:numId="28">
    <w:abstractNumId w:val="26"/>
  </w:num>
  <w:num w:numId="29">
    <w:abstractNumId w:val="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2541F"/>
    <w:rsid w:val="000574EA"/>
    <w:rsid w:val="000666DA"/>
    <w:rsid w:val="000708FE"/>
    <w:rsid w:val="00081C01"/>
    <w:rsid w:val="00081D97"/>
    <w:rsid w:val="00083EF7"/>
    <w:rsid w:val="000A22D0"/>
    <w:rsid w:val="000C0C04"/>
    <w:rsid w:val="000F3AEC"/>
    <w:rsid w:val="000F5B0B"/>
    <w:rsid w:val="00104D95"/>
    <w:rsid w:val="00105FFC"/>
    <w:rsid w:val="00106E17"/>
    <w:rsid w:val="001071E3"/>
    <w:rsid w:val="001206A3"/>
    <w:rsid w:val="00126F4B"/>
    <w:rsid w:val="001304B3"/>
    <w:rsid w:val="00144DCD"/>
    <w:rsid w:val="0015125C"/>
    <w:rsid w:val="00162267"/>
    <w:rsid w:val="00170E2C"/>
    <w:rsid w:val="001C3218"/>
    <w:rsid w:val="001C79F7"/>
    <w:rsid w:val="001C7A59"/>
    <w:rsid w:val="001D2714"/>
    <w:rsid w:val="001D310F"/>
    <w:rsid w:val="001F123A"/>
    <w:rsid w:val="001F1300"/>
    <w:rsid w:val="00214F61"/>
    <w:rsid w:val="0022082B"/>
    <w:rsid w:val="002457ED"/>
    <w:rsid w:val="00262605"/>
    <w:rsid w:val="0027000B"/>
    <w:rsid w:val="00273647"/>
    <w:rsid w:val="00283900"/>
    <w:rsid w:val="00297122"/>
    <w:rsid w:val="002A2BD5"/>
    <w:rsid w:val="002B1206"/>
    <w:rsid w:val="002C6691"/>
    <w:rsid w:val="002D3994"/>
    <w:rsid w:val="002E010B"/>
    <w:rsid w:val="00305672"/>
    <w:rsid w:val="00324AC5"/>
    <w:rsid w:val="00324B74"/>
    <w:rsid w:val="00357444"/>
    <w:rsid w:val="003617AF"/>
    <w:rsid w:val="00366C5C"/>
    <w:rsid w:val="00391FF3"/>
    <w:rsid w:val="003B4B58"/>
    <w:rsid w:val="003F58B9"/>
    <w:rsid w:val="00403299"/>
    <w:rsid w:val="00426E69"/>
    <w:rsid w:val="0043538B"/>
    <w:rsid w:val="00445F0E"/>
    <w:rsid w:val="004652D3"/>
    <w:rsid w:val="004653FF"/>
    <w:rsid w:val="004919C6"/>
    <w:rsid w:val="004B3872"/>
    <w:rsid w:val="004E02FA"/>
    <w:rsid w:val="004E1866"/>
    <w:rsid w:val="004E2AB4"/>
    <w:rsid w:val="00522480"/>
    <w:rsid w:val="005572BB"/>
    <w:rsid w:val="00563C91"/>
    <w:rsid w:val="00566333"/>
    <w:rsid w:val="00591795"/>
    <w:rsid w:val="00593581"/>
    <w:rsid w:val="005F6D8C"/>
    <w:rsid w:val="00606778"/>
    <w:rsid w:val="0061405C"/>
    <w:rsid w:val="0061586B"/>
    <w:rsid w:val="006441CC"/>
    <w:rsid w:val="006850AE"/>
    <w:rsid w:val="0069426D"/>
    <w:rsid w:val="006A69B9"/>
    <w:rsid w:val="006A7F3C"/>
    <w:rsid w:val="006E2E62"/>
    <w:rsid w:val="006F3EF6"/>
    <w:rsid w:val="00713B7D"/>
    <w:rsid w:val="00741CCD"/>
    <w:rsid w:val="00777484"/>
    <w:rsid w:val="007D17CF"/>
    <w:rsid w:val="007D2C87"/>
    <w:rsid w:val="007D34EB"/>
    <w:rsid w:val="007F1B43"/>
    <w:rsid w:val="00804770"/>
    <w:rsid w:val="00804AE4"/>
    <w:rsid w:val="0082017B"/>
    <w:rsid w:val="008330ED"/>
    <w:rsid w:val="00841B06"/>
    <w:rsid w:val="008550BF"/>
    <w:rsid w:val="00863273"/>
    <w:rsid w:val="00864347"/>
    <w:rsid w:val="008718A2"/>
    <w:rsid w:val="008975DE"/>
    <w:rsid w:val="008B76F9"/>
    <w:rsid w:val="008C4D50"/>
    <w:rsid w:val="008C6633"/>
    <w:rsid w:val="008D7D14"/>
    <w:rsid w:val="008E046E"/>
    <w:rsid w:val="008E4E9E"/>
    <w:rsid w:val="008F3396"/>
    <w:rsid w:val="0090716C"/>
    <w:rsid w:val="00911A75"/>
    <w:rsid w:val="0091632E"/>
    <w:rsid w:val="00935C6E"/>
    <w:rsid w:val="00936514"/>
    <w:rsid w:val="00941AC7"/>
    <w:rsid w:val="00944D42"/>
    <w:rsid w:val="0094583D"/>
    <w:rsid w:val="009633B5"/>
    <w:rsid w:val="00966DD7"/>
    <w:rsid w:val="00997DE0"/>
    <w:rsid w:val="009A7147"/>
    <w:rsid w:val="009B4E11"/>
    <w:rsid w:val="009C163C"/>
    <w:rsid w:val="009C7647"/>
    <w:rsid w:val="009D6D20"/>
    <w:rsid w:val="009E5AEF"/>
    <w:rsid w:val="00A330A8"/>
    <w:rsid w:val="00A522A6"/>
    <w:rsid w:val="00A61681"/>
    <w:rsid w:val="00A71B08"/>
    <w:rsid w:val="00A90EDB"/>
    <w:rsid w:val="00AA52AE"/>
    <w:rsid w:val="00AA5EB6"/>
    <w:rsid w:val="00AB0952"/>
    <w:rsid w:val="00AC7E1D"/>
    <w:rsid w:val="00AD50A7"/>
    <w:rsid w:val="00AD6EE8"/>
    <w:rsid w:val="00AE38C6"/>
    <w:rsid w:val="00AE5A69"/>
    <w:rsid w:val="00AF556B"/>
    <w:rsid w:val="00B014F4"/>
    <w:rsid w:val="00B15EFC"/>
    <w:rsid w:val="00B315DA"/>
    <w:rsid w:val="00BA34AF"/>
    <w:rsid w:val="00BA46FD"/>
    <w:rsid w:val="00BC605D"/>
    <w:rsid w:val="00BC6F82"/>
    <w:rsid w:val="00BD2881"/>
    <w:rsid w:val="00BF552F"/>
    <w:rsid w:val="00BF6A2A"/>
    <w:rsid w:val="00C15319"/>
    <w:rsid w:val="00C172EC"/>
    <w:rsid w:val="00C4657B"/>
    <w:rsid w:val="00C510A1"/>
    <w:rsid w:val="00C70541"/>
    <w:rsid w:val="00C77DBF"/>
    <w:rsid w:val="00C80D19"/>
    <w:rsid w:val="00CB45E8"/>
    <w:rsid w:val="00CB5DB1"/>
    <w:rsid w:val="00CC0D58"/>
    <w:rsid w:val="00CD0664"/>
    <w:rsid w:val="00CD2F5A"/>
    <w:rsid w:val="00CF171C"/>
    <w:rsid w:val="00CF3B8A"/>
    <w:rsid w:val="00D109AB"/>
    <w:rsid w:val="00D20E56"/>
    <w:rsid w:val="00D24923"/>
    <w:rsid w:val="00D52230"/>
    <w:rsid w:val="00D525A8"/>
    <w:rsid w:val="00D73C5B"/>
    <w:rsid w:val="00D73F92"/>
    <w:rsid w:val="00D75D9D"/>
    <w:rsid w:val="00D77941"/>
    <w:rsid w:val="00D8561F"/>
    <w:rsid w:val="00D92A63"/>
    <w:rsid w:val="00DA1BA7"/>
    <w:rsid w:val="00DA4D8F"/>
    <w:rsid w:val="00DC405F"/>
    <w:rsid w:val="00DD614B"/>
    <w:rsid w:val="00DD68ED"/>
    <w:rsid w:val="00DE6E8A"/>
    <w:rsid w:val="00E21B09"/>
    <w:rsid w:val="00E55D1F"/>
    <w:rsid w:val="00E56F98"/>
    <w:rsid w:val="00E665CF"/>
    <w:rsid w:val="00E72263"/>
    <w:rsid w:val="00E86F08"/>
    <w:rsid w:val="00E97E32"/>
    <w:rsid w:val="00EA16E2"/>
    <w:rsid w:val="00EC50F0"/>
    <w:rsid w:val="00ED34D6"/>
    <w:rsid w:val="00EE3AAB"/>
    <w:rsid w:val="00EF43CC"/>
    <w:rsid w:val="00EF6F09"/>
    <w:rsid w:val="00F01359"/>
    <w:rsid w:val="00F30EFF"/>
    <w:rsid w:val="00F31F8D"/>
    <w:rsid w:val="00F404C1"/>
    <w:rsid w:val="00F4456E"/>
    <w:rsid w:val="00F45C1F"/>
    <w:rsid w:val="00FA6B73"/>
    <w:rsid w:val="00FB06C6"/>
    <w:rsid w:val="00FC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27000B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vvv.garant.ru/" TargetMode="External"/><Relationship Id="rId13" Type="http://schemas.openxmlformats.org/officeDocument/2006/relationships/hyperlink" Target="http://cc.vspu.ac.ru/~mog/interex/kaluga/architec.htm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museum.ru/M1472" TargetMode="External"/><Relationship Id="rId17" Type="http://schemas.openxmlformats.org/officeDocument/2006/relationships/hyperlink" Target="http://www.edu-ok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history.org/proekty/kontseptsiya-novogo-uchebno-metodicheskogo-kompleksa-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vv.prosv.ru/um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04BD-C783-44DF-B4FC-C60F2B9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20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144</cp:revision>
  <cp:lastPrinted>2016-07-22T06:49:00Z</cp:lastPrinted>
  <dcterms:created xsi:type="dcterms:W3CDTF">2016-07-22T06:15:00Z</dcterms:created>
  <dcterms:modified xsi:type="dcterms:W3CDTF">2016-08-24T10:38:00Z</dcterms:modified>
</cp:coreProperties>
</file>