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0F" w:rsidRPr="0058130F" w:rsidRDefault="0058130F" w:rsidP="0058130F">
      <w:pPr>
        <w:pStyle w:val="ConsPlusTitlePage"/>
        <w:rPr>
          <w:rFonts w:ascii="Times New Roman" w:hAnsi="Times New Roman" w:cs="Times New Roman"/>
        </w:rPr>
      </w:pPr>
      <w:r w:rsidRPr="0058130F">
        <w:rPr>
          <w:rFonts w:ascii="Times New Roman" w:hAnsi="Times New Roman" w:cs="Times New Roman"/>
        </w:rPr>
        <w:t xml:space="preserve">Документ предоставлен </w:t>
      </w:r>
      <w:hyperlink r:id="rId5" w:history="1">
        <w:proofErr w:type="spellStart"/>
        <w:r w:rsidRPr="0058130F">
          <w:rPr>
            <w:rFonts w:ascii="Times New Roman" w:hAnsi="Times New Roman" w:cs="Times New Roman"/>
            <w:color w:val="0000FF"/>
          </w:rPr>
          <w:t>КонсультантПлюс</w:t>
        </w:r>
        <w:proofErr w:type="spellEnd"/>
      </w:hyperlink>
      <w:r w:rsidRPr="0058130F">
        <w:rPr>
          <w:rFonts w:ascii="Times New Roman" w:hAnsi="Times New Roman" w:cs="Times New Roman"/>
        </w:rPr>
        <w:br/>
      </w:r>
    </w:p>
    <w:p w:rsidR="0058130F" w:rsidRPr="0058130F" w:rsidRDefault="0058130F" w:rsidP="0058130F">
      <w:pPr>
        <w:pStyle w:val="ConsPlusNormal"/>
        <w:jc w:val="both"/>
        <w:outlineLvl w:val="0"/>
        <w:rPr>
          <w:rFonts w:ascii="Times New Roman" w:hAnsi="Times New Roman" w:cs="Times New Roman"/>
        </w:rPr>
      </w:pPr>
    </w:p>
    <w:p w:rsidR="0058130F" w:rsidRPr="0058130F" w:rsidRDefault="0058130F" w:rsidP="0058130F">
      <w:pPr>
        <w:pStyle w:val="ConsPlusTitle"/>
        <w:jc w:val="center"/>
        <w:outlineLvl w:val="0"/>
        <w:rPr>
          <w:rFonts w:ascii="Times New Roman" w:hAnsi="Times New Roman" w:cs="Times New Roman"/>
        </w:rPr>
      </w:pPr>
      <w:r w:rsidRPr="0058130F">
        <w:rPr>
          <w:rFonts w:ascii="Times New Roman" w:hAnsi="Times New Roman" w:cs="Times New Roman"/>
        </w:rPr>
        <w:t>ГУБЕРНАТОР КАЛУЖСКОЙ ОБЛАСТИ</w:t>
      </w:r>
    </w:p>
    <w:p w:rsidR="0058130F" w:rsidRPr="0058130F" w:rsidRDefault="0058130F" w:rsidP="0058130F">
      <w:pPr>
        <w:pStyle w:val="ConsPlusTitle"/>
        <w:jc w:val="both"/>
        <w:rPr>
          <w:rFonts w:ascii="Times New Roman" w:hAnsi="Times New Roman" w:cs="Times New Roman"/>
        </w:rPr>
      </w:pP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ПОСТАНОВЛЕНИЕ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от 28 мая 2020 г. N 216</w:t>
      </w:r>
    </w:p>
    <w:p w:rsidR="0058130F" w:rsidRPr="0058130F" w:rsidRDefault="0058130F" w:rsidP="0058130F">
      <w:pPr>
        <w:pStyle w:val="ConsPlusTitle"/>
        <w:jc w:val="both"/>
        <w:rPr>
          <w:rFonts w:ascii="Times New Roman" w:hAnsi="Times New Roman" w:cs="Times New Roman"/>
        </w:rPr>
      </w:pP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ОБ УТВЕРЖДЕНИИ АДМИНИСТРАТИВНОГО РЕГЛАМЕНТА ПРЕДОСТАВЛЕНИЯ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МИНИСТЕРСТВОМ ПРИРОДНЫХ РЕСУРСОВ И ЭКОЛОГИИ КАЛУЖСКОЙ</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ОБЛАСТИ ГОСУДАРСТВЕННОЙ УСЛУГИ ПО ПРЕДОСТАВЛЕНИЮ В ПРЕДЕЛАХ</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ЗЕМЕЛЬ ЛЕСНОГО ФОНДА ЛЕСНЫХ УЧАСТКОВ В АРЕНДУ БЕЗ ПРОВЕДЕНИЯ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ТОРГОВ</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proofErr w:type="gramStart"/>
      <w:r w:rsidRPr="0058130F">
        <w:rPr>
          <w:rFonts w:ascii="Times New Roman" w:hAnsi="Times New Roman" w:cs="Times New Roman"/>
        </w:rPr>
        <w:t xml:space="preserve">В соответствии со </w:t>
      </w:r>
      <w:hyperlink r:id="rId6" w:history="1">
        <w:r w:rsidRPr="0058130F">
          <w:rPr>
            <w:rFonts w:ascii="Times New Roman" w:hAnsi="Times New Roman" w:cs="Times New Roman"/>
            <w:color w:val="0000FF"/>
          </w:rPr>
          <w:t>статьями 36</w:t>
        </w:r>
      </w:hyperlink>
      <w:r w:rsidRPr="0058130F">
        <w:rPr>
          <w:rFonts w:ascii="Times New Roman" w:hAnsi="Times New Roman" w:cs="Times New Roman"/>
        </w:rPr>
        <w:t xml:space="preserve">, </w:t>
      </w:r>
      <w:hyperlink r:id="rId7" w:history="1">
        <w:r w:rsidRPr="0058130F">
          <w:rPr>
            <w:rFonts w:ascii="Times New Roman" w:hAnsi="Times New Roman" w:cs="Times New Roman"/>
            <w:color w:val="0000FF"/>
          </w:rPr>
          <w:t>43</w:t>
        </w:r>
      </w:hyperlink>
      <w:r w:rsidRPr="0058130F">
        <w:rPr>
          <w:rFonts w:ascii="Times New Roman" w:hAnsi="Times New Roman" w:cs="Times New Roman"/>
        </w:rPr>
        <w:t xml:space="preserve"> - </w:t>
      </w:r>
      <w:hyperlink r:id="rId8" w:history="1">
        <w:r w:rsidRPr="0058130F">
          <w:rPr>
            <w:rFonts w:ascii="Times New Roman" w:hAnsi="Times New Roman" w:cs="Times New Roman"/>
            <w:color w:val="0000FF"/>
          </w:rPr>
          <w:t>45</w:t>
        </w:r>
      </w:hyperlink>
      <w:r w:rsidRPr="0058130F">
        <w:rPr>
          <w:rFonts w:ascii="Times New Roman" w:hAnsi="Times New Roman" w:cs="Times New Roman"/>
        </w:rPr>
        <w:t xml:space="preserve">, </w:t>
      </w:r>
      <w:hyperlink r:id="rId9" w:history="1">
        <w:r w:rsidRPr="0058130F">
          <w:rPr>
            <w:rFonts w:ascii="Times New Roman" w:hAnsi="Times New Roman" w:cs="Times New Roman"/>
            <w:color w:val="0000FF"/>
          </w:rPr>
          <w:t>73.1</w:t>
        </w:r>
      </w:hyperlink>
      <w:r w:rsidRPr="0058130F">
        <w:rPr>
          <w:rFonts w:ascii="Times New Roman" w:hAnsi="Times New Roman" w:cs="Times New Roman"/>
        </w:rPr>
        <w:t xml:space="preserve">, </w:t>
      </w:r>
      <w:hyperlink r:id="rId10" w:history="1">
        <w:r w:rsidRPr="0058130F">
          <w:rPr>
            <w:rFonts w:ascii="Times New Roman" w:hAnsi="Times New Roman" w:cs="Times New Roman"/>
            <w:color w:val="0000FF"/>
          </w:rPr>
          <w:t>83</w:t>
        </w:r>
      </w:hyperlink>
      <w:r w:rsidRPr="0058130F">
        <w:rPr>
          <w:rFonts w:ascii="Times New Roman" w:hAnsi="Times New Roman" w:cs="Times New Roman"/>
        </w:rPr>
        <w:t xml:space="preserve"> Лесного кодекса Российской Федерации, </w:t>
      </w:r>
      <w:hyperlink r:id="rId11" w:history="1">
        <w:r w:rsidRPr="0058130F">
          <w:rPr>
            <w:rFonts w:ascii="Times New Roman" w:hAnsi="Times New Roman" w:cs="Times New Roman"/>
            <w:color w:val="0000FF"/>
          </w:rPr>
          <w:t>постановлением</w:t>
        </w:r>
      </w:hyperlink>
      <w:r w:rsidRPr="0058130F">
        <w:rPr>
          <w:rFonts w:ascii="Times New Roman" w:hAnsi="Times New Roman" w:cs="Times New Roman"/>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ред. постановлений Правительства Российской Федерации от 19.08.2011 N 705, от 30.06.2012 N 674, от 25.08.2012 N 852, от 03.12.2012 N 1254, от</w:t>
      </w:r>
      <w:proofErr w:type="gramEnd"/>
      <w:r w:rsidRPr="0058130F">
        <w:rPr>
          <w:rFonts w:ascii="Times New Roman" w:hAnsi="Times New Roman" w:cs="Times New Roman"/>
        </w:rPr>
        <w:t xml:space="preserve"> </w:t>
      </w:r>
      <w:proofErr w:type="gramStart"/>
      <w:r w:rsidRPr="0058130F">
        <w:rPr>
          <w:rFonts w:ascii="Times New Roman" w:hAnsi="Times New Roman" w:cs="Times New Roman"/>
        </w:rPr>
        <w:t xml:space="preserve">18.12.2012 N 1334, от 23.01.2014 N 53, от 25.10.2017 N 1296, от 25.01.2018 N 62, от 13.06.2018 N 676, от 27.08.2018 N 996, от 03.11.2018 N 1307) и </w:t>
      </w:r>
      <w:hyperlink r:id="rId12" w:history="1">
        <w:r w:rsidRPr="0058130F">
          <w:rPr>
            <w:rFonts w:ascii="Times New Roman" w:hAnsi="Times New Roman" w:cs="Times New Roman"/>
            <w:color w:val="0000FF"/>
          </w:rPr>
          <w:t>постановлением</w:t>
        </w:r>
      </w:hyperlink>
      <w:r w:rsidRPr="0058130F">
        <w:rPr>
          <w:rFonts w:ascii="Times New Roman" w:hAnsi="Times New Roman" w:cs="Times New Roman"/>
        </w:rPr>
        <w:t xml:space="preserve"> Правительства Калужской области от 15.01.2018 N 25 "Об утверждении Положения о министерстве природных ресурсов и экологии Калужской области" (в ред. постановлений Правительства Калужской области от 01.10.2018 N 602, от 24.07.2019 N</w:t>
      </w:r>
      <w:proofErr w:type="gramEnd"/>
      <w:r w:rsidRPr="0058130F">
        <w:rPr>
          <w:rFonts w:ascii="Times New Roman" w:hAnsi="Times New Roman" w:cs="Times New Roman"/>
        </w:rPr>
        <w:t xml:space="preserve"> </w:t>
      </w:r>
      <w:proofErr w:type="gramStart"/>
      <w:r w:rsidRPr="0058130F">
        <w:rPr>
          <w:rFonts w:ascii="Times New Roman" w:hAnsi="Times New Roman" w:cs="Times New Roman"/>
        </w:rPr>
        <w:t>463, от 07.02.2020 N 77)</w:t>
      </w:r>
      <w:proofErr w:type="gramEnd"/>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ПОСТАНОВЛЯЮ:</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1. Утвердить административный </w:t>
      </w:r>
      <w:hyperlink w:anchor="P31" w:history="1">
        <w:r w:rsidRPr="0058130F">
          <w:rPr>
            <w:rFonts w:ascii="Times New Roman" w:hAnsi="Times New Roman" w:cs="Times New Roman"/>
            <w:color w:val="0000FF"/>
          </w:rPr>
          <w:t>регламент</w:t>
        </w:r>
      </w:hyperlink>
      <w:r w:rsidRPr="0058130F">
        <w:rPr>
          <w:rFonts w:ascii="Times New Roman" w:hAnsi="Times New Roman" w:cs="Times New Roman"/>
        </w:rPr>
        <w:t xml:space="preserve"> предоставления министерством природных ресурсов и экологии Калужской области государственной услуги по предоставлению в пределах земель лесного фонда лесных участков в аренду без проведения торгов (прилагается).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 Настоящее Постановление вступает в силу через десять дней после его официального опубликования.</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jc w:val="right"/>
        <w:rPr>
          <w:rFonts w:ascii="Times New Roman" w:hAnsi="Times New Roman" w:cs="Times New Roman"/>
        </w:rPr>
      </w:pPr>
      <w:r w:rsidRPr="0058130F">
        <w:rPr>
          <w:rFonts w:ascii="Times New Roman" w:hAnsi="Times New Roman" w:cs="Times New Roman"/>
        </w:rPr>
        <w:t xml:space="preserve">Временно </w:t>
      </w:r>
      <w:proofErr w:type="gramStart"/>
      <w:r w:rsidRPr="0058130F">
        <w:rPr>
          <w:rFonts w:ascii="Times New Roman" w:hAnsi="Times New Roman" w:cs="Times New Roman"/>
        </w:rPr>
        <w:t>исполняющий</w:t>
      </w:r>
      <w:proofErr w:type="gramEnd"/>
      <w:r w:rsidRPr="0058130F">
        <w:rPr>
          <w:rFonts w:ascii="Times New Roman" w:hAnsi="Times New Roman" w:cs="Times New Roman"/>
        </w:rPr>
        <w:t xml:space="preserve"> обязанности</w:t>
      </w:r>
    </w:p>
    <w:p w:rsidR="0058130F" w:rsidRPr="0058130F" w:rsidRDefault="0058130F" w:rsidP="0058130F">
      <w:pPr>
        <w:pStyle w:val="ConsPlusNormal"/>
        <w:jc w:val="right"/>
        <w:rPr>
          <w:rFonts w:ascii="Times New Roman" w:hAnsi="Times New Roman" w:cs="Times New Roman"/>
        </w:rPr>
      </w:pPr>
      <w:r w:rsidRPr="0058130F">
        <w:rPr>
          <w:rFonts w:ascii="Times New Roman" w:hAnsi="Times New Roman" w:cs="Times New Roman"/>
        </w:rPr>
        <w:t>Губернатора Калужской области</w:t>
      </w:r>
    </w:p>
    <w:p w:rsidR="0058130F" w:rsidRPr="0058130F" w:rsidRDefault="0058130F" w:rsidP="0058130F">
      <w:pPr>
        <w:pStyle w:val="ConsPlusNormal"/>
        <w:jc w:val="right"/>
        <w:rPr>
          <w:rFonts w:ascii="Times New Roman" w:hAnsi="Times New Roman" w:cs="Times New Roman"/>
        </w:rPr>
      </w:pPr>
      <w:proofErr w:type="spellStart"/>
      <w:r w:rsidRPr="0058130F">
        <w:rPr>
          <w:rFonts w:ascii="Times New Roman" w:hAnsi="Times New Roman" w:cs="Times New Roman"/>
        </w:rPr>
        <w:t>В.В.Шапша</w:t>
      </w:r>
      <w:proofErr w:type="spellEnd"/>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jc w:val="right"/>
        <w:outlineLvl w:val="0"/>
        <w:rPr>
          <w:rFonts w:ascii="Times New Roman" w:hAnsi="Times New Roman" w:cs="Times New Roman"/>
        </w:rPr>
      </w:pPr>
      <w:r w:rsidRPr="0058130F">
        <w:rPr>
          <w:rFonts w:ascii="Times New Roman" w:hAnsi="Times New Roman" w:cs="Times New Roman"/>
        </w:rPr>
        <w:t>Утвержден</w:t>
      </w:r>
    </w:p>
    <w:p w:rsidR="0058130F" w:rsidRPr="0058130F" w:rsidRDefault="0058130F" w:rsidP="0058130F">
      <w:pPr>
        <w:pStyle w:val="ConsPlusNormal"/>
        <w:jc w:val="right"/>
        <w:rPr>
          <w:rFonts w:ascii="Times New Roman" w:hAnsi="Times New Roman" w:cs="Times New Roman"/>
        </w:rPr>
      </w:pPr>
      <w:r w:rsidRPr="0058130F">
        <w:rPr>
          <w:rFonts w:ascii="Times New Roman" w:hAnsi="Times New Roman" w:cs="Times New Roman"/>
        </w:rPr>
        <w:t>Постановлением</w:t>
      </w:r>
    </w:p>
    <w:p w:rsidR="0058130F" w:rsidRPr="0058130F" w:rsidRDefault="0058130F" w:rsidP="0058130F">
      <w:pPr>
        <w:pStyle w:val="ConsPlusNormal"/>
        <w:jc w:val="right"/>
        <w:rPr>
          <w:rFonts w:ascii="Times New Roman" w:hAnsi="Times New Roman" w:cs="Times New Roman"/>
        </w:rPr>
      </w:pPr>
      <w:r w:rsidRPr="0058130F">
        <w:rPr>
          <w:rFonts w:ascii="Times New Roman" w:hAnsi="Times New Roman" w:cs="Times New Roman"/>
        </w:rPr>
        <w:t>Губернатора Калужской области</w:t>
      </w:r>
    </w:p>
    <w:p w:rsidR="0058130F" w:rsidRPr="0058130F" w:rsidRDefault="0058130F" w:rsidP="0058130F">
      <w:pPr>
        <w:pStyle w:val="ConsPlusNormal"/>
        <w:jc w:val="right"/>
        <w:rPr>
          <w:rFonts w:ascii="Times New Roman" w:hAnsi="Times New Roman" w:cs="Times New Roman"/>
        </w:rPr>
      </w:pPr>
      <w:r w:rsidRPr="0058130F">
        <w:rPr>
          <w:rFonts w:ascii="Times New Roman" w:hAnsi="Times New Roman" w:cs="Times New Roman"/>
        </w:rPr>
        <w:t>от 28 мая 2020 г. N 216</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rPr>
          <w:rFonts w:ascii="Times New Roman" w:hAnsi="Times New Roman" w:cs="Times New Roman"/>
        </w:rPr>
      </w:pPr>
      <w:bookmarkStart w:id="0" w:name="P31"/>
      <w:bookmarkEnd w:id="0"/>
      <w:r w:rsidRPr="0058130F">
        <w:rPr>
          <w:rFonts w:ascii="Times New Roman" w:hAnsi="Times New Roman" w:cs="Times New Roman"/>
        </w:rPr>
        <w:t>АДМИНИСТРАТИВНЫЙ РЕГЛАМЕНТ</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ПРЕДОСТАВЛЕНИЯ МИНИСТЕРСТВОМ ПРИРОДНЫХ РЕСУРСОВ И ЭКОЛОГИИ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КАЛУЖСКОЙ ОБЛАСТИ ГОСУДАРСТВЕННОЙ УСЛУГИ ПО ПРЕДОСТАВЛЕНИЮ</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ПРЕДЕЛАХ ЗЕМЕЛЬ ЛЕСНОГО ФОНДА ЛЕСНЫХ УЧАСТКОВ В АРЕНДУ</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БЕЗ ПРОВЕДЕНИЯ ТОРГОВ</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1"/>
        <w:rPr>
          <w:rFonts w:ascii="Times New Roman" w:hAnsi="Times New Roman" w:cs="Times New Roman"/>
        </w:rPr>
      </w:pPr>
      <w:r w:rsidRPr="0058130F">
        <w:rPr>
          <w:rFonts w:ascii="Times New Roman" w:hAnsi="Times New Roman" w:cs="Times New Roman"/>
        </w:rPr>
        <w:t>1. Общие положения</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1.1. Предмет регулирования административного регламента</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предоставления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proofErr w:type="gramStart"/>
      <w:r w:rsidRPr="0058130F">
        <w:rPr>
          <w:rFonts w:ascii="Times New Roman" w:hAnsi="Times New Roman" w:cs="Times New Roman"/>
        </w:rPr>
        <w:t>Административный регламент предоставления министерством природных ресурсов и экологии Калужской области государственной услуги по предоставлению в пределах земель лесного фонда лесных участков в аренду без проведения торгов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w:t>
      </w:r>
      <w:proofErr w:type="gramEnd"/>
      <w:r w:rsidRPr="0058130F">
        <w:rPr>
          <w:rFonts w:ascii="Times New Roman" w:hAnsi="Times New Roman" w:cs="Times New Roman"/>
        </w:rPr>
        <w:t xml:space="preserve"> лесных участков в аренду без проведения торгов.</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1.2. Круг заявителей</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1.2.1. Заявителями в рамках настоящего административного регламента являются юридические лица, граждане и индивидуальные предприниматели (далее - заявители).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1.2.2. От имени заявителей могут выступать иные лица, действующие в силу закона, и (или) уполномоченные заявителем лица в порядке, установленном законодательством Российской Федерации.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1.3. Требования к порядку информирования о предоставлении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1.3.1. Информацию о порядке предоставления государственной услуги можно получить непосредственно в министерстве природных ресурсов и экологии Калужской области (далее - министерство) с использованием средств телефонной связи, а также в подведомственных министерству государственных казенных учреждениях Калужской области - лесничествах (далее - лесничества), в информационно-телекоммуникационной сети Интернет.</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1.3.2. </w:t>
      </w:r>
      <w:proofErr w:type="gramStart"/>
      <w:r w:rsidRPr="0058130F">
        <w:rPr>
          <w:rFonts w:ascii="Times New Roman" w:hAnsi="Times New Roman" w:cs="Times New Roman"/>
        </w:rPr>
        <w:t>Министерство размещает в информационно-телекоммуникационной сети "Интернет" на официальном сайте министерства по электронному адресу: http://www.admoblkaluga.ru/sub/ecology/ в реестре государственных услуг (функций) Калужской области (далее - реестр государственных услуг) и на портале государственных и муниципальных услуг (функций) Калужской области (далее - портал государственных услуг), а также на информационных стендах, расположенных в общедоступном месте внутри здания министерства, следующую информацию:</w:t>
      </w:r>
      <w:proofErr w:type="gramEnd"/>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о месте нахождения и графике работы уполномоченного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справочные телефоны структурных подразделений министерства, предоставляющего государственную услугу, организаций, участвующих в предоставлении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адреса официального сайта, электронной почты министерства, предоставляющего государственную услугу, в информационно-телекоммуникационной сети "Интернет".</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1.3.3.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индивидуальное консультирование лично;</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индивидуальное консультирование по почте;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индивидуальное консультирование по телефону.</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Консультирование предоставляется без взимания платы.</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1.3.4. Время ожидания заявителя при индивидуальном консультировании лично не должно превышать 15 минут.</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1.3.5.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1.3.6.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1.3.7.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входящие номера, под которыми зарегистрированы в системе делопроизводства документы заявителя;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нормативные правовые акты по вопросам предоставления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перечень документов, представление которых необходимо для предоставления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 требования к </w:t>
      </w:r>
      <w:proofErr w:type="gramStart"/>
      <w:r w:rsidRPr="0058130F">
        <w:rPr>
          <w:rFonts w:ascii="Times New Roman" w:hAnsi="Times New Roman" w:cs="Times New Roman"/>
        </w:rPr>
        <w:t>заверению документов</w:t>
      </w:r>
      <w:proofErr w:type="gramEnd"/>
      <w:r w:rsidRPr="0058130F">
        <w:rPr>
          <w:rFonts w:ascii="Times New Roman" w:hAnsi="Times New Roman" w:cs="Times New Roman"/>
        </w:rPr>
        <w:t>, прилагаемых к заявлению;</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результаты предоставления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принятое решение;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срок завершения предоставления государственной услуги и возможность получения документов.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Иные вопросы рассматриваются только на основании соответствующего письменного обращения.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При ответах на телефонные звонки и устные обращения заявителей должностные лица </w:t>
      </w:r>
      <w:r w:rsidRPr="0058130F">
        <w:rPr>
          <w:rFonts w:ascii="Times New Roman" w:hAnsi="Times New Roman" w:cs="Times New Roman"/>
        </w:rPr>
        <w:lastRenderedPageBreak/>
        <w:t>министерства подробно и в вежливой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отчества и должности лица, принявшего телефонный звонок.</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Время разговора не должно превышать 15 минут. При невозможности должностного лица министерства, принявшего звонок, самостоятельно ответить на поставленный вопрос телефонный звонок переадресовывается (переводится) другому должностному лицу министерства или сообщается телефонный номер, по которому можно получить информацию о государственной услуге.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1.3.8. При предоставлении консультаций по письменным обращениям ответ на письменное обращение направляется почтой в адрес заявителя в срок, не превышающий 30 дней с момента поступления письменного обращения.</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1"/>
        <w:rPr>
          <w:rFonts w:ascii="Times New Roman" w:hAnsi="Times New Roman" w:cs="Times New Roman"/>
        </w:rPr>
      </w:pPr>
      <w:r w:rsidRPr="0058130F">
        <w:rPr>
          <w:rFonts w:ascii="Times New Roman" w:hAnsi="Times New Roman" w:cs="Times New Roman"/>
        </w:rPr>
        <w:t>2. Стандарт предоставления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2.1. Наименование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Государственная услуга по предоставлению в пределах земель лесного фонда лесных участков в аренду без проведения торгов.</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 xml:space="preserve">2.2. Наименование органа, предоставляющего </w:t>
      </w:r>
      <w:proofErr w:type="gramStart"/>
      <w:r w:rsidRPr="0058130F">
        <w:rPr>
          <w:rFonts w:ascii="Times New Roman" w:hAnsi="Times New Roman" w:cs="Times New Roman"/>
        </w:rPr>
        <w:t>государственную</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услугу</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2.2.1. Уполномоченным органом по предоставлению государственной услуги является министерство.</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2.2.2. Предоставление государственной услуги осуществляется во взаимодействии министерства с:</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 подведомственными министерству лесничествами;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 Управлением Федеральной налоговой службы по Калужской области в форме получения выписок из единого государственного реестра юридических лиц либо индивидуальных предпринимателей, сведений о постановке на налоговый учет в налоговом органе;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 Управлением Федеральной службы государственной регистрации, кадастра и картографии по Калужской области для получения сведений из Единого государственного реестра недвижимости в отношении испрашиваемого имущества.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2.2.3.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 xml:space="preserve">2.3. Описание результата предоставления </w:t>
      </w:r>
      <w:proofErr w:type="gramStart"/>
      <w:r w:rsidRPr="0058130F">
        <w:rPr>
          <w:rFonts w:ascii="Times New Roman" w:hAnsi="Times New Roman" w:cs="Times New Roman"/>
        </w:rPr>
        <w:t>государственной</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Конечным результатом предоставления государственной услуги являются: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направление заявителю письма, извещающего о необходимости явки в уполномоченный орган для подписания договора аренды лесного участка и акта приема-передачи или направление заявителю копии решения уполномоченного органа о предоставлении лесного участка в аренду, договора аренды лесного участка и акта приема-передачи;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мотивированный отказ заключения договора аренды лесного участка.</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2.4. Срок предоставления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2.4.1. Срок предоставления государственной услуги составляет 30 календарных дней с момента поступления в министерство заявления и прилагаемых к нему документов (в соответствии с </w:t>
      </w:r>
      <w:hyperlink w:anchor="P110" w:history="1">
        <w:r w:rsidRPr="0058130F">
          <w:rPr>
            <w:rFonts w:ascii="Times New Roman" w:hAnsi="Times New Roman" w:cs="Times New Roman"/>
            <w:color w:val="0000FF"/>
          </w:rPr>
          <w:t>пунктом 2.6</w:t>
        </w:r>
      </w:hyperlink>
      <w:r w:rsidRPr="0058130F">
        <w:rPr>
          <w:rFonts w:ascii="Times New Roman" w:hAnsi="Times New Roman" w:cs="Times New Roman"/>
        </w:rPr>
        <w:t xml:space="preserve"> административного регламента).</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2.5. Нормативные правовые акты, регулирующие предоставление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Перечень нормативных правовых актов, регулирующих отношения, возникающие в связи с предоставлением государственной услуги, подлежит обязательному размещению в информационно-телекоммуникационной сети "Интернет" на официальном сайте министерства по электронному адресу: http://www.admoblkaluga.ru/sub/ecology/ в реестре государственных услуг и на портале государственных услуг.</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bookmarkStart w:id="1" w:name="P110"/>
      <w:bookmarkEnd w:id="1"/>
      <w:r w:rsidRPr="0058130F">
        <w:rPr>
          <w:rFonts w:ascii="Times New Roman" w:hAnsi="Times New Roman" w:cs="Times New Roman"/>
        </w:rPr>
        <w:lastRenderedPageBreak/>
        <w:t>2.6. Исчерпывающий перечень документов, необходимых</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соответствии с нормативными правовыми актами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для предоставления государственной услуги и услуг,</w:t>
      </w:r>
    </w:p>
    <w:p w:rsidR="0058130F" w:rsidRPr="0058130F" w:rsidRDefault="0058130F" w:rsidP="0058130F">
      <w:pPr>
        <w:pStyle w:val="ConsPlusTitle"/>
        <w:jc w:val="center"/>
        <w:rPr>
          <w:rFonts w:ascii="Times New Roman" w:hAnsi="Times New Roman" w:cs="Times New Roman"/>
        </w:rPr>
      </w:pPr>
      <w:proofErr w:type="gramStart"/>
      <w:r w:rsidRPr="0058130F">
        <w:rPr>
          <w:rFonts w:ascii="Times New Roman" w:hAnsi="Times New Roman" w:cs="Times New Roman"/>
        </w:rPr>
        <w:t>которые</w:t>
      </w:r>
      <w:proofErr w:type="gramEnd"/>
      <w:r w:rsidRPr="0058130F">
        <w:rPr>
          <w:rFonts w:ascii="Times New Roman" w:hAnsi="Times New Roman" w:cs="Times New Roman"/>
        </w:rPr>
        <w:t xml:space="preserve"> являются необходимыми и обязательными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для предоставления государственной услуги, подлежащих</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представлению заявителем, способы их получения заявителем,</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том числе в электронной форме, порядок их представления</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2.6.1. Для получения государственной услуги заявитель представляет в министерство </w:t>
      </w:r>
      <w:hyperlink w:anchor="P550" w:history="1">
        <w:r w:rsidRPr="0058130F">
          <w:rPr>
            <w:rFonts w:ascii="Times New Roman" w:hAnsi="Times New Roman" w:cs="Times New Roman"/>
            <w:color w:val="0000FF"/>
          </w:rPr>
          <w:t>заявление</w:t>
        </w:r>
      </w:hyperlink>
      <w:r w:rsidRPr="0058130F">
        <w:rPr>
          <w:rFonts w:ascii="Times New Roman" w:hAnsi="Times New Roman" w:cs="Times New Roman"/>
        </w:rPr>
        <w:t xml:space="preserve"> о предоставлении лесного участка в аренду по форме согласно приложению N 1 к административному регламенту и содержащее следующие сведения: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 кадастровый номер испрашиваемого земельного участка;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4) основание предоставления лесного участка без проведения торгов из числа предусмотренных </w:t>
      </w:r>
      <w:hyperlink r:id="rId13" w:history="1">
        <w:r w:rsidRPr="0058130F">
          <w:rPr>
            <w:rFonts w:ascii="Times New Roman" w:hAnsi="Times New Roman" w:cs="Times New Roman"/>
            <w:color w:val="0000FF"/>
          </w:rPr>
          <w:t>частью 3 статьи 73.1</w:t>
        </w:r>
      </w:hyperlink>
      <w:r w:rsidRPr="0058130F">
        <w:rPr>
          <w:rFonts w:ascii="Times New Roman" w:hAnsi="Times New Roman" w:cs="Times New Roman"/>
        </w:rPr>
        <w:t xml:space="preserve"> Лесного кодекса Российской Федерации;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5) вид права, на котором заявитель желает приобрести лесной участок, если предоставление лесного участка указанному заявителю допускается на нескольких видах прав;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6) цель использования лесного участка;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7) реквизиты решения об утверждении документа территориального планирования и (или) проекта планировки территории в случае, если лесной участок предоставляется для размещения объектов, предусмотренных этим документом и (или) этим проектом;</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8)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9) почтовый адрес и (или) адрес электронной почты для связи с заявителем.</w:t>
      </w:r>
    </w:p>
    <w:p w:rsidR="0058130F" w:rsidRPr="0058130F" w:rsidRDefault="0058130F" w:rsidP="0058130F">
      <w:pPr>
        <w:pStyle w:val="ConsPlusNormal"/>
        <w:ind w:firstLine="540"/>
        <w:jc w:val="both"/>
        <w:rPr>
          <w:rFonts w:ascii="Times New Roman" w:hAnsi="Times New Roman" w:cs="Times New Roman"/>
        </w:rPr>
      </w:pPr>
      <w:bookmarkStart w:id="2" w:name="P128"/>
      <w:bookmarkEnd w:id="2"/>
      <w:r w:rsidRPr="0058130F">
        <w:rPr>
          <w:rFonts w:ascii="Times New Roman" w:hAnsi="Times New Roman" w:cs="Times New Roman"/>
        </w:rPr>
        <w:t>2.6.2. К заявлению прилагаются следующие документы:</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документ, подтверждающий полномочия лица на осуществление действий от имени заявителя (при необходимости);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документы, подтверждающие необходимость использования испрашиваемого лесного участка (при необходимости).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2.6.3. Документы, указанные в </w:t>
      </w:r>
      <w:hyperlink w:anchor="P128" w:history="1">
        <w:r w:rsidRPr="0058130F">
          <w:rPr>
            <w:rFonts w:ascii="Times New Roman" w:hAnsi="Times New Roman" w:cs="Times New Roman"/>
            <w:color w:val="0000FF"/>
          </w:rPr>
          <w:t>пункте 2.6.2</w:t>
        </w:r>
      </w:hyperlink>
      <w:r w:rsidRPr="0058130F">
        <w:rPr>
          <w:rFonts w:ascii="Times New Roman" w:hAnsi="Times New Roman" w:cs="Times New Roman"/>
        </w:rPr>
        <w:t xml:space="preserve"> административного регламента, могут быть представлены заявителем в уполномоченный орган:</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по почте;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лично либо через своих представителей.</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bookmarkStart w:id="3" w:name="P135"/>
      <w:bookmarkEnd w:id="3"/>
      <w:r w:rsidRPr="0058130F">
        <w:rPr>
          <w:rFonts w:ascii="Times New Roman" w:hAnsi="Times New Roman" w:cs="Times New Roman"/>
        </w:rPr>
        <w:t>2.7. Исчерпывающий перечень документов, необходимых</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соответствии с нормативными правовыми актами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для предоставления государственной услуги, которые находятся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распоряжении государственных органов, органов местного</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самоуправления и иных органов, участвующих в предоставлении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 и которые заявитель вправе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представить, а также способы их получения заявителями,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том числе в электронной форме, порядок их представления</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bookmarkStart w:id="4" w:name="P144"/>
      <w:bookmarkEnd w:id="4"/>
      <w:r w:rsidRPr="0058130F">
        <w:rPr>
          <w:rFonts w:ascii="Times New Roman" w:hAnsi="Times New Roman" w:cs="Times New Roman"/>
        </w:rPr>
        <w:t>2.7.1. Для предоставления государственной услуги заявитель вправе представить:</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 копию свидетельства о государственной регистрации юридического лица или выписку из Единого государственного реестра юридических лиц (для юридических лиц);</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(для индивидуальных предпринимателей);</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 копию свидетельства о постановке заявителя на учет в налоговом органе;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4) выписку из Единого государственного реестра прав на недвижимое имущество и сделок с ним на испрашиваемый лесной участок;</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5) кадастровый паспорт испрашиваемого лесного участка;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6) правоустанавливающие или </w:t>
      </w:r>
      <w:proofErr w:type="spellStart"/>
      <w:r w:rsidRPr="0058130F">
        <w:rPr>
          <w:rFonts w:ascii="Times New Roman" w:hAnsi="Times New Roman" w:cs="Times New Roman"/>
        </w:rPr>
        <w:t>правоудостоверяющие</w:t>
      </w:r>
      <w:proofErr w:type="spellEnd"/>
      <w:r w:rsidRPr="0058130F">
        <w:rPr>
          <w:rFonts w:ascii="Times New Roman" w:hAnsi="Times New Roman" w:cs="Times New Roman"/>
        </w:rPr>
        <w:t xml:space="preserve"> документы на объекты, подлежащие реконструкции (при предоставлении лесных участков для строительства, реконструкции, эксплуатации линейных объектов);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lastRenderedPageBreak/>
        <w:t xml:space="preserve">7) </w:t>
      </w:r>
      <w:proofErr w:type="spellStart"/>
      <w:r w:rsidRPr="0058130F">
        <w:rPr>
          <w:rFonts w:ascii="Times New Roman" w:hAnsi="Times New Roman" w:cs="Times New Roman"/>
        </w:rPr>
        <w:t>охотхозяйственное</w:t>
      </w:r>
      <w:proofErr w:type="spellEnd"/>
      <w:r w:rsidRPr="0058130F">
        <w:rPr>
          <w:rFonts w:ascii="Times New Roman" w:hAnsi="Times New Roman" w:cs="Times New Roman"/>
        </w:rPr>
        <w:t xml:space="preserve"> соглашение (при предоставлении лесных участков для осуществления видов деятельности в сфере охотничьего хозяйства);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8) лицензию на пользование недрами (при предоставлении лесных участков для выполнения работ по геологическому изучению недр, для разработки месторождений полезных ископаемых);</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9) документы, подтверждающие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2.7.2. Документы, указанные в </w:t>
      </w:r>
      <w:hyperlink w:anchor="P144" w:history="1">
        <w:r w:rsidRPr="0058130F">
          <w:rPr>
            <w:rFonts w:ascii="Times New Roman" w:hAnsi="Times New Roman" w:cs="Times New Roman"/>
            <w:color w:val="0000FF"/>
          </w:rPr>
          <w:t>пункте 2.7.1</w:t>
        </w:r>
      </w:hyperlink>
      <w:r w:rsidRPr="0058130F">
        <w:rPr>
          <w:rFonts w:ascii="Times New Roman" w:hAnsi="Times New Roman" w:cs="Times New Roman"/>
        </w:rPr>
        <w:t xml:space="preserve"> административного регламента, могут быть представлены заявителем в уполномоченный орган:</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по почте;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лично либо через своих представителей.</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2.7.3. 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2.8. Указание на запрет требовать от заявителя</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2.8.1.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2.8.2. </w:t>
      </w:r>
      <w:proofErr w:type="gramStart"/>
      <w:r w:rsidRPr="0058130F">
        <w:rPr>
          <w:rFonts w:ascii="Times New Roman" w:hAnsi="Times New Roman" w:cs="Times New Roman"/>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58130F">
        <w:rPr>
          <w:rFonts w:ascii="Times New Roman" w:hAnsi="Times New Roman" w:cs="Times New Roman"/>
        </w:rPr>
        <w:t xml:space="preserve"> документов, указанных в </w:t>
      </w:r>
      <w:hyperlink r:id="rId14" w:history="1">
        <w:r w:rsidRPr="0058130F">
          <w:rPr>
            <w:rFonts w:ascii="Times New Roman" w:hAnsi="Times New Roman" w:cs="Times New Roman"/>
            <w:color w:val="0000FF"/>
          </w:rPr>
          <w:t>части 6 статьи 7</w:t>
        </w:r>
      </w:hyperlink>
      <w:r w:rsidRPr="005813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2.8.3. </w:t>
      </w:r>
      <w:proofErr w:type="gramStart"/>
      <w:r w:rsidRPr="0058130F">
        <w:rPr>
          <w:rFonts w:ascii="Times New Roman" w:hAnsi="Times New Roman" w:cs="Times New Roman"/>
        </w:rPr>
        <w:t xml:space="preserve">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58130F">
          <w:rPr>
            <w:rFonts w:ascii="Times New Roman" w:hAnsi="Times New Roman" w:cs="Times New Roman"/>
            <w:color w:val="0000FF"/>
          </w:rPr>
          <w:t>пунктом 4 части 1 статьи 7</w:t>
        </w:r>
      </w:hyperlink>
      <w:r w:rsidRPr="005813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2.9. Исчерпывающий перечень оснований для отказа в приеме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документов, необходимых для предоставления </w:t>
      </w:r>
      <w:proofErr w:type="gramStart"/>
      <w:r w:rsidRPr="0058130F">
        <w:rPr>
          <w:rFonts w:ascii="Times New Roman" w:hAnsi="Times New Roman" w:cs="Times New Roman"/>
        </w:rPr>
        <w:t>государственной</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Оснований для отказа в приеме документов, необходимых для предоставления государственной услуги, не предусмотрено.</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bookmarkStart w:id="5" w:name="P171"/>
      <w:bookmarkEnd w:id="5"/>
      <w:r w:rsidRPr="0058130F">
        <w:rPr>
          <w:rFonts w:ascii="Times New Roman" w:hAnsi="Times New Roman" w:cs="Times New Roman"/>
        </w:rPr>
        <w:t>2.10. Исчерпывающий перечень оснований для приостановления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или отказа в предоставлении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2.10.1. Оснований для приостановления предоставления государственной услуги не предусмотрено.</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2.10.2. Основания для отказа в предоставлении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 непредставление документов, указанных в </w:t>
      </w:r>
      <w:hyperlink w:anchor="P110" w:history="1">
        <w:r w:rsidRPr="0058130F">
          <w:rPr>
            <w:rFonts w:ascii="Times New Roman" w:hAnsi="Times New Roman" w:cs="Times New Roman"/>
            <w:color w:val="0000FF"/>
          </w:rPr>
          <w:t>пункте 2.6</w:t>
        </w:r>
      </w:hyperlink>
      <w:r w:rsidRPr="0058130F">
        <w:rPr>
          <w:rFonts w:ascii="Times New Roman" w:hAnsi="Times New Roman" w:cs="Times New Roman"/>
        </w:rPr>
        <w:t xml:space="preserve"> административного регламента;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 несоответствие содержания заявления о предоставлении в аренду лесного участка требованиям, установленным </w:t>
      </w:r>
      <w:hyperlink w:anchor="P110" w:history="1">
        <w:r w:rsidRPr="0058130F">
          <w:rPr>
            <w:rFonts w:ascii="Times New Roman" w:hAnsi="Times New Roman" w:cs="Times New Roman"/>
            <w:color w:val="0000FF"/>
          </w:rPr>
          <w:t>пунктом 2.6</w:t>
        </w:r>
      </w:hyperlink>
      <w:r w:rsidRPr="0058130F">
        <w:rPr>
          <w:rFonts w:ascii="Times New Roman" w:hAnsi="Times New Roman" w:cs="Times New Roman"/>
        </w:rPr>
        <w:t xml:space="preserve"> административного регламента;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наличие запрета на использование лесов для заявленных целей в соответствии с действующим законодательством;</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наличие ограничений или несоответствие цели использования испрашиваемого лесного участка в аренду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предоставление заявления лицом, которому в соответствии с законодательством Российской Федерации лесной участок не может быть предоставлен в аренду;</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с заявлением о предоставлении земельного участка обратилось лицо, которое в соответствии с законодательством Российской Федерации не имеет права на приобретение земельного участка без проведения торгов;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 указанный в заявлении о предоставлении земельного участка земельный участок предоставлен </w:t>
      </w:r>
      <w:r w:rsidRPr="0058130F">
        <w:rPr>
          <w:rFonts w:ascii="Times New Roman" w:hAnsi="Times New Roman" w:cs="Times New Roman"/>
        </w:rPr>
        <w:lastRenderedPageBreak/>
        <w:t>на праве постоянного (бессрочного) пользования, безвозмездного пользования, пожизненного наследуемого владения или аренды, за исключением случаев, когда одновременное многоцелевое использование лесного участка возможно;</w:t>
      </w:r>
    </w:p>
    <w:p w:rsidR="0058130F" w:rsidRPr="0058130F" w:rsidRDefault="0058130F" w:rsidP="0058130F">
      <w:pPr>
        <w:pStyle w:val="ConsPlusNormal"/>
        <w:ind w:firstLine="540"/>
        <w:jc w:val="both"/>
        <w:rPr>
          <w:rFonts w:ascii="Times New Roman" w:hAnsi="Times New Roman" w:cs="Times New Roman"/>
        </w:rPr>
      </w:pPr>
      <w:proofErr w:type="gramStart"/>
      <w:r w:rsidRPr="0058130F">
        <w:rPr>
          <w:rFonts w:ascii="Times New Roman" w:hAnsi="Times New Roman" w:cs="Times New Roman"/>
        </w:rP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16" w:history="1">
        <w:r w:rsidRPr="0058130F">
          <w:rPr>
            <w:rFonts w:ascii="Times New Roman" w:hAnsi="Times New Roman" w:cs="Times New Roman"/>
            <w:color w:val="0000FF"/>
          </w:rPr>
          <w:t>пунктом 3 статьи 39.36</w:t>
        </w:r>
      </w:hyperlink>
      <w:r w:rsidRPr="0058130F">
        <w:rPr>
          <w:rFonts w:ascii="Times New Roman" w:hAnsi="Times New Roman" w:cs="Times New Roman"/>
        </w:rPr>
        <w:t xml:space="preserve"> Земельного кодекса Российской Федерации, и это не препятствует использованию лесного участка в</w:t>
      </w:r>
      <w:proofErr w:type="gramEnd"/>
      <w:r w:rsidRPr="0058130F">
        <w:rPr>
          <w:rFonts w:ascii="Times New Roman" w:hAnsi="Times New Roman" w:cs="Times New Roman"/>
        </w:rPr>
        <w:t xml:space="preserve"> </w:t>
      </w:r>
      <w:proofErr w:type="gramStart"/>
      <w:r w:rsidRPr="0058130F">
        <w:rPr>
          <w:rFonts w:ascii="Times New Roman" w:hAnsi="Times New Roman" w:cs="Times New Roman"/>
        </w:rPr>
        <w:t>соответствии</w:t>
      </w:r>
      <w:proofErr w:type="gramEnd"/>
      <w:r w:rsidRPr="0058130F">
        <w:rPr>
          <w:rFonts w:ascii="Times New Roman" w:hAnsi="Times New Roman" w:cs="Times New Roman"/>
        </w:rPr>
        <w:t xml:space="preserve">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58130F" w:rsidRPr="0058130F" w:rsidRDefault="0058130F" w:rsidP="0058130F">
      <w:pPr>
        <w:pStyle w:val="ConsPlusNormal"/>
        <w:ind w:firstLine="540"/>
        <w:jc w:val="both"/>
        <w:rPr>
          <w:rFonts w:ascii="Times New Roman" w:hAnsi="Times New Roman" w:cs="Times New Roman"/>
        </w:rPr>
      </w:pPr>
      <w:proofErr w:type="gramStart"/>
      <w:r w:rsidRPr="0058130F">
        <w:rPr>
          <w:rFonts w:ascii="Times New Roman" w:hAnsi="Times New Roman" w:cs="Times New Roman"/>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 указанный в заявлении лесной участок </w:t>
      </w:r>
      <w:proofErr w:type="gramStart"/>
      <w:r w:rsidRPr="0058130F">
        <w:rPr>
          <w:rFonts w:ascii="Times New Roman" w:hAnsi="Times New Roman" w:cs="Times New Roman"/>
        </w:rPr>
        <w:t>является изъятым из оборота и его предоставление не допускается</w:t>
      </w:r>
      <w:proofErr w:type="gramEnd"/>
      <w:r w:rsidRPr="0058130F">
        <w:rPr>
          <w:rFonts w:ascii="Times New Roman" w:hAnsi="Times New Roman" w:cs="Times New Roman"/>
        </w:rPr>
        <w:t xml:space="preserve"> на праве, указанном в заявлении;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указанный в заявлении лесной участок является зарезервированным для государственных или муниципальных нужд;</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 указанный в заявлении лесной участок является предметом аукциона, </w:t>
      </w:r>
      <w:proofErr w:type="gramStart"/>
      <w:r w:rsidRPr="0058130F">
        <w:rPr>
          <w:rFonts w:ascii="Times New Roman" w:hAnsi="Times New Roman" w:cs="Times New Roman"/>
        </w:rPr>
        <w:t>извещение</w:t>
      </w:r>
      <w:proofErr w:type="gramEnd"/>
      <w:r w:rsidRPr="0058130F">
        <w:rPr>
          <w:rFonts w:ascii="Times New Roman" w:hAnsi="Times New Roman" w:cs="Times New Roman"/>
        </w:rPr>
        <w:t xml:space="preserve"> о проведении которого размещено в соответствии с </w:t>
      </w:r>
      <w:hyperlink r:id="rId17" w:history="1">
        <w:r w:rsidRPr="0058130F">
          <w:rPr>
            <w:rFonts w:ascii="Times New Roman" w:hAnsi="Times New Roman" w:cs="Times New Roman"/>
            <w:color w:val="0000FF"/>
          </w:rPr>
          <w:t>частью 12 статьи 78</w:t>
        </w:r>
      </w:hyperlink>
      <w:r w:rsidRPr="0058130F">
        <w:rPr>
          <w:rFonts w:ascii="Times New Roman" w:hAnsi="Times New Roman" w:cs="Times New Roman"/>
        </w:rPr>
        <w:t xml:space="preserve"> Лесного кодекса Российской Федерации;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разрешенное использование лесного участка не соответствует целям использования такого лесного участка, указанным в заявлении о предоставлении лесного участка, за исключением случаев размещения линейного объекта в соответствии с утвержденным проектом планировки территории;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указанный в заявлении лесной участок не отнесен к определенной категории земель;</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указанный в заявлении лесной участок полностью расположен в границах зоны с особыми условиями использования территории, установленные ограничения использования лесных участков в которой не допускают использования лесного участка в соответствии с целями использования такого лесного участка, указанными в заявлении о предоставлении лесного участка;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площадь лесного участка, указанного в заявлен</w:t>
      </w:r>
      <w:proofErr w:type="gramStart"/>
      <w:r w:rsidRPr="0058130F">
        <w:rPr>
          <w:rFonts w:ascii="Times New Roman" w:hAnsi="Times New Roman" w:cs="Times New Roman"/>
        </w:rPr>
        <w:t>ии о е</w:t>
      </w:r>
      <w:proofErr w:type="gramEnd"/>
      <w:r w:rsidRPr="0058130F">
        <w:rPr>
          <w:rFonts w:ascii="Times New Roman" w:hAnsi="Times New Roman" w:cs="Times New Roman"/>
        </w:rPr>
        <w:t>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в отношении лесного участка, указанного в заявлен</w:t>
      </w:r>
      <w:proofErr w:type="gramStart"/>
      <w:r w:rsidRPr="0058130F">
        <w:rPr>
          <w:rFonts w:ascii="Times New Roman" w:hAnsi="Times New Roman" w:cs="Times New Roman"/>
        </w:rPr>
        <w:t>ии о е</w:t>
      </w:r>
      <w:proofErr w:type="gramEnd"/>
      <w:r w:rsidRPr="0058130F">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истек, и с заявлением о предоставлении лесного участка обратилось иное не указанное в этом решении лицо.</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2.10.3. Отказ в предоставлении государственной услуги не является препятствием для повторной подачи документов, необходимых для предоставления лесных участков в аренду.</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2.10.4. Повторная подача заявления о предоставлении в пределах земель лесного фонда лесных участков в аренду при условии устранения оснований, вызвавших отказ, осуществляется в соответствии с административным регламентом.</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2.11. Перечень услуг, которые являются необходимыми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и </w:t>
      </w:r>
      <w:proofErr w:type="gramStart"/>
      <w:r w:rsidRPr="0058130F">
        <w:rPr>
          <w:rFonts w:ascii="Times New Roman" w:hAnsi="Times New Roman" w:cs="Times New Roman"/>
        </w:rPr>
        <w:t>обязательными</w:t>
      </w:r>
      <w:proofErr w:type="gramEnd"/>
      <w:r w:rsidRPr="0058130F">
        <w:rPr>
          <w:rFonts w:ascii="Times New Roman" w:hAnsi="Times New Roman" w:cs="Times New Roman"/>
        </w:rPr>
        <w:t xml:space="preserve"> для предоставления государственной услуги,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том числе сведения о документе (документах), выдаваемом</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w:t>
      </w:r>
      <w:proofErr w:type="gramStart"/>
      <w:r w:rsidRPr="0058130F">
        <w:rPr>
          <w:rFonts w:ascii="Times New Roman" w:hAnsi="Times New Roman" w:cs="Times New Roman"/>
        </w:rPr>
        <w:t>выдаваемых</w:t>
      </w:r>
      <w:proofErr w:type="gramEnd"/>
      <w:r w:rsidRPr="0058130F">
        <w:rPr>
          <w:rFonts w:ascii="Times New Roman" w:hAnsi="Times New Roman" w:cs="Times New Roman"/>
        </w:rPr>
        <w:t>) организациями, участвующими в предоставлении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При предоставлении государственной услуги оказание иных услуг, необходимых и </w:t>
      </w:r>
      <w:r w:rsidRPr="0058130F">
        <w:rPr>
          <w:rFonts w:ascii="Times New Roman" w:hAnsi="Times New Roman" w:cs="Times New Roman"/>
        </w:rPr>
        <w:lastRenderedPageBreak/>
        <w:t>обязательных для предоставления государственной услуги, не осуществляется.</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 xml:space="preserve">2.12. Порядок, размер и основания взимания </w:t>
      </w:r>
      <w:proofErr w:type="gramStart"/>
      <w:r w:rsidRPr="0058130F">
        <w:rPr>
          <w:rFonts w:ascii="Times New Roman" w:hAnsi="Times New Roman" w:cs="Times New Roman"/>
        </w:rPr>
        <w:t>государственной</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пошлины или иной платы, взимаемой за предоставление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Государственная услуга предоставляется без взимания государственной пошлины или иной платы.</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2.13. Порядок, размер и основания взимания платы</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за предоставление услуг, которые являются необходимыми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и </w:t>
      </w:r>
      <w:proofErr w:type="gramStart"/>
      <w:r w:rsidRPr="0058130F">
        <w:rPr>
          <w:rFonts w:ascii="Times New Roman" w:hAnsi="Times New Roman" w:cs="Times New Roman"/>
        </w:rPr>
        <w:t>обязательными</w:t>
      </w:r>
      <w:proofErr w:type="gramEnd"/>
      <w:r w:rsidRPr="0058130F">
        <w:rPr>
          <w:rFonts w:ascii="Times New Roman" w:hAnsi="Times New Roman" w:cs="Times New Roman"/>
        </w:rPr>
        <w:t xml:space="preserve"> для предоставления государственной услуги,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включая информацию о методике расчета размера такой платы</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Порядок, размер, основания взимания платы и методика расчета ее размера отсутствуют.</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2.14. Максимальный срок ожидания в очереди при подаче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заявления (документов) о предоставлении </w:t>
      </w:r>
      <w:proofErr w:type="gramStart"/>
      <w:r w:rsidRPr="0058130F">
        <w:rPr>
          <w:rFonts w:ascii="Times New Roman" w:hAnsi="Times New Roman" w:cs="Times New Roman"/>
        </w:rPr>
        <w:t>государственной</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услуги и при получении результата предоставления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15 минут.</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2.15. Срок и порядок регистрации заявления (документов)</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заявителя о предоставлении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2.15.1. Запрос заявителя, представленный в министерство при непосредственном обращении, почтовым отправлением подлежит обязательной регистрации в день поступления.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2.15.2.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министерством.</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2.16. Требования к помещениям, в которых предоставляются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государственные услуги, к залу ожидания, местам</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для заполнения запросов о предоставлении </w:t>
      </w:r>
      <w:proofErr w:type="gramStart"/>
      <w:r w:rsidRPr="0058130F">
        <w:rPr>
          <w:rFonts w:ascii="Times New Roman" w:hAnsi="Times New Roman" w:cs="Times New Roman"/>
        </w:rPr>
        <w:t>государственной</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услуги, информационным стендам с образцами их заполнения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 перечнем документов, необходимых для предоставления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 размещению и оформлению визуальной,</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текстовой и мультимедийной информации о порядке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предоставления такой услуги, в том числе к обеспечению</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доступности для инвалидов указанных объектов в соответствии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с законодательством Российской Федерации о социальной защите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инвалидов</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2.16.1. Здание, в котором расположено министерство, должно иметь вход,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Центральный вход в здание министерства должен быть оборудован информационной табличкой (вывеской), содержащей информацию о наименовании министерства, месте нахождения и графике работы министерства.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Перед зданием министерства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Вход в здание министерства осуществляется свободно.</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2.16.2. Места для предоставления государственной услуги должны соответствовать Санитарно-эпидемиологическим </w:t>
      </w:r>
      <w:hyperlink r:id="rId18" w:history="1">
        <w:r w:rsidRPr="0058130F">
          <w:rPr>
            <w:rFonts w:ascii="Times New Roman" w:hAnsi="Times New Roman" w:cs="Times New Roman"/>
            <w:color w:val="0000FF"/>
          </w:rPr>
          <w:t>правилам</w:t>
        </w:r>
      </w:hyperlink>
      <w:r w:rsidRPr="0058130F">
        <w:rPr>
          <w:rFonts w:ascii="Times New Roman" w:hAnsi="Times New Roman" w:cs="Times New Roman"/>
        </w:rPr>
        <w:t xml:space="preserve"> и нормативам "Гигиенические требования к персональным электронно-вычислительным машинам и организации работы. </w:t>
      </w:r>
      <w:proofErr w:type="gramStart"/>
      <w:r w:rsidRPr="0058130F">
        <w:rPr>
          <w:rFonts w:ascii="Times New Roman" w:hAnsi="Times New Roman" w:cs="Times New Roman"/>
        </w:rPr>
        <w:t xml:space="preserve">СанПиН 2.2.2/2.4.1340-03", утвержденным постановлением Главного государственного санитарного врача Российской Федерации от 03.06.2003 N 118 (зарегистрировано Министерством юстиции Российской Федерации 10.06.2003 N 4673), с изменениями, внесенными постановлениями Главного государственного </w:t>
      </w:r>
      <w:r w:rsidRPr="0058130F">
        <w:rPr>
          <w:rFonts w:ascii="Times New Roman" w:hAnsi="Times New Roman" w:cs="Times New Roman"/>
        </w:rPr>
        <w:lastRenderedPageBreak/>
        <w:t>санитарного врача Российской Федерации от 25.04.2007 N 22 (зарегистрировано Министерством юстиции Российской Федерации 07.06.2007 N 9615), от 30.04.2010 N 48 (зарегистрировано Министерством юстиции Российской Федерации 07.06.2010 N 17481), от 03.09.2010</w:t>
      </w:r>
      <w:proofErr w:type="gramEnd"/>
      <w:r w:rsidRPr="0058130F">
        <w:rPr>
          <w:rFonts w:ascii="Times New Roman" w:hAnsi="Times New Roman" w:cs="Times New Roman"/>
        </w:rPr>
        <w:t xml:space="preserve"> N 116 (зарегистрировано Министерством юстиции Российской Федерации 18.10.2010 N 18748); от 21.06.2016 N 81 (зарегистрировано Министерством юстиции Российской Федерации от 08.08.2016 N 43153).</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2.16.3. Место ожидания и приема заявителей должно соответствовать следующим требованиям:</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наличие соответствующих вывесок и указателей;</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наличие системы кондиционирования воздуха, средств пожаротушения и системы оповещения о возникновении чрезвычайной ситуации;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наличие доступных мест общего пользования (туалет, гардероб);</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наличие телефона;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наличие удобной офисной мебели;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наличие бумаги формата А</w:t>
      </w:r>
      <w:proofErr w:type="gramStart"/>
      <w:r w:rsidRPr="0058130F">
        <w:rPr>
          <w:rFonts w:ascii="Times New Roman" w:hAnsi="Times New Roman" w:cs="Times New Roman"/>
        </w:rPr>
        <w:t>4</w:t>
      </w:r>
      <w:proofErr w:type="gramEnd"/>
      <w:r w:rsidRPr="0058130F">
        <w:rPr>
          <w:rFonts w:ascii="Times New Roman" w:hAnsi="Times New Roman" w:cs="Times New Roman"/>
        </w:rPr>
        <w:t xml:space="preserve"> и канцелярских принадлежностей;</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возможность копирования документов.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2.16.4. Визуальная, текстовая и мультимедийная информация о порядке предоставления государственной услуги размещается на информационном стенде в помещении министерства для ожидания и приема заявителей (устанавливаются в удобном для заявителей месте), и официальном сайте министерства в информационно-телекоммуникационной сети "Интернет" в реестре государственных услуг и на портале государственных услуг.</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2.16.5. В помещении министерства на информационных стендах необходимо указать следующую информацию:</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1) выдержки из нормативных правовых актов, содержащих нормы, регулирующие предоставление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 текст административного регламента;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 адрес официального сайта в информационно-телекоммуникационной сети "Интернет", адрес электронной почты уполномоченного органа;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4) справочные телефоны министерства;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5) о месте нахождения, почтовом адресе и телефонах сотрудников соответствующих структурных подразделений уполномоченного органа;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6) график работы сотрудников соответствующих структурных подразделений уполномоченного органа.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2.16.6.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2.16.7. Прием заявителей осуществляется в кабинетах, которые оборудуются информационными табличками с указанием:</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номера кабинета;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фамилии, имени и отчества ответственного исполнителя.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2.16.8. Рабочее место каждого сотрудника, осуществляющего рассмотрение материалов,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и к информационно-телекоммуникационной сети Интернет.</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2.16.9. В соответствии с законодательством Российской Федерации о социальной защите инвалидов обеспечиваются: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возможность самостоятельного передвижения по территории, на которой расположен объект (здание, помещение), в котором предоставляется государственная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государственная услуга, и к услугам с учетом ограничений их жизнедеятельности;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 допуск </w:t>
      </w:r>
      <w:proofErr w:type="spellStart"/>
      <w:r w:rsidRPr="0058130F">
        <w:rPr>
          <w:rFonts w:ascii="Times New Roman" w:hAnsi="Times New Roman" w:cs="Times New Roman"/>
        </w:rPr>
        <w:t>сурдопереводчика</w:t>
      </w:r>
      <w:proofErr w:type="spellEnd"/>
      <w:r w:rsidRPr="0058130F">
        <w:rPr>
          <w:rFonts w:ascii="Times New Roman" w:hAnsi="Times New Roman" w:cs="Times New Roman"/>
        </w:rPr>
        <w:t xml:space="preserve"> и </w:t>
      </w:r>
      <w:proofErr w:type="spellStart"/>
      <w:r w:rsidRPr="0058130F">
        <w:rPr>
          <w:rFonts w:ascii="Times New Roman" w:hAnsi="Times New Roman" w:cs="Times New Roman"/>
        </w:rPr>
        <w:t>тифлосурдопереводчика</w:t>
      </w:r>
      <w:proofErr w:type="spellEnd"/>
      <w:r w:rsidRPr="0058130F">
        <w:rPr>
          <w:rFonts w:ascii="Times New Roman" w:hAnsi="Times New Roman" w:cs="Times New Roman"/>
        </w:rPr>
        <w:t>;</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допуск собаки-проводника на объект (здание, помещение), в котором предоставляется государственная услуга, при наличии документа, подтверждающего ее специальное обучение;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lastRenderedPageBreak/>
        <w:t>- оказание работниками министерства помощи инвалидам в преодолении барьеров, мешающих получению ими услуг наравне с другими лицами.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В случае невозможности полностью приспособить объект с учетом потребностей инвалидов в соответствии с </w:t>
      </w:r>
      <w:hyperlink r:id="rId19" w:history="1">
        <w:r w:rsidRPr="0058130F">
          <w:rPr>
            <w:rFonts w:ascii="Times New Roman" w:hAnsi="Times New Roman" w:cs="Times New Roman"/>
            <w:color w:val="0000FF"/>
          </w:rPr>
          <w:t>частью 4 статьи 15</w:t>
        </w:r>
      </w:hyperlink>
      <w:r w:rsidRPr="0058130F">
        <w:rPr>
          <w:rFonts w:ascii="Times New Roman" w:hAnsi="Times New Roman" w:cs="Times New Roman"/>
        </w:rPr>
        <w:t xml:space="preserve"> Федерального закона "О социальной защите инвалидов в Российской Федерации" принимаются меры для обеспечения доступа инвалидов к месту предоставления услуги либо, когда </w:t>
      </w:r>
      <w:proofErr w:type="gramStart"/>
      <w:r w:rsidRPr="0058130F">
        <w:rPr>
          <w:rFonts w:ascii="Times New Roman" w:hAnsi="Times New Roman" w:cs="Times New Roman"/>
        </w:rPr>
        <w:t>это</w:t>
      </w:r>
      <w:proofErr w:type="gramEnd"/>
      <w:r w:rsidRPr="0058130F">
        <w:rPr>
          <w:rFonts w:ascii="Times New Roman" w:hAnsi="Times New Roman" w:cs="Times New Roman"/>
        </w:rPr>
        <w:t xml:space="preserve"> возможно, обеспечивается предоставление услуги по месту жительства инвалида или в дистанционном режиме.</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2.17. Показатели доступности и качества государственной</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услуги, в том числе количество взаимодействий заявителя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с должностными лицами при предоставлении </w:t>
      </w:r>
      <w:proofErr w:type="gramStart"/>
      <w:r w:rsidRPr="0058130F">
        <w:rPr>
          <w:rFonts w:ascii="Times New Roman" w:hAnsi="Times New Roman" w:cs="Times New Roman"/>
        </w:rPr>
        <w:t>государственной</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услуги и их продолжительность, возможность получения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 в многофункциональном центре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предоставления государственных и муниципальных услуг,</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возможность получения информации о ходе предоставления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 в том числе с использованием</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информационно-коммуникационных технологий, возможность</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либо невозможность получения государственной услуги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в многофункциональном центре предоставления </w:t>
      </w:r>
      <w:proofErr w:type="gramStart"/>
      <w:r w:rsidRPr="0058130F">
        <w:rPr>
          <w:rFonts w:ascii="Times New Roman" w:hAnsi="Times New Roman" w:cs="Times New Roman"/>
        </w:rPr>
        <w:t>государственных</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 муниципальных услуг (в том числе в полном объеме), в любом</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территориальном </w:t>
      </w:r>
      <w:proofErr w:type="gramStart"/>
      <w:r w:rsidRPr="0058130F">
        <w:rPr>
          <w:rFonts w:ascii="Times New Roman" w:hAnsi="Times New Roman" w:cs="Times New Roman"/>
        </w:rPr>
        <w:t>подразделении</w:t>
      </w:r>
      <w:proofErr w:type="gramEnd"/>
      <w:r w:rsidRPr="0058130F">
        <w:rPr>
          <w:rFonts w:ascii="Times New Roman" w:hAnsi="Times New Roman" w:cs="Times New Roman"/>
        </w:rPr>
        <w:t xml:space="preserve"> органа, предоставляющего</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государственную услугу, по выбору заявителя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(экстерриториальный принцип)</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2.17.1. Основными показателями доступности и качества государственной услуги являются: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возможность получать полную, актуальную и достоверную информацию о порядке и сроках предоставления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доступность обращения за предоставлением государственной услуги, в том числе для лиц с ограниченными возможностями здоровья;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возможность взаимодействия заявителя с государственным служащим в случае получения заявителем консультации на приеме;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возможность направления заявителем письменного заявления о предоставлении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наличие полной и понятной информации о местах, порядке и портале государственных услуг,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2.17.2. Предоставление министерством государственной услуги в электронной форме не осуществляется.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2.17.3. Предоставление государственной услуги по экстерриториальному принципу не предусмотрено.</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2.17.4. Предоставление министерством государственной услуги в многофункциональных центрах предоставления государственных и муниципальных услуг не предусмотрено.</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2.18. Иные требования, в том числе учитывающие особенности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предоставления государственной услуги по </w:t>
      </w:r>
      <w:proofErr w:type="gramStart"/>
      <w:r w:rsidRPr="0058130F">
        <w:rPr>
          <w:rFonts w:ascii="Times New Roman" w:hAnsi="Times New Roman" w:cs="Times New Roman"/>
        </w:rPr>
        <w:t>экстерриториальному</w:t>
      </w:r>
      <w:proofErr w:type="gramEnd"/>
    </w:p>
    <w:p w:rsidR="0058130F" w:rsidRPr="0058130F" w:rsidRDefault="0058130F" w:rsidP="0058130F">
      <w:pPr>
        <w:pStyle w:val="ConsPlusTitle"/>
        <w:jc w:val="center"/>
        <w:rPr>
          <w:rFonts w:ascii="Times New Roman" w:hAnsi="Times New Roman" w:cs="Times New Roman"/>
        </w:rPr>
      </w:pPr>
      <w:proofErr w:type="gramStart"/>
      <w:r w:rsidRPr="0058130F">
        <w:rPr>
          <w:rFonts w:ascii="Times New Roman" w:hAnsi="Times New Roman" w:cs="Times New Roman"/>
        </w:rPr>
        <w:t>принципу (в случае, если государственная услуга</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предоставляется по экстерриториальному принципу)</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 особенности предоставления государственной услуги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электронной форме</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2.18.1. Предоставление министерством государственной услуги в электронной форме не осуществляется.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2.18.2. Предоставление государственной услуги по экстерриториальному принципу не предусмотрено.</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2.18.3. Предоставление министерством государственной услуги в многофункциональных </w:t>
      </w:r>
      <w:r w:rsidRPr="0058130F">
        <w:rPr>
          <w:rFonts w:ascii="Times New Roman" w:hAnsi="Times New Roman" w:cs="Times New Roman"/>
        </w:rPr>
        <w:lastRenderedPageBreak/>
        <w:t>центрах предоставления государственных и муниципальных услуг не предусмотрено.</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1"/>
        <w:rPr>
          <w:rFonts w:ascii="Times New Roman" w:hAnsi="Times New Roman" w:cs="Times New Roman"/>
        </w:rPr>
      </w:pPr>
      <w:r w:rsidRPr="0058130F">
        <w:rPr>
          <w:rFonts w:ascii="Times New Roman" w:hAnsi="Times New Roman" w:cs="Times New Roman"/>
        </w:rPr>
        <w:t>3. Состав, последовательность и сроки выполнения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административных процедур (действий), требования к порядку</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их выполнения, в том числе особенности выполнения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административных процедур (действий) в электронной форме,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а также особенностей выполнения административных процедур</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(действий) в многофункциональных центрах предоставления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государственных и муниципальных услуг</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Предоставление государственной услуги включает в себя следующие административные процедуры:</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прием и регистрация заявления о предоставлении лесного участка в аренду;</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рассмотрение заявления о предоставлении лесного участка в аренду;</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формирование и направление межведомственных запросов в органы (организации), участвующие в предоставлении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принятие решения о предоставлении лесного участка в аренду;</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подготовку договора аренды лесного участка и акта приема-передачи;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направление заявителю письма, извещающего о необходимости явки в уполномоченный орган для подписания договора аренды лесного участка и акта приема-передачи или направление заявителю копии решения уполномоченного органа о предоставлении лесного участка в аренду, договора аренды лесного участка и акта приема-передачи;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порядок исправления допущенных опечаток и ошибок в выданных в результате предоставления государственной услуги документах.</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3.1. Прием и регистрация заявления о предоставлении лесного</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участка в аренду</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3.1.1. Основанием для начала административной процедуры является получение министерством заявления о предоставлении лесного участка в аренду.</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3.1.2. Заявители имеют право направить документы почтовым отправлением, представить документы лично либо через уполномоченного представителя.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3.1.3. При предоставлении заявления и документов лично либо через уполномоченного представителя заявителя непосредственно в министерство должностное лицо, ответственное за прием и регистрацию документов в министерстве, регистрирует заявление в автоматизированной системе документооборота и контроля исполнительной дисциплины, проставляет на заявке дату поступления в министерство и учетный номер регистрации входящих документов в министерстве.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3.1.4. Результатом данного административного действия является регистрация поступившей заявки в министерстве.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3.1.5. 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3.1.6.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министру природных ресурсов и экологии Калужской области (далее - министр) (или лицу, исполняющему его обязанности) осуществляется в течение одного рабочего дня со дня регистрации заявления.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Максимальный срок выполнения данного действия составляет два рабочих дня со дня регистрации.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3.1.7. Должностное лицо министерства, ответственное за делопроизводство, в день поступления к нему зарегистрированного заявления с приложением представленных документов с визой министра (или лица, исполняющего его обязанности) в структурное подразделение министерства ответственное за предоставление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3.1.8. </w:t>
      </w:r>
      <w:proofErr w:type="gramStart"/>
      <w:r w:rsidRPr="0058130F">
        <w:rPr>
          <w:rFonts w:ascii="Times New Roman" w:hAnsi="Times New Roman" w:cs="Times New Roman"/>
        </w:rPr>
        <w:t xml:space="preserve">Начальник структурного подразделения (или в случае его отсутствия - лицо, его замещающее) в течение одного дня со дня поступления заявления с приложением представленных документов в структурное подразделение принимает решение о назначении ответственного должностного лица структурного подразделения, который осуществляет дальнейшие административные действия, связанные с принятием решения по предоставлению государственной услуги, с учетом его должностных обязанностей, и передает ему заявление с приложением </w:t>
      </w:r>
      <w:r w:rsidRPr="0058130F">
        <w:rPr>
          <w:rFonts w:ascii="Times New Roman" w:hAnsi="Times New Roman" w:cs="Times New Roman"/>
        </w:rPr>
        <w:lastRenderedPageBreak/>
        <w:t>представленных</w:t>
      </w:r>
      <w:proofErr w:type="gramEnd"/>
      <w:r w:rsidRPr="0058130F">
        <w:rPr>
          <w:rFonts w:ascii="Times New Roman" w:hAnsi="Times New Roman" w:cs="Times New Roman"/>
        </w:rPr>
        <w:t xml:space="preserve"> документов для рассмотрения.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должностным лицом структурного подразделения.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3.1.9. Результатом данного административного действия является передача заявления с приложением представленных документов должностному лицу структурного подразделения, ответственному за предоставление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3.1.10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3.2. Рассмотрение заявления о предоставлении лесного участка</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аренду</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3.2.1. Основанием для начала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3.2.2. 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3.2.3. При наличии оснований, предусмотренных </w:t>
      </w:r>
      <w:hyperlink w:anchor="P171" w:history="1">
        <w:r w:rsidRPr="0058130F">
          <w:rPr>
            <w:rFonts w:ascii="Times New Roman" w:hAnsi="Times New Roman" w:cs="Times New Roman"/>
            <w:color w:val="0000FF"/>
          </w:rPr>
          <w:t>пунктом 2.10</w:t>
        </w:r>
      </w:hyperlink>
      <w:r w:rsidRPr="0058130F">
        <w:rPr>
          <w:rFonts w:ascii="Times New Roman" w:hAnsi="Times New Roman" w:cs="Times New Roman"/>
        </w:rP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аренду с обязательным информированием заявителя о возможности повторно представить заявление с приложением необходимых документов.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Данный отказ оформляется в виде письма за подписью министра (лица, исполняющего обязанности министра) или заместителя руководителя по поручению руководителя министра (лица, исполняющего обязанности министра)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При принятии решения об отказе в предоставлении лесного участка в аренду представленные документы возвращаются заявителю одновременно с письменным уведомлением о принятом решении.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3.2.4</w:t>
      </w:r>
      <w:proofErr w:type="gramStart"/>
      <w:r w:rsidRPr="0058130F">
        <w:rPr>
          <w:rFonts w:ascii="Times New Roman" w:hAnsi="Times New Roman" w:cs="Times New Roman"/>
        </w:rPr>
        <w:t xml:space="preserve"> П</w:t>
      </w:r>
      <w:proofErr w:type="gramEnd"/>
      <w:r w:rsidRPr="0058130F">
        <w:rPr>
          <w:rFonts w:ascii="Times New Roman" w:hAnsi="Times New Roman" w:cs="Times New Roman"/>
        </w:rPr>
        <w:t xml:space="preserve">ри отсутствии оснований, предусмотренных </w:t>
      </w:r>
      <w:hyperlink w:anchor="P171" w:history="1">
        <w:r w:rsidRPr="0058130F">
          <w:rPr>
            <w:rFonts w:ascii="Times New Roman" w:hAnsi="Times New Roman" w:cs="Times New Roman"/>
            <w:color w:val="0000FF"/>
          </w:rPr>
          <w:t>пунктом 2.10</w:t>
        </w:r>
      </w:hyperlink>
      <w:r w:rsidRPr="0058130F">
        <w:rPr>
          <w:rFonts w:ascii="Times New Roman" w:hAnsi="Times New Roman" w:cs="Times New Roman"/>
        </w:rP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anchor="P370" w:history="1">
        <w:r w:rsidRPr="0058130F">
          <w:rPr>
            <w:rFonts w:ascii="Times New Roman" w:hAnsi="Times New Roman" w:cs="Times New Roman"/>
            <w:color w:val="0000FF"/>
          </w:rPr>
          <w:t>разделами 3.3</w:t>
        </w:r>
      </w:hyperlink>
      <w:r w:rsidRPr="0058130F">
        <w:rPr>
          <w:rFonts w:ascii="Times New Roman" w:hAnsi="Times New Roman" w:cs="Times New Roman"/>
        </w:rPr>
        <w:t xml:space="preserve"> - </w:t>
      </w:r>
      <w:hyperlink w:anchor="P392" w:history="1">
        <w:r w:rsidRPr="0058130F">
          <w:rPr>
            <w:rFonts w:ascii="Times New Roman" w:hAnsi="Times New Roman" w:cs="Times New Roman"/>
            <w:color w:val="0000FF"/>
          </w:rPr>
          <w:t>3.4</w:t>
        </w:r>
      </w:hyperlink>
      <w:r w:rsidRPr="0058130F">
        <w:rPr>
          <w:rFonts w:ascii="Times New Roman" w:hAnsi="Times New Roman" w:cs="Times New Roman"/>
        </w:rPr>
        <w:t xml:space="preserve"> административного регламента.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3.2.5.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370" w:history="1">
        <w:r w:rsidRPr="0058130F">
          <w:rPr>
            <w:rFonts w:ascii="Times New Roman" w:hAnsi="Times New Roman" w:cs="Times New Roman"/>
            <w:color w:val="0000FF"/>
          </w:rPr>
          <w:t>разделами 3.3</w:t>
        </w:r>
      </w:hyperlink>
      <w:r w:rsidRPr="0058130F">
        <w:rPr>
          <w:rFonts w:ascii="Times New Roman" w:hAnsi="Times New Roman" w:cs="Times New Roman"/>
        </w:rPr>
        <w:t xml:space="preserve"> - </w:t>
      </w:r>
      <w:hyperlink w:anchor="P392" w:history="1">
        <w:r w:rsidRPr="0058130F">
          <w:rPr>
            <w:rFonts w:ascii="Times New Roman" w:hAnsi="Times New Roman" w:cs="Times New Roman"/>
            <w:color w:val="0000FF"/>
          </w:rPr>
          <w:t>3.4</w:t>
        </w:r>
      </w:hyperlink>
      <w:r w:rsidRPr="0058130F">
        <w:rPr>
          <w:rFonts w:ascii="Times New Roman" w:hAnsi="Times New Roman" w:cs="Times New Roman"/>
        </w:rPr>
        <w:t xml:space="preserve"> административного регламента.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3.2.6. Способом фиксации результата административной процедуры в случае наличия оснований, предусмотренных </w:t>
      </w:r>
      <w:hyperlink w:anchor="P171" w:history="1">
        <w:r w:rsidRPr="0058130F">
          <w:rPr>
            <w:rFonts w:ascii="Times New Roman" w:hAnsi="Times New Roman" w:cs="Times New Roman"/>
            <w:color w:val="0000FF"/>
          </w:rPr>
          <w:t>пунктом 2.10</w:t>
        </w:r>
      </w:hyperlink>
      <w:r w:rsidRPr="0058130F">
        <w:rPr>
          <w:rFonts w:ascii="Times New Roman" w:hAnsi="Times New Roman" w:cs="Times New Roman"/>
        </w:rP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bookmarkStart w:id="6" w:name="P370"/>
      <w:bookmarkEnd w:id="6"/>
      <w:r w:rsidRPr="0058130F">
        <w:rPr>
          <w:rFonts w:ascii="Times New Roman" w:hAnsi="Times New Roman" w:cs="Times New Roman"/>
        </w:rPr>
        <w:t>3.3. Формирование и направление межведомственных запросов</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органы (организации), участвующие в предоставлении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3.3.1.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anchor="P135" w:history="1">
        <w:r w:rsidRPr="0058130F">
          <w:rPr>
            <w:rFonts w:ascii="Times New Roman" w:hAnsi="Times New Roman" w:cs="Times New Roman"/>
            <w:color w:val="0000FF"/>
          </w:rPr>
          <w:t>пунктом 2.7</w:t>
        </w:r>
      </w:hyperlink>
      <w:r w:rsidRPr="0058130F">
        <w:rPr>
          <w:rFonts w:ascii="Times New Roman" w:hAnsi="Times New Roman" w:cs="Times New Roman"/>
        </w:rPr>
        <w:t xml:space="preserve"> административного регламента.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3.3.2.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w:t>
      </w:r>
      <w:r w:rsidRPr="0058130F">
        <w:rPr>
          <w:rFonts w:ascii="Times New Roman" w:hAnsi="Times New Roman" w:cs="Times New Roman"/>
        </w:rPr>
        <w:lastRenderedPageBreak/>
        <w:t>систем межведомственного электронного взаимодействия по межведомственному запросу органа, предоставляющего государственную услугу.</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3.3.3.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20" w:history="1">
        <w:r w:rsidRPr="0058130F">
          <w:rPr>
            <w:rFonts w:ascii="Times New Roman" w:hAnsi="Times New Roman" w:cs="Times New Roman"/>
            <w:color w:val="0000FF"/>
          </w:rPr>
          <w:t>статьями 7.1</w:t>
        </w:r>
      </w:hyperlink>
      <w:r w:rsidRPr="0058130F">
        <w:rPr>
          <w:rFonts w:ascii="Times New Roman" w:hAnsi="Times New Roman" w:cs="Times New Roman"/>
        </w:rPr>
        <w:t xml:space="preserve"> и </w:t>
      </w:r>
      <w:hyperlink r:id="rId21" w:history="1">
        <w:r w:rsidRPr="0058130F">
          <w:rPr>
            <w:rFonts w:ascii="Times New Roman" w:hAnsi="Times New Roman" w:cs="Times New Roman"/>
            <w:color w:val="0000FF"/>
          </w:rPr>
          <w:t>7.2</w:t>
        </w:r>
      </w:hyperlink>
      <w:r w:rsidRPr="005813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8130F" w:rsidRPr="0058130F" w:rsidRDefault="0058130F" w:rsidP="0058130F">
      <w:pPr>
        <w:pStyle w:val="ConsPlusNormal"/>
        <w:ind w:firstLine="540"/>
        <w:jc w:val="both"/>
        <w:rPr>
          <w:rFonts w:ascii="Times New Roman" w:hAnsi="Times New Roman" w:cs="Times New Roman"/>
        </w:rPr>
      </w:pPr>
      <w:proofErr w:type="gramStart"/>
      <w:r w:rsidRPr="0058130F">
        <w:rPr>
          <w:rFonts w:ascii="Times New Roman" w:hAnsi="Times New Roman" w:cs="Times New Roman"/>
        </w:rPr>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roofErr w:type="gramEnd"/>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наименование органа, направляющего межведомственный запрос;</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наименование органа или организации, в адрес которых направляется межведомственный запрос;</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или информации, </w:t>
      </w:r>
      <w:proofErr w:type="gramStart"/>
      <w:r w:rsidRPr="0058130F">
        <w:rPr>
          <w:rFonts w:ascii="Times New Roman" w:hAnsi="Times New Roman" w:cs="Times New Roman"/>
        </w:rPr>
        <w:t>необходимых</w:t>
      </w:r>
      <w:proofErr w:type="gramEnd"/>
      <w:r w:rsidRPr="0058130F">
        <w:rPr>
          <w:rFonts w:ascii="Times New Roman" w:hAnsi="Times New Roman" w:cs="Times New Roman"/>
        </w:rPr>
        <w:t xml:space="preserve"> для предоставления государственной услуги, и указание на реквизиты данного нормативного правового акта;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контактная информация для направления ответа на межведомственный запрос;</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дата направления межведомственного запроса;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 информация о факте получения согласия, предусмотренного </w:t>
      </w:r>
      <w:hyperlink r:id="rId22" w:history="1">
        <w:r w:rsidRPr="0058130F">
          <w:rPr>
            <w:rFonts w:ascii="Times New Roman" w:hAnsi="Times New Roman" w:cs="Times New Roman"/>
            <w:color w:val="0000FF"/>
          </w:rPr>
          <w:t>частью 5 статьи 7</w:t>
        </w:r>
      </w:hyperlink>
      <w:r w:rsidRPr="0058130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3.3.4.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3.3.5. Формирование и направление межведомственного запроса осуществляется 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3.3.6.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3.3.7. Способом фиксации результата административной процедуры является регистрация запрашиваемых документов (присвоение входящего номера).</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bookmarkStart w:id="7" w:name="P392"/>
      <w:bookmarkEnd w:id="7"/>
      <w:r w:rsidRPr="0058130F">
        <w:rPr>
          <w:rFonts w:ascii="Times New Roman" w:hAnsi="Times New Roman" w:cs="Times New Roman"/>
        </w:rPr>
        <w:t>3.4. Принятие решения о предоставлении лесного участка</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аренду</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3.4.1.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10" w:history="1">
        <w:r w:rsidRPr="0058130F">
          <w:rPr>
            <w:rFonts w:ascii="Times New Roman" w:hAnsi="Times New Roman" w:cs="Times New Roman"/>
            <w:color w:val="0000FF"/>
          </w:rPr>
          <w:t>пункта 2.6</w:t>
        </w:r>
      </w:hyperlink>
      <w:r w:rsidRPr="0058130F">
        <w:rPr>
          <w:rFonts w:ascii="Times New Roman" w:hAnsi="Times New Roman" w:cs="Times New Roman"/>
        </w:rPr>
        <w:t xml:space="preserve"> административного регламента, а также наличие в уполномоченном органе документов, предусмотренных </w:t>
      </w:r>
      <w:hyperlink w:anchor="P135" w:history="1">
        <w:r w:rsidRPr="0058130F">
          <w:rPr>
            <w:rFonts w:ascii="Times New Roman" w:hAnsi="Times New Roman" w:cs="Times New Roman"/>
            <w:color w:val="0000FF"/>
          </w:rPr>
          <w:t>пунктом 2.7</w:t>
        </w:r>
      </w:hyperlink>
      <w:r w:rsidRPr="0058130F">
        <w:rPr>
          <w:rFonts w:ascii="Times New Roman" w:hAnsi="Times New Roman" w:cs="Times New Roman"/>
        </w:rPr>
        <w:t xml:space="preserve"> административного регламента, и отсутствие оснований для отказа, предусмотренных </w:t>
      </w:r>
      <w:hyperlink w:anchor="P171" w:history="1">
        <w:r w:rsidRPr="0058130F">
          <w:rPr>
            <w:rFonts w:ascii="Times New Roman" w:hAnsi="Times New Roman" w:cs="Times New Roman"/>
            <w:color w:val="0000FF"/>
          </w:rPr>
          <w:t>пунктом 2.10</w:t>
        </w:r>
      </w:hyperlink>
      <w:r w:rsidRPr="0058130F">
        <w:rPr>
          <w:rFonts w:ascii="Times New Roman" w:hAnsi="Times New Roman" w:cs="Times New Roman"/>
        </w:rPr>
        <w:t xml:space="preserve"> административного регламента.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3.4.2. Должностное лицо, ответственное за предоставление государственной услуги, обеспечивает подготовку, согласование, а также подписание проекта решения.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Максимальный срок выполнения данного действия составляет пять рабочих дней.</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3.4.3. Должностное лицо, ответственное за предоставление государственной услуги, передает согласованный проект решения на подпись министру (лицу, исполняющему его обязанности) или по поручению министра (лица, исполняющего его обязанности) заместителю министра.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Максимальный срок выполнения данного действия составляет два рабочих дня.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3.4.4. Должностное лицо, ответственное за делопроизводство, передает решение, подписанное </w:t>
      </w:r>
      <w:r w:rsidRPr="0058130F">
        <w:rPr>
          <w:rFonts w:ascii="Times New Roman" w:hAnsi="Times New Roman" w:cs="Times New Roman"/>
        </w:rPr>
        <w:lastRenderedPageBreak/>
        <w:t>министром (лицом, исполняющим его обязанности) или по поручению министра (лица, исполняющего его обязанности) заместителю министра, на регистрацию в соответствующее структурное подразделение.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Максимальный срок выполнения данного действия составляет один рабочий день.</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3.4.5. Результатом исполнения административной процедуры является принятие решения.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3.4.6. Способом фиксации результата административной процедуры является оформление решения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министерстве.</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3.5. Подготовка договора аренды лесного участка и акта</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приема-передачи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3.5.1. Основанием для начала выполнения административной процедуры является принятие министерством решения.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3.5.2. Должностное лицо, ответственное за предоставление государственной услуги, обеспечивает подготовку, согласование, а также подписание проекта договора аренды лесного участка и акта приема-передачи.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Максимальный срок выполнения данного действия составляет два рабочих дня со дня принятия министерством решения.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3.5.3. Должностное лицо, ответственное за предоставление государственной услуги, передает подготовленный и согласованный проект договора аренды лесного участка и акта приема-передачи на подпись министру (лицу, исполняющему его обязанности) или по поручению министра (лица, исполняющего его обязанности) заместителю министра.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Максимальный срок выполнения данного действия составляет один рабочий день.</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3.5.4. Договор аренды лесного участка и акт приема-передачи </w:t>
      </w:r>
      <w:proofErr w:type="gramStart"/>
      <w:r w:rsidRPr="0058130F">
        <w:rPr>
          <w:rFonts w:ascii="Times New Roman" w:hAnsi="Times New Roman" w:cs="Times New Roman"/>
        </w:rPr>
        <w:t>подготавливается и заключается</w:t>
      </w:r>
      <w:proofErr w:type="gramEnd"/>
      <w:r w:rsidRPr="0058130F">
        <w:rPr>
          <w:rFonts w:ascii="Times New Roman" w:hAnsi="Times New Roman" w:cs="Times New Roman"/>
        </w:rPr>
        <w:t xml:space="preserve"> в трех экземплярах, по одному для каждой из сторон, и один - для органа, осуществляющего регистрацию. Договоры, заключаемые на срок менее одного года, </w:t>
      </w:r>
      <w:proofErr w:type="gramStart"/>
      <w:r w:rsidRPr="0058130F">
        <w:rPr>
          <w:rFonts w:ascii="Times New Roman" w:hAnsi="Times New Roman" w:cs="Times New Roman"/>
        </w:rPr>
        <w:t>подготавливаются и заключаются</w:t>
      </w:r>
      <w:proofErr w:type="gramEnd"/>
      <w:r w:rsidRPr="0058130F">
        <w:rPr>
          <w:rFonts w:ascii="Times New Roman" w:hAnsi="Times New Roman" w:cs="Times New Roman"/>
        </w:rPr>
        <w:t xml:space="preserve"> в двух экземплярах, по одному для каждой из сторон.</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3.5.5. Результатом исполнения административной процедуры является оформление договора лесного участка и акта приема-передачи.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3.5.6. Способом фиксации результата административной процедуры является оформление договора аренды лесного участка и акта приема-передачи на бумажном носителе.</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3.6. Направление заявителю письма, извещающего</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о необходимости явки в уполномоченный орган для подписания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договора аренды лесного участка и акта приема-передачи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или направление заявителю копии решения уполномоченного</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органа о предоставлении лесного участка в аренду, договора</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аренды лесного участка и акта приема-передачи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3.6.1. Основанием для начала административной процедуры является подписание со стороны уполномоченного органа договора аренды лесного участка и акта приема-передачи в трех экземплярах.</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3.6.2. После подписания со стороны уполномоченного органа договора аренды лесного участка и акта приема-передачи в трех экземплярах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министерство для их подписания.</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Максимальный срок выполнения данного действия составляет один рабочий день, следующий за днем подписания уполномоченным органом договора аренды лесного участка и акта приема-передачи.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3.6.3.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трех экземпляров договора аренды лесного участка и акта приема-передачи лесного участка в аренду заявителю по почте заказным письмом с уведомлением.</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3.6.4.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договора аренды лесного участка и акта приема-передачи или направление заявителю договора аренды лесного участка и акта приема-передачи.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3.6.5.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договора аренды лесного участка и акта приема-передачи, или отметки о направлении заявителю договора аренды лесного участка и акта приема-передачи.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3.7. Порядок исправления допущенных опечаток и ошибок</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в </w:t>
      </w:r>
      <w:proofErr w:type="gramStart"/>
      <w:r w:rsidRPr="0058130F">
        <w:rPr>
          <w:rFonts w:ascii="Times New Roman" w:hAnsi="Times New Roman" w:cs="Times New Roman"/>
        </w:rPr>
        <w:t>выданных</w:t>
      </w:r>
      <w:proofErr w:type="gramEnd"/>
      <w:r w:rsidRPr="0058130F">
        <w:rPr>
          <w:rFonts w:ascii="Times New Roman" w:hAnsi="Times New Roman" w:cs="Times New Roman"/>
        </w:rPr>
        <w:t xml:space="preserve"> в результате предоставления государственной</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услуги </w:t>
      </w:r>
      <w:proofErr w:type="gramStart"/>
      <w:r w:rsidRPr="0058130F">
        <w:rPr>
          <w:rFonts w:ascii="Times New Roman" w:hAnsi="Times New Roman" w:cs="Times New Roman"/>
        </w:rPr>
        <w:t>документах</w:t>
      </w:r>
      <w:proofErr w:type="gramEnd"/>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3.7.1. </w:t>
      </w:r>
      <w:proofErr w:type="gramStart"/>
      <w:r w:rsidRPr="0058130F">
        <w:rPr>
          <w:rFonts w:ascii="Times New Roman" w:hAnsi="Times New Roman" w:cs="Times New Roman"/>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министерство посредством почтовой связи, либо непосредственно при личном обращении в министерство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Регистрация письма о необходимости исправления допущенных опечаток и (или) ошибок осуществляется в день его поступления в министерство.</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3.7.2. В течение десяти рабочих дней с момента регистрации в министерстве письма о необходимости исправления допущенных опечаток и (или) ошибок министерство </w:t>
      </w:r>
      <w:proofErr w:type="gramStart"/>
      <w:r w:rsidRPr="0058130F">
        <w:rPr>
          <w:rFonts w:ascii="Times New Roman" w:hAnsi="Times New Roman" w:cs="Times New Roman"/>
        </w:rPr>
        <w:t>подготавливает и направляет</w:t>
      </w:r>
      <w:proofErr w:type="gramEnd"/>
      <w:r w:rsidRPr="0058130F">
        <w:rPr>
          <w:rFonts w:ascii="Times New Roman" w:hAnsi="Times New Roman" w:cs="Times New Roman"/>
        </w:rPr>
        <w:t xml:space="preserve"> заявителю дополнительное соглашение к договору аренды лесного участка.</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1"/>
        <w:rPr>
          <w:rFonts w:ascii="Times New Roman" w:hAnsi="Times New Roman" w:cs="Times New Roman"/>
        </w:rPr>
      </w:pPr>
      <w:r w:rsidRPr="0058130F">
        <w:rPr>
          <w:rFonts w:ascii="Times New Roman" w:hAnsi="Times New Roman" w:cs="Times New Roman"/>
        </w:rPr>
        <w:t xml:space="preserve">4. Формы </w:t>
      </w:r>
      <w:proofErr w:type="gramStart"/>
      <w:r w:rsidRPr="0058130F">
        <w:rPr>
          <w:rFonts w:ascii="Times New Roman" w:hAnsi="Times New Roman" w:cs="Times New Roman"/>
        </w:rPr>
        <w:t>контроля за</w:t>
      </w:r>
      <w:proofErr w:type="gramEnd"/>
      <w:r w:rsidRPr="0058130F">
        <w:rPr>
          <w:rFonts w:ascii="Times New Roman" w:hAnsi="Times New Roman" w:cs="Times New Roman"/>
        </w:rPr>
        <w:t xml:space="preserve"> предоставлением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 xml:space="preserve">4.1. Порядок осуществления текущего </w:t>
      </w:r>
      <w:proofErr w:type="gramStart"/>
      <w:r w:rsidRPr="0058130F">
        <w:rPr>
          <w:rFonts w:ascii="Times New Roman" w:hAnsi="Times New Roman" w:cs="Times New Roman"/>
        </w:rPr>
        <w:t>контроля за</w:t>
      </w:r>
      <w:proofErr w:type="gramEnd"/>
      <w:r w:rsidRPr="0058130F">
        <w:rPr>
          <w:rFonts w:ascii="Times New Roman" w:hAnsi="Times New Roman" w:cs="Times New Roman"/>
        </w:rPr>
        <w:t xml:space="preserve"> соблюдением</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 исполнением ответственными должностными лицами положений</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регламента и иных нормативных правовых актов,</w:t>
      </w:r>
    </w:p>
    <w:p w:rsidR="0058130F" w:rsidRPr="0058130F" w:rsidRDefault="0058130F" w:rsidP="0058130F">
      <w:pPr>
        <w:pStyle w:val="ConsPlusTitle"/>
        <w:jc w:val="center"/>
        <w:rPr>
          <w:rFonts w:ascii="Times New Roman" w:hAnsi="Times New Roman" w:cs="Times New Roman"/>
        </w:rPr>
      </w:pPr>
      <w:proofErr w:type="gramStart"/>
      <w:r w:rsidRPr="0058130F">
        <w:rPr>
          <w:rFonts w:ascii="Times New Roman" w:hAnsi="Times New Roman" w:cs="Times New Roman"/>
        </w:rPr>
        <w:t>устанавливающих</w:t>
      </w:r>
      <w:proofErr w:type="gramEnd"/>
      <w:r w:rsidRPr="0058130F">
        <w:rPr>
          <w:rFonts w:ascii="Times New Roman" w:hAnsi="Times New Roman" w:cs="Times New Roman"/>
        </w:rPr>
        <w:t xml:space="preserve"> требования к предоставлению государственной</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услуги, а также принятием ими решений</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4.1.1. Текущий </w:t>
      </w:r>
      <w:proofErr w:type="gramStart"/>
      <w:r w:rsidRPr="0058130F">
        <w:rPr>
          <w:rFonts w:ascii="Times New Roman" w:hAnsi="Times New Roman" w:cs="Times New Roman"/>
        </w:rPr>
        <w:t>контроль за</w:t>
      </w:r>
      <w:proofErr w:type="gramEnd"/>
      <w:r w:rsidRPr="0058130F">
        <w:rPr>
          <w:rFonts w:ascii="Times New Roman" w:hAnsi="Times New Roman" w:cs="Times New Roman"/>
        </w:rPr>
        <w:t xml:space="preserve">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осуществляется министром (лицом, исполняющим его обязанности) или по поручению министра (лица, исполняющего его обязанности) заместителем министра.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4.1.2.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 xml:space="preserve">4.2. Порядок и периодичность осуществления </w:t>
      </w:r>
      <w:proofErr w:type="gramStart"/>
      <w:r w:rsidRPr="0058130F">
        <w:rPr>
          <w:rFonts w:ascii="Times New Roman" w:hAnsi="Times New Roman" w:cs="Times New Roman"/>
        </w:rPr>
        <w:t>плановых</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 внеплановых проверок полноты и качества предоставления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государственной услуги, в том числе порядок и формы контроля</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за полнотой и качеством предоставления государственной</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4.2.1. </w:t>
      </w:r>
      <w:proofErr w:type="gramStart"/>
      <w:r w:rsidRPr="0058130F">
        <w:rPr>
          <w:rFonts w:ascii="Times New Roman" w:hAnsi="Times New Roman" w:cs="Times New Roman"/>
        </w:rPr>
        <w:t>Контроль за</w:t>
      </w:r>
      <w:proofErr w:type="gramEnd"/>
      <w:r w:rsidRPr="0058130F">
        <w:rPr>
          <w:rFonts w:ascii="Times New Roman" w:hAnsi="Times New Roman" w:cs="Times New Roman"/>
        </w:rPr>
        <w:t xml:space="preserve"> полнотой и качеством предоставления должностными лицами министерства государственной услуги осуществляется в формах проверок и рассмотрения жалоб на действия (бездействие) должностных лиц министерства.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4.2.2. Проверки могут быть плановыми и внеплановыми. Порядок и периодичность осуществления плановых проверок устанавливается министром (лицом, исполняющим его обязанности) или по поручению министра (лица, исполняющего его обязанности) заместителем министра.</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4.2.3. </w:t>
      </w:r>
      <w:proofErr w:type="gramStart"/>
      <w:r w:rsidRPr="0058130F">
        <w:rPr>
          <w:rFonts w:ascii="Times New Roman" w:hAnsi="Times New Roman" w:cs="Times New Roman"/>
        </w:rP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roofErr w:type="gramEnd"/>
      <w:r w:rsidRPr="0058130F">
        <w:rPr>
          <w:rFonts w:ascii="Times New Roman" w:hAnsi="Times New Roman" w:cs="Times New Roman"/>
        </w:rPr>
        <w:t xml:space="preserve"> Проверка также проводится по конкретной жалобе.</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4.3. Ответственность должностных лиц уполномоченного органа</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за решения и действия (бездействие), принимаемые</w:t>
      </w:r>
    </w:p>
    <w:p w:rsidR="0058130F" w:rsidRPr="0058130F" w:rsidRDefault="0058130F" w:rsidP="0058130F">
      <w:pPr>
        <w:pStyle w:val="ConsPlusTitle"/>
        <w:jc w:val="center"/>
        <w:rPr>
          <w:rFonts w:ascii="Times New Roman" w:hAnsi="Times New Roman" w:cs="Times New Roman"/>
        </w:rPr>
      </w:pPr>
      <w:proofErr w:type="gramStart"/>
      <w:r w:rsidRPr="0058130F">
        <w:rPr>
          <w:rFonts w:ascii="Times New Roman" w:hAnsi="Times New Roman" w:cs="Times New Roman"/>
        </w:rPr>
        <w:t>(осуществляемые) ими в ходе предоставления государственной</w:t>
      </w:r>
      <w:proofErr w:type="gramEnd"/>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4.3.1. По результатам проведенных проверок в случае </w:t>
      </w:r>
      <w:proofErr w:type="gramStart"/>
      <w:r w:rsidRPr="0058130F">
        <w:rPr>
          <w:rFonts w:ascii="Times New Roman" w:hAnsi="Times New Roman" w:cs="Times New Roman"/>
        </w:rPr>
        <w:t>выявления нарушений соблюдения положений административного регламента</w:t>
      </w:r>
      <w:proofErr w:type="gramEnd"/>
      <w:r w:rsidRPr="0058130F">
        <w:rPr>
          <w:rFonts w:ascii="Times New Roman" w:hAnsi="Times New Roman" w:cs="Times New Roman"/>
        </w:rPr>
        <w:t xml:space="preserve">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w:t>
      </w:r>
      <w:r w:rsidRPr="0058130F">
        <w:rPr>
          <w:rFonts w:ascii="Times New Roman" w:hAnsi="Times New Roman" w:cs="Times New Roman"/>
        </w:rPr>
        <w:lastRenderedPageBreak/>
        <w:t>(осуществляемые) ими в ходе предоставления государственной услуги.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4.3.2.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4.3.3.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4.4. Положения, характеризующие требования к порядку</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и формам </w:t>
      </w:r>
      <w:proofErr w:type="gramStart"/>
      <w:r w:rsidRPr="0058130F">
        <w:rPr>
          <w:rFonts w:ascii="Times New Roman" w:hAnsi="Times New Roman" w:cs="Times New Roman"/>
        </w:rPr>
        <w:t>контроля за</w:t>
      </w:r>
      <w:proofErr w:type="gramEnd"/>
      <w:r w:rsidRPr="0058130F">
        <w:rPr>
          <w:rFonts w:ascii="Times New Roman" w:hAnsi="Times New Roman" w:cs="Times New Roman"/>
        </w:rPr>
        <w:t xml:space="preserve"> предоставлением государственной услуги,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том числе со стороны граждан, их объединений и организаций</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4.4.1. </w:t>
      </w:r>
      <w:proofErr w:type="gramStart"/>
      <w:r w:rsidRPr="0058130F">
        <w:rPr>
          <w:rFonts w:ascii="Times New Roman" w:hAnsi="Times New Roman" w:cs="Times New Roman"/>
        </w:rPr>
        <w:t>Контроль за</w:t>
      </w:r>
      <w:proofErr w:type="gramEnd"/>
      <w:r w:rsidRPr="0058130F">
        <w:rPr>
          <w:rFonts w:ascii="Times New Roman" w:hAnsi="Times New Roman" w:cs="Times New Roman"/>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1"/>
        <w:rPr>
          <w:rFonts w:ascii="Times New Roman" w:hAnsi="Times New Roman" w:cs="Times New Roman"/>
        </w:rPr>
      </w:pPr>
      <w:r w:rsidRPr="0058130F">
        <w:rPr>
          <w:rFonts w:ascii="Times New Roman" w:hAnsi="Times New Roman" w:cs="Times New Roman"/>
        </w:rPr>
        <w:t>5. Досудебный (внесудебный) порядок обжалования решений</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 действий (бездействия) уполномоченного органа,</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а также его должностных лиц</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5.1. Информация для заинтересованных лиц об их праве</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на досудебное (внесудебное) обжалование действий</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(бездействия) и (или) решений, принятых (осуществленных)</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в ходе предоставления государственной услуги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(далее - жалоба)</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Заявитель вправе подать жалобу на решение и (или) действие (бездействие) министерства, должностного лица министерства либо государственного служащего при предоставлении государственной услуги.</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5.2. Органы государственной власти, организации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 уполномоченные на рассмотрение жалобы лица, которым может</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 xml:space="preserve">быть направлена жалоба заявителя в </w:t>
      </w:r>
      <w:proofErr w:type="gramStart"/>
      <w:r w:rsidRPr="0058130F">
        <w:rPr>
          <w:rFonts w:ascii="Times New Roman" w:hAnsi="Times New Roman" w:cs="Times New Roman"/>
        </w:rPr>
        <w:t>досудебном</w:t>
      </w:r>
      <w:proofErr w:type="gramEnd"/>
      <w:r w:rsidRPr="0058130F">
        <w:rPr>
          <w:rFonts w:ascii="Times New Roman" w:hAnsi="Times New Roman" w:cs="Times New Roman"/>
        </w:rPr>
        <w:t xml:space="preserve"> (внесудебном)</w:t>
      </w:r>
    </w:p>
    <w:p w:rsidR="0058130F" w:rsidRPr="0058130F" w:rsidRDefault="0058130F" w:rsidP="0058130F">
      <w:pPr>
        <w:pStyle w:val="ConsPlusTitle"/>
        <w:jc w:val="center"/>
        <w:rPr>
          <w:rFonts w:ascii="Times New Roman" w:hAnsi="Times New Roman" w:cs="Times New Roman"/>
        </w:rPr>
      </w:pPr>
      <w:proofErr w:type="gramStart"/>
      <w:r w:rsidRPr="0058130F">
        <w:rPr>
          <w:rFonts w:ascii="Times New Roman" w:hAnsi="Times New Roman" w:cs="Times New Roman"/>
        </w:rPr>
        <w:t>порядке</w:t>
      </w:r>
      <w:proofErr w:type="gramEnd"/>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Жалоба рассматривается министерством, предоставляющим государственную услугу, порядок предоставления которой был нарушен вследствие решений и действий (бездействия) министерства, предоставляющего государственную услугу, его должностного лица либо государственных гражданских служащих. В случае если обжалуются решения руководителя министерства, предоставляющего государственную услугу, жалоба подается непосредственно руководителю министерства, предоставляющего государственную услугу.</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5.3. Способы информирования заявителей о порядке подачи</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 рассмотрения жалобы, в том числе с использованием Единого</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портала государственных и муниципальных услуг (функций)</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Информирование заявителей о порядке подачи и рассмотрения жалобы осуществляется на информационных стендах в местах предоставления государственных услуг, на </w:t>
      </w:r>
      <w:proofErr w:type="spellStart"/>
      <w:r w:rsidRPr="0058130F">
        <w:rPr>
          <w:rFonts w:ascii="Times New Roman" w:hAnsi="Times New Roman" w:cs="Times New Roman"/>
        </w:rPr>
        <w:t>подпортале</w:t>
      </w:r>
      <w:proofErr w:type="spellEnd"/>
      <w:r w:rsidRPr="0058130F">
        <w:rPr>
          <w:rFonts w:ascii="Times New Roman" w:hAnsi="Times New Roman" w:cs="Times New Roman"/>
        </w:rPr>
        <w:t xml:space="preserve"> министерства в информационно-телекоммуникационной сети "Интернет" портала государственных услуг.</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Title"/>
        <w:jc w:val="center"/>
        <w:outlineLvl w:val="2"/>
        <w:rPr>
          <w:rFonts w:ascii="Times New Roman" w:hAnsi="Times New Roman" w:cs="Times New Roman"/>
        </w:rPr>
      </w:pPr>
      <w:r w:rsidRPr="0058130F">
        <w:rPr>
          <w:rFonts w:ascii="Times New Roman" w:hAnsi="Times New Roman" w:cs="Times New Roman"/>
        </w:rPr>
        <w:t>5.4. Перечень нормативных правовых актов, регулирующих</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порядок досудебного (внесудебного) обжалования решений</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и действий (бездействия) органа, предоставляющего</w:t>
      </w:r>
    </w:p>
    <w:p w:rsidR="0058130F" w:rsidRPr="0058130F" w:rsidRDefault="0058130F" w:rsidP="0058130F">
      <w:pPr>
        <w:pStyle w:val="ConsPlusTitle"/>
        <w:jc w:val="center"/>
        <w:rPr>
          <w:rFonts w:ascii="Times New Roman" w:hAnsi="Times New Roman" w:cs="Times New Roman"/>
        </w:rPr>
      </w:pPr>
      <w:r w:rsidRPr="0058130F">
        <w:rPr>
          <w:rFonts w:ascii="Times New Roman" w:hAnsi="Times New Roman" w:cs="Times New Roman"/>
        </w:rPr>
        <w:t>государственную услугу, а также его должностных лиц</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5.4.1. Порядок досудебного (внесудебного) обжалования решений и действий (бездействия) уполномоченного органа, а также его должностных лиц регулируется следующими нормативными </w:t>
      </w:r>
      <w:r w:rsidRPr="0058130F">
        <w:rPr>
          <w:rFonts w:ascii="Times New Roman" w:hAnsi="Times New Roman" w:cs="Times New Roman"/>
        </w:rPr>
        <w:lastRenderedPageBreak/>
        <w:t>правовыми актами:</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 xml:space="preserve">- Федеральный </w:t>
      </w:r>
      <w:hyperlink r:id="rId23" w:history="1">
        <w:r w:rsidRPr="0058130F">
          <w:rPr>
            <w:rFonts w:ascii="Times New Roman" w:hAnsi="Times New Roman" w:cs="Times New Roman"/>
            <w:color w:val="0000FF"/>
          </w:rPr>
          <w:t>закон</w:t>
        </w:r>
      </w:hyperlink>
      <w:r w:rsidRPr="0058130F">
        <w:rPr>
          <w:rFonts w:ascii="Times New Roman" w:hAnsi="Times New Roman" w:cs="Times New Roman"/>
        </w:rPr>
        <w:t xml:space="preserve"> от 27.07.2010 N 210-ФЗ "Об организации предоставления государственных и муниципальных услуг" (первоначально опубликован "Российская газета", 30.07.2010 N 168, Собрание законодательства Российской Федерации, 02.08.2010, N 31, ст. 4179) (в ред. Федерального закона от 27.12.2019 N 472-ФЗ);</w:t>
      </w:r>
    </w:p>
    <w:p w:rsidR="0058130F" w:rsidRPr="0058130F" w:rsidRDefault="0058130F" w:rsidP="0058130F">
      <w:pPr>
        <w:pStyle w:val="ConsPlusNormal"/>
        <w:ind w:firstLine="540"/>
        <w:jc w:val="both"/>
        <w:rPr>
          <w:rFonts w:ascii="Times New Roman" w:hAnsi="Times New Roman" w:cs="Times New Roman"/>
        </w:rPr>
      </w:pPr>
      <w:proofErr w:type="gramStart"/>
      <w:r w:rsidRPr="0058130F">
        <w:rPr>
          <w:rFonts w:ascii="Times New Roman" w:hAnsi="Times New Roman" w:cs="Times New Roman"/>
        </w:rPr>
        <w:t xml:space="preserve">- </w:t>
      </w:r>
      <w:hyperlink r:id="rId24" w:history="1">
        <w:r w:rsidRPr="0058130F">
          <w:rPr>
            <w:rFonts w:ascii="Times New Roman" w:hAnsi="Times New Roman" w:cs="Times New Roman"/>
            <w:color w:val="0000FF"/>
          </w:rPr>
          <w:t>постановление</w:t>
        </w:r>
      </w:hyperlink>
      <w:r w:rsidRPr="0058130F">
        <w:rPr>
          <w:rFonts w:ascii="Times New Roman" w:hAnsi="Times New Roman" w:cs="Times New Roman"/>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изданиях "Российская газета", 23.11.2012 N 271, "Собрание законодательства Российской Федерации", 26.11.2012, N 48, ст. 6706) (в ред. постановления Правительства Российской Федерации от 20.11.2018 N 1391);</w:t>
      </w:r>
      <w:proofErr w:type="gramEnd"/>
    </w:p>
    <w:p w:rsidR="0058130F" w:rsidRPr="0058130F" w:rsidRDefault="0058130F" w:rsidP="0058130F">
      <w:pPr>
        <w:pStyle w:val="ConsPlusNormal"/>
        <w:ind w:firstLine="540"/>
        <w:jc w:val="both"/>
        <w:rPr>
          <w:rFonts w:ascii="Times New Roman" w:hAnsi="Times New Roman" w:cs="Times New Roman"/>
        </w:rPr>
      </w:pPr>
      <w:proofErr w:type="gramStart"/>
      <w:r w:rsidRPr="0058130F">
        <w:rPr>
          <w:rFonts w:ascii="Times New Roman" w:hAnsi="Times New Roman" w:cs="Times New Roman"/>
        </w:rPr>
        <w:t xml:space="preserve">- </w:t>
      </w:r>
      <w:hyperlink r:id="rId25" w:history="1">
        <w:r w:rsidRPr="0058130F">
          <w:rPr>
            <w:rFonts w:ascii="Times New Roman" w:hAnsi="Times New Roman" w:cs="Times New Roman"/>
            <w:color w:val="0000FF"/>
          </w:rPr>
          <w:t>постановление</w:t>
        </w:r>
      </w:hyperlink>
      <w:r w:rsidRPr="0058130F">
        <w:rPr>
          <w:rFonts w:ascii="Times New Roman" w:hAnsi="Times New Roman" w:cs="Times New Roman"/>
        </w:rPr>
        <w:t xml:space="preserve"> Правительства Калужской области от 15.01.2013 N 5 "Об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муниципальных услуг и его работников" (первоначальный текст документа опубликован</w:t>
      </w:r>
      <w:proofErr w:type="gramEnd"/>
      <w:r w:rsidRPr="0058130F">
        <w:rPr>
          <w:rFonts w:ascii="Times New Roman" w:hAnsi="Times New Roman" w:cs="Times New Roman"/>
        </w:rPr>
        <w:t xml:space="preserve"> в издании "Весть документы", 18.01.2013 N 1) (в ред. постановления Правительства Калужской области от 01.10.2018 N 594).</w:t>
      </w:r>
    </w:p>
    <w:p w:rsidR="0058130F" w:rsidRPr="0058130F" w:rsidRDefault="0058130F" w:rsidP="0058130F">
      <w:pPr>
        <w:pStyle w:val="ConsPlusNormal"/>
        <w:ind w:firstLine="540"/>
        <w:jc w:val="both"/>
        <w:rPr>
          <w:rFonts w:ascii="Times New Roman" w:hAnsi="Times New Roman" w:cs="Times New Roman"/>
        </w:rPr>
      </w:pPr>
      <w:r w:rsidRPr="0058130F">
        <w:rPr>
          <w:rFonts w:ascii="Times New Roman" w:hAnsi="Times New Roman" w:cs="Times New Roman"/>
        </w:rPr>
        <w:t>Информация, указанная в данном разделе, подлежит обязательному размещению на портале государственных услуг Калужской области. Министерство обеспечивает в установленном порядке размещение и актуализацию сведений в соответствующем разделе реестра государственных услуг.</w:t>
      </w:r>
    </w:p>
    <w:p w:rsidR="0058130F" w:rsidRPr="0058130F" w:rsidRDefault="0058130F" w:rsidP="0058130F">
      <w:pPr>
        <w:pStyle w:val="ConsPlusNormal"/>
        <w:jc w:val="both"/>
        <w:rPr>
          <w:rFonts w:ascii="Times New Roman" w:hAnsi="Times New Roman" w:cs="Times New Roman"/>
        </w:rPr>
      </w:pPr>
    </w:p>
    <w:p w:rsidR="0058130F" w:rsidRPr="0058130F" w:rsidRDefault="0058130F" w:rsidP="0058130F">
      <w:pPr>
        <w:pStyle w:val="ConsPlusNormal"/>
        <w:jc w:val="both"/>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Default="0058130F" w:rsidP="0058130F">
      <w:pPr>
        <w:pStyle w:val="ConsPlusNormal"/>
        <w:jc w:val="right"/>
        <w:outlineLvl w:val="1"/>
        <w:rPr>
          <w:rFonts w:ascii="Times New Roman" w:hAnsi="Times New Roman" w:cs="Times New Roman"/>
        </w:rPr>
      </w:pPr>
    </w:p>
    <w:p w:rsidR="0058130F" w:rsidRPr="0058130F" w:rsidRDefault="0058130F" w:rsidP="0058130F">
      <w:pPr>
        <w:pStyle w:val="ConsPlusNormal"/>
        <w:jc w:val="right"/>
        <w:outlineLvl w:val="1"/>
        <w:rPr>
          <w:rFonts w:ascii="Times New Roman" w:hAnsi="Times New Roman" w:cs="Times New Roman"/>
        </w:rPr>
      </w:pPr>
      <w:r w:rsidRPr="0058130F">
        <w:rPr>
          <w:rFonts w:ascii="Times New Roman" w:hAnsi="Times New Roman" w:cs="Times New Roman"/>
        </w:rPr>
        <w:lastRenderedPageBreak/>
        <w:t>Приложение N 1</w:t>
      </w:r>
    </w:p>
    <w:p w:rsidR="0058130F" w:rsidRPr="0058130F" w:rsidRDefault="0058130F" w:rsidP="0058130F">
      <w:pPr>
        <w:pStyle w:val="ConsPlusNormal"/>
        <w:jc w:val="right"/>
        <w:rPr>
          <w:rFonts w:ascii="Times New Roman" w:hAnsi="Times New Roman" w:cs="Times New Roman"/>
        </w:rPr>
      </w:pPr>
      <w:r w:rsidRPr="0058130F">
        <w:rPr>
          <w:rFonts w:ascii="Times New Roman" w:hAnsi="Times New Roman" w:cs="Times New Roman"/>
        </w:rPr>
        <w:t>к Административному регламенту</w:t>
      </w:r>
    </w:p>
    <w:p w:rsidR="0058130F" w:rsidRPr="0058130F" w:rsidRDefault="0058130F" w:rsidP="0058130F">
      <w:pPr>
        <w:pStyle w:val="ConsPlusNormal"/>
        <w:jc w:val="right"/>
        <w:rPr>
          <w:rFonts w:ascii="Times New Roman" w:hAnsi="Times New Roman" w:cs="Times New Roman"/>
        </w:rPr>
      </w:pPr>
      <w:r w:rsidRPr="0058130F">
        <w:rPr>
          <w:rFonts w:ascii="Times New Roman" w:hAnsi="Times New Roman" w:cs="Times New Roman"/>
        </w:rPr>
        <w:t>предоставления министерством природных ресурсов</w:t>
      </w:r>
    </w:p>
    <w:p w:rsidR="0058130F" w:rsidRPr="0058130F" w:rsidRDefault="0058130F" w:rsidP="0058130F">
      <w:pPr>
        <w:pStyle w:val="ConsPlusNormal"/>
        <w:jc w:val="right"/>
        <w:rPr>
          <w:rFonts w:ascii="Times New Roman" w:hAnsi="Times New Roman" w:cs="Times New Roman"/>
        </w:rPr>
      </w:pPr>
      <w:r w:rsidRPr="0058130F">
        <w:rPr>
          <w:rFonts w:ascii="Times New Roman" w:hAnsi="Times New Roman" w:cs="Times New Roman"/>
        </w:rPr>
        <w:t>и экологии Калужской области государственной услуги</w:t>
      </w:r>
    </w:p>
    <w:p w:rsidR="0058130F" w:rsidRPr="0058130F" w:rsidRDefault="0058130F" w:rsidP="0058130F">
      <w:pPr>
        <w:pStyle w:val="ConsPlusNormal"/>
        <w:jc w:val="right"/>
        <w:rPr>
          <w:rFonts w:ascii="Times New Roman" w:hAnsi="Times New Roman" w:cs="Times New Roman"/>
        </w:rPr>
      </w:pPr>
      <w:r w:rsidRPr="0058130F">
        <w:rPr>
          <w:rFonts w:ascii="Times New Roman" w:hAnsi="Times New Roman" w:cs="Times New Roman"/>
        </w:rPr>
        <w:t>по предоставлению в пределах земель лесного фонда</w:t>
      </w:r>
    </w:p>
    <w:p w:rsidR="0058130F" w:rsidRPr="0058130F" w:rsidRDefault="0058130F" w:rsidP="0058130F">
      <w:pPr>
        <w:pStyle w:val="ConsPlusNormal"/>
        <w:jc w:val="right"/>
        <w:rPr>
          <w:rFonts w:ascii="Times New Roman" w:hAnsi="Times New Roman" w:cs="Times New Roman"/>
        </w:rPr>
      </w:pPr>
      <w:r w:rsidRPr="0058130F">
        <w:rPr>
          <w:rFonts w:ascii="Times New Roman" w:hAnsi="Times New Roman" w:cs="Times New Roman"/>
        </w:rPr>
        <w:t>лесных участков в аренду без проведения торгов</w:t>
      </w:r>
    </w:p>
    <w:p w:rsidR="0058130F" w:rsidRPr="0058130F" w:rsidRDefault="0058130F" w:rsidP="0058130F">
      <w:pPr>
        <w:pStyle w:val="ConsPlusNormal"/>
        <w:jc w:val="both"/>
        <w:rPr>
          <w:rFonts w:ascii="Times New Roman" w:hAnsi="Times New Roman" w:cs="Times New Roman"/>
        </w:rPr>
      </w:pPr>
    </w:p>
    <w:p w:rsid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В министерство природных ресурсов и экологии </w:t>
      </w:r>
      <w:proofErr w:type="gramStart"/>
      <w:r w:rsidRPr="0058130F">
        <w:rPr>
          <w:rFonts w:ascii="Times New Roman" w:hAnsi="Times New Roman" w:cs="Times New Roman"/>
        </w:rPr>
        <w:t>Калужской</w:t>
      </w:r>
      <w:proofErr w:type="gramEnd"/>
      <w:r>
        <w:rPr>
          <w:rFonts w:ascii="Times New Roman" w:hAnsi="Times New Roman" w:cs="Times New Roman"/>
        </w:rPr>
        <w:t xml:space="preserve"> </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области</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__________________________________________________________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(кому)</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от _______________________________________________________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w:t>
      </w:r>
      <w:proofErr w:type="gramStart"/>
      <w:r w:rsidRPr="0058130F">
        <w:rPr>
          <w:rFonts w:ascii="Times New Roman" w:hAnsi="Times New Roman" w:cs="Times New Roman"/>
        </w:rPr>
        <w:t>(фамилия, имя и (при наличии) отчество либо наименование</w:t>
      </w:r>
      <w:proofErr w:type="gramEnd"/>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юридического лица)</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Место жительства: ________________________________________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__________________________________________________________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w:t>
      </w:r>
      <w:proofErr w:type="gramStart"/>
      <w:r w:rsidRPr="0058130F">
        <w:rPr>
          <w:rFonts w:ascii="Times New Roman" w:hAnsi="Times New Roman" w:cs="Times New Roman"/>
        </w:rPr>
        <w:t>(индекс, республика/область, населенный пункт, улица, дом,</w:t>
      </w:r>
      <w:proofErr w:type="gramEnd"/>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корпус, квартира - для физических лиц)</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Реквизиты документа, подтверждающего личность:____________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__________________________________________________________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(наименование документа - для физических лиц)</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серия _______ номер ___________ выдан "___" _________ года</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__________________________________________________________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(кем </w:t>
      </w:r>
      <w:proofErr w:type="gramStart"/>
      <w:r w:rsidRPr="0058130F">
        <w:rPr>
          <w:rFonts w:ascii="Times New Roman" w:hAnsi="Times New Roman" w:cs="Times New Roman"/>
        </w:rPr>
        <w:t>выдан</w:t>
      </w:r>
      <w:proofErr w:type="gramEnd"/>
      <w:r w:rsidRPr="0058130F">
        <w:rPr>
          <w:rFonts w:ascii="Times New Roman" w:hAnsi="Times New Roman" w:cs="Times New Roman"/>
        </w:rPr>
        <w:t xml:space="preserve"> - для физических лиц)</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Контактный номер телефона 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Почтовый адрес ___________________________________________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Адрес регистрации _________</w:t>
      </w:r>
      <w:bookmarkStart w:id="8" w:name="_GoBack"/>
      <w:bookmarkEnd w:id="8"/>
      <w:r w:rsidRPr="0058130F">
        <w:rPr>
          <w:rFonts w:ascii="Times New Roman" w:hAnsi="Times New Roman" w:cs="Times New Roman"/>
        </w:rPr>
        <w:t>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__________________________________________________________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E-</w:t>
      </w:r>
      <w:proofErr w:type="spellStart"/>
      <w:r w:rsidRPr="0058130F">
        <w:rPr>
          <w:rFonts w:ascii="Times New Roman" w:hAnsi="Times New Roman" w:cs="Times New Roman"/>
        </w:rPr>
        <w:t>mail</w:t>
      </w:r>
      <w:proofErr w:type="spellEnd"/>
      <w:r w:rsidRPr="0058130F">
        <w:rPr>
          <w:rFonts w:ascii="Times New Roman" w:hAnsi="Times New Roman" w:cs="Times New Roman"/>
        </w:rPr>
        <w:t xml:space="preserve"> ___________________________________________________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ИНН ______________________________________________________</w:t>
      </w:r>
    </w:p>
    <w:p w:rsidR="0058130F" w:rsidRPr="0058130F" w:rsidRDefault="0058130F" w:rsidP="0058130F">
      <w:pPr>
        <w:pStyle w:val="ConsPlusNonformat"/>
        <w:ind w:firstLine="2835"/>
        <w:jc w:val="both"/>
        <w:rPr>
          <w:rFonts w:ascii="Times New Roman" w:hAnsi="Times New Roman" w:cs="Times New Roman"/>
        </w:rPr>
      </w:pPr>
      <w:r w:rsidRPr="0058130F">
        <w:rPr>
          <w:rFonts w:ascii="Times New Roman" w:hAnsi="Times New Roman" w:cs="Times New Roman"/>
        </w:rPr>
        <w:t xml:space="preserve">                 ОГРН _____________________________________________________</w:t>
      </w:r>
    </w:p>
    <w:p w:rsidR="0058130F" w:rsidRDefault="0058130F" w:rsidP="0058130F">
      <w:pPr>
        <w:pStyle w:val="ConsPlusNonformat"/>
        <w:jc w:val="both"/>
        <w:rPr>
          <w:rFonts w:ascii="Times New Roman" w:hAnsi="Times New Roman" w:cs="Times New Roman"/>
        </w:rPr>
      </w:pPr>
    </w:p>
    <w:p w:rsid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center"/>
        <w:rPr>
          <w:rFonts w:ascii="Times New Roman" w:hAnsi="Times New Roman" w:cs="Times New Roman"/>
          <w:b/>
        </w:rPr>
      </w:pPr>
      <w:bookmarkStart w:id="9" w:name="P550"/>
      <w:bookmarkEnd w:id="9"/>
      <w:r w:rsidRPr="0058130F">
        <w:rPr>
          <w:rFonts w:ascii="Times New Roman" w:hAnsi="Times New Roman" w:cs="Times New Roman"/>
          <w:b/>
        </w:rPr>
        <w:t>ЗАЯВЛЕНИЕ</w:t>
      </w:r>
    </w:p>
    <w:p w:rsidR="0058130F" w:rsidRDefault="0058130F" w:rsidP="0058130F">
      <w:pPr>
        <w:pStyle w:val="ConsPlusNonformat"/>
        <w:jc w:val="both"/>
        <w:rPr>
          <w:rFonts w:ascii="Times New Roman" w:hAnsi="Times New Roman" w:cs="Times New Roman"/>
        </w:rPr>
      </w:pPr>
    </w:p>
    <w:p w:rsid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от ________________ N ________</w:t>
      </w:r>
    </w:p>
    <w:p w:rsidR="0058130F" w:rsidRPr="0058130F" w:rsidRDefault="0058130F" w:rsidP="0058130F">
      <w:pPr>
        <w:pStyle w:val="ConsPlusNonformat"/>
        <w:jc w:val="both"/>
        <w:rPr>
          <w:rFonts w:ascii="Times New Roman" w:hAnsi="Times New Roman" w:cs="Times New Roman"/>
        </w:rPr>
      </w:pPr>
    </w:p>
    <w:p w:rsid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 xml:space="preserve">    Прошу предоставить лесной участок в аренду.</w:t>
      </w:r>
    </w:p>
    <w:p w:rsidR="0058130F" w:rsidRP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Местоположение лесного участка ________________________________________________________________________________________________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Площадь лесного участка (</w:t>
      </w:r>
      <w:proofErr w:type="gramStart"/>
      <w:r w:rsidRPr="0058130F">
        <w:rPr>
          <w:rFonts w:ascii="Times New Roman" w:hAnsi="Times New Roman" w:cs="Times New Roman"/>
        </w:rPr>
        <w:t>га</w:t>
      </w:r>
      <w:proofErr w:type="gramEnd"/>
      <w:r w:rsidRPr="0058130F">
        <w:rPr>
          <w:rFonts w:ascii="Times New Roman" w:hAnsi="Times New Roman" w:cs="Times New Roman"/>
        </w:rPr>
        <w:t>) ______________________________________________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Кадастровый номер испрашиваемого земельного участка ________________________________________________________________________________________________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Основание  предоставления  лесного  участка  без проведения торгов из числа</w:t>
      </w:r>
      <w:r>
        <w:rPr>
          <w:rFonts w:ascii="Times New Roman" w:hAnsi="Times New Roman" w:cs="Times New Roman"/>
        </w:rPr>
        <w:t xml:space="preserve"> </w:t>
      </w:r>
      <w:r w:rsidRPr="0058130F">
        <w:rPr>
          <w:rFonts w:ascii="Times New Roman" w:hAnsi="Times New Roman" w:cs="Times New Roman"/>
        </w:rPr>
        <w:t xml:space="preserve">предусмотренных  </w:t>
      </w:r>
      <w:hyperlink r:id="rId26" w:history="1">
        <w:r w:rsidRPr="0058130F">
          <w:rPr>
            <w:rFonts w:ascii="Times New Roman" w:hAnsi="Times New Roman" w:cs="Times New Roman"/>
            <w:color w:val="0000FF"/>
          </w:rPr>
          <w:t>частью 3 статьей 73.1</w:t>
        </w:r>
      </w:hyperlink>
      <w:r w:rsidRPr="0058130F">
        <w:rPr>
          <w:rFonts w:ascii="Times New Roman" w:hAnsi="Times New Roman" w:cs="Times New Roman"/>
        </w:rPr>
        <w:t xml:space="preserve"> Лесного кодекса Российской Федерации</w:t>
      </w:r>
      <w:r>
        <w:rPr>
          <w:rFonts w:ascii="Times New Roman" w:hAnsi="Times New Roman" w:cs="Times New Roman"/>
        </w:rPr>
        <w:t xml:space="preserve"> </w:t>
      </w:r>
      <w:r w:rsidRPr="0058130F">
        <w:rPr>
          <w:rFonts w:ascii="Times New Roman" w:hAnsi="Times New Roman" w:cs="Times New Roman"/>
        </w:rPr>
        <w:t>___________________________________________________________________________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Вид права, на котором заявитель желает приобрести лесной участок 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Цель использования лесного участка ________________________________________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Обоснование цели, вида и срока использования лесного участка 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___________________________________________________________________________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Срок аренды (пользования), лет/мес. _______________________________________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Реквизиты  решения об утверждении документа территориального планирования и</w:t>
      </w:r>
      <w:r>
        <w:rPr>
          <w:rFonts w:ascii="Times New Roman" w:hAnsi="Times New Roman" w:cs="Times New Roman"/>
        </w:rPr>
        <w:t xml:space="preserve"> </w:t>
      </w:r>
      <w:r w:rsidRPr="0058130F">
        <w:rPr>
          <w:rFonts w:ascii="Times New Roman" w:hAnsi="Times New Roman" w:cs="Times New Roman"/>
        </w:rPr>
        <w:t>(или)   проекта   планировки  территории  в  случае,  если  лесной  участок</w:t>
      </w:r>
      <w:r>
        <w:rPr>
          <w:rFonts w:ascii="Times New Roman" w:hAnsi="Times New Roman" w:cs="Times New Roman"/>
        </w:rPr>
        <w:t xml:space="preserve"> </w:t>
      </w:r>
      <w:r w:rsidRPr="0058130F">
        <w:rPr>
          <w:rFonts w:ascii="Times New Roman" w:hAnsi="Times New Roman" w:cs="Times New Roman"/>
        </w:rPr>
        <w:t>предоставляется  для размещения объектов, предусмотренных этим документом и</w:t>
      </w:r>
      <w:r>
        <w:rPr>
          <w:rFonts w:ascii="Times New Roman" w:hAnsi="Times New Roman" w:cs="Times New Roman"/>
        </w:rPr>
        <w:t xml:space="preserve"> </w:t>
      </w:r>
      <w:r w:rsidRPr="0058130F">
        <w:rPr>
          <w:rFonts w:ascii="Times New Roman" w:hAnsi="Times New Roman" w:cs="Times New Roman"/>
        </w:rPr>
        <w:t>(или) этим проектом _______________________________________________________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___________________________________________________________________________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Реквизиты  решения  о  предварительном  согласовании предоставления лесного</w:t>
      </w:r>
      <w:r>
        <w:rPr>
          <w:rFonts w:ascii="Times New Roman" w:hAnsi="Times New Roman" w:cs="Times New Roman"/>
        </w:rPr>
        <w:t xml:space="preserve"> </w:t>
      </w:r>
      <w:r w:rsidRPr="0058130F">
        <w:rPr>
          <w:rFonts w:ascii="Times New Roman" w:hAnsi="Times New Roman" w:cs="Times New Roman"/>
        </w:rPr>
        <w:t>участка  в  случае, если испрашиваемый лесной участок образовывался или его</w:t>
      </w:r>
      <w:r>
        <w:rPr>
          <w:rFonts w:ascii="Times New Roman" w:hAnsi="Times New Roman" w:cs="Times New Roman"/>
        </w:rPr>
        <w:t xml:space="preserve"> </w:t>
      </w:r>
      <w:r w:rsidRPr="0058130F">
        <w:rPr>
          <w:rFonts w:ascii="Times New Roman" w:hAnsi="Times New Roman" w:cs="Times New Roman"/>
        </w:rPr>
        <w:t>границы уточнялись на основании данного решения ________________________________________________________________________________________________</w:t>
      </w:r>
    </w:p>
    <w:p w:rsidR="0058130F" w:rsidRP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Подтверждаю  достоверность  представленной информации. Я предупрежде</w:t>
      </w:r>
      <w:proofErr w:type="gramStart"/>
      <w:r w:rsidRPr="0058130F">
        <w:rPr>
          <w:rFonts w:ascii="Times New Roman" w:hAnsi="Times New Roman" w:cs="Times New Roman"/>
        </w:rPr>
        <w:t>н(</w:t>
      </w:r>
      <w:proofErr w:type="gramEnd"/>
      <w:r w:rsidRPr="0058130F">
        <w:rPr>
          <w:rFonts w:ascii="Times New Roman" w:hAnsi="Times New Roman" w:cs="Times New Roman"/>
        </w:rPr>
        <w:t>а) об</w:t>
      </w:r>
      <w:r>
        <w:rPr>
          <w:rFonts w:ascii="Times New Roman" w:hAnsi="Times New Roman" w:cs="Times New Roman"/>
        </w:rPr>
        <w:t xml:space="preserve"> </w:t>
      </w:r>
      <w:r w:rsidRPr="0058130F">
        <w:rPr>
          <w:rFonts w:ascii="Times New Roman" w:hAnsi="Times New Roman" w:cs="Times New Roman"/>
        </w:rPr>
        <w:t>ответственности за представление ложных или неполных сведений. Настоящим во</w:t>
      </w:r>
      <w:r>
        <w:rPr>
          <w:rFonts w:ascii="Times New Roman" w:hAnsi="Times New Roman" w:cs="Times New Roman"/>
        </w:rPr>
        <w:t xml:space="preserve"> </w:t>
      </w:r>
      <w:r w:rsidRPr="0058130F">
        <w:rPr>
          <w:rFonts w:ascii="Times New Roman" w:hAnsi="Times New Roman" w:cs="Times New Roman"/>
        </w:rPr>
        <w:t xml:space="preserve">исполнение   требований   Федерального  </w:t>
      </w:r>
      <w:hyperlink r:id="rId27" w:history="1">
        <w:r w:rsidRPr="0058130F">
          <w:rPr>
            <w:rFonts w:ascii="Times New Roman" w:hAnsi="Times New Roman" w:cs="Times New Roman"/>
            <w:color w:val="0000FF"/>
          </w:rPr>
          <w:t>закона</w:t>
        </w:r>
      </w:hyperlink>
      <w:r w:rsidRPr="0058130F">
        <w:rPr>
          <w:rFonts w:ascii="Times New Roman" w:hAnsi="Times New Roman" w:cs="Times New Roman"/>
        </w:rPr>
        <w:t xml:space="preserve">  от  27.07.2006  N 152-ФЗ "О</w:t>
      </w:r>
      <w:r>
        <w:rPr>
          <w:rFonts w:ascii="Times New Roman" w:hAnsi="Times New Roman" w:cs="Times New Roman"/>
        </w:rPr>
        <w:t xml:space="preserve"> </w:t>
      </w:r>
      <w:r w:rsidRPr="0058130F">
        <w:rPr>
          <w:rFonts w:ascii="Times New Roman" w:hAnsi="Times New Roman" w:cs="Times New Roman"/>
        </w:rPr>
        <w:t>персональных  данных"  даю  свое  согласие  на  обработку моих персональных</w:t>
      </w:r>
    </w:p>
    <w:p w:rsid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данных,  указанных в заявлении. С персональными данными может производиться</w:t>
      </w:r>
      <w:r>
        <w:rPr>
          <w:rFonts w:ascii="Times New Roman" w:hAnsi="Times New Roman" w:cs="Times New Roman"/>
        </w:rPr>
        <w:t xml:space="preserve"> </w:t>
      </w:r>
      <w:r w:rsidRPr="0058130F">
        <w:rPr>
          <w:rFonts w:ascii="Times New Roman" w:hAnsi="Times New Roman" w:cs="Times New Roman"/>
        </w:rPr>
        <w:t>автоматизированная  и  неавтоматизированная  обработка.  Настоящее согласие</w:t>
      </w:r>
      <w:r>
        <w:rPr>
          <w:rFonts w:ascii="Times New Roman" w:hAnsi="Times New Roman" w:cs="Times New Roman"/>
        </w:rPr>
        <w:t xml:space="preserve"> </w:t>
      </w:r>
      <w:r w:rsidRPr="0058130F">
        <w:rPr>
          <w:rFonts w:ascii="Times New Roman" w:hAnsi="Times New Roman" w:cs="Times New Roman"/>
        </w:rPr>
        <w:t xml:space="preserve">выдано  без  ограничения  срока его действия. Я могу </w:t>
      </w:r>
      <w:r w:rsidRPr="0058130F">
        <w:rPr>
          <w:rFonts w:ascii="Times New Roman" w:hAnsi="Times New Roman" w:cs="Times New Roman"/>
        </w:rPr>
        <w:lastRenderedPageBreak/>
        <w:t>отозвать вышеуказанное</w:t>
      </w:r>
      <w:r>
        <w:rPr>
          <w:rFonts w:ascii="Times New Roman" w:hAnsi="Times New Roman" w:cs="Times New Roman"/>
        </w:rPr>
        <w:t xml:space="preserve"> </w:t>
      </w:r>
      <w:r w:rsidRPr="0058130F">
        <w:rPr>
          <w:rFonts w:ascii="Times New Roman" w:hAnsi="Times New Roman" w:cs="Times New Roman"/>
        </w:rPr>
        <w:t>согласие, предоставив заявление в простой письменной форме.</w:t>
      </w:r>
    </w:p>
    <w:p w:rsidR="0058130F" w:rsidRP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Приложение к заявлению:</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документ, подтверждающий полномочия лица на осуществление действий от имени</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заявителя (при необходимости);</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документы,   подтверждающие   необходимость   использования  испрашиваемого</w:t>
      </w:r>
      <w:r>
        <w:rPr>
          <w:rFonts w:ascii="Times New Roman" w:hAnsi="Times New Roman" w:cs="Times New Roman"/>
        </w:rPr>
        <w:t xml:space="preserve"> </w:t>
      </w:r>
      <w:r w:rsidRPr="0058130F">
        <w:rPr>
          <w:rFonts w:ascii="Times New Roman" w:hAnsi="Times New Roman" w:cs="Times New Roman"/>
        </w:rPr>
        <w:t>лесного участка (при необходимости).</w:t>
      </w:r>
    </w:p>
    <w:p w:rsidR="0058130F" w:rsidRP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С  порядком  принятия  решения  по  предоставлению лесных участков в аренду</w:t>
      </w:r>
      <w:r>
        <w:rPr>
          <w:rFonts w:ascii="Times New Roman" w:hAnsi="Times New Roman" w:cs="Times New Roman"/>
        </w:rPr>
        <w:t xml:space="preserve"> </w:t>
      </w:r>
      <w:proofErr w:type="gramStart"/>
      <w:r w:rsidRPr="0058130F">
        <w:rPr>
          <w:rFonts w:ascii="Times New Roman" w:hAnsi="Times New Roman" w:cs="Times New Roman"/>
        </w:rPr>
        <w:t>ознакомлен</w:t>
      </w:r>
      <w:proofErr w:type="gramEnd"/>
      <w:r w:rsidRPr="0058130F">
        <w:rPr>
          <w:rFonts w:ascii="Times New Roman" w:hAnsi="Times New Roman" w:cs="Times New Roman"/>
        </w:rPr>
        <w:t>.</w:t>
      </w:r>
    </w:p>
    <w:p w:rsidR="0058130F" w:rsidRP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___________________________________________________________________________</w:t>
      </w: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 xml:space="preserve">      (подпись)         (Ф.И.О. заявителя, полномочного представителя)</w:t>
      </w:r>
    </w:p>
    <w:p w:rsidR="0058130F" w:rsidRP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both"/>
        <w:rPr>
          <w:rFonts w:ascii="Times New Roman" w:hAnsi="Times New Roman" w:cs="Times New Roman"/>
        </w:rPr>
      </w:pPr>
      <w:r>
        <w:rPr>
          <w:rFonts w:ascii="Times New Roman" w:hAnsi="Times New Roman" w:cs="Times New Roman"/>
        </w:rPr>
        <w:t xml:space="preserve">                                                                                                         </w:t>
      </w:r>
      <w:r w:rsidRPr="0058130F">
        <w:rPr>
          <w:rFonts w:ascii="Times New Roman" w:hAnsi="Times New Roman" w:cs="Times New Roman"/>
        </w:rPr>
        <w:t>"____" ______________________ 20____ г.</w:t>
      </w:r>
    </w:p>
    <w:p w:rsidR="0058130F" w:rsidRPr="0058130F" w:rsidRDefault="0058130F" w:rsidP="0058130F">
      <w:pPr>
        <w:pStyle w:val="ConsPlusNonformat"/>
        <w:jc w:val="both"/>
        <w:rPr>
          <w:rFonts w:ascii="Times New Roman" w:hAnsi="Times New Roman" w:cs="Times New Roman"/>
        </w:rPr>
      </w:pPr>
    </w:p>
    <w:p w:rsidR="0058130F" w:rsidRPr="0058130F" w:rsidRDefault="0058130F" w:rsidP="0058130F">
      <w:pPr>
        <w:pStyle w:val="ConsPlusNonformat"/>
        <w:jc w:val="both"/>
        <w:rPr>
          <w:rFonts w:ascii="Times New Roman" w:hAnsi="Times New Roman" w:cs="Times New Roman"/>
        </w:rPr>
      </w:pPr>
      <w:r w:rsidRPr="0058130F">
        <w:rPr>
          <w:rFonts w:ascii="Times New Roman" w:hAnsi="Times New Roman" w:cs="Times New Roman"/>
        </w:rPr>
        <w:t>М.П.</w:t>
      </w:r>
    </w:p>
    <w:p w:rsidR="0058130F" w:rsidRPr="0058130F" w:rsidRDefault="0058130F" w:rsidP="0058130F">
      <w:pPr>
        <w:pStyle w:val="ConsPlusNormal"/>
        <w:jc w:val="both"/>
        <w:rPr>
          <w:rFonts w:ascii="Times New Roman" w:hAnsi="Times New Roman" w:cs="Times New Roman"/>
        </w:rPr>
      </w:pPr>
    </w:p>
    <w:sectPr w:rsidR="0058130F" w:rsidRPr="0058130F" w:rsidSect="0058130F">
      <w:pgSz w:w="11906" w:h="16838"/>
      <w:pgMar w:top="426"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0F"/>
    <w:rsid w:val="0058130F"/>
    <w:rsid w:val="00A17C29"/>
    <w:rsid w:val="00AC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13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13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EA3F3CFC7730E537A96A376446B28F700F22C845F8F2425A5A7224AB7792173C32AB0ECA525DA06D138F56B6D05D9AC0E271AFB7AC692f2JFH" TargetMode="External"/><Relationship Id="rId13" Type="http://schemas.openxmlformats.org/officeDocument/2006/relationships/hyperlink" Target="consultantplus://offline/ref=581EA3F3CFC7730E537A96A376446B28F700F22C845F8F2425A5A7224AB7792173C32AB4EFAC268A579E39A92D3916DBAA0E251DE7f7J9H" TargetMode="External"/><Relationship Id="rId18" Type="http://schemas.openxmlformats.org/officeDocument/2006/relationships/hyperlink" Target="consultantplus://offline/ref=581EA3F3CFC7730E537A96A376446B28F608F82E8D5A8F2425A5A7224AB7792173C32AB0ECA52DDF04D138F56B6D05D9AC0E271AFB7AC692f2JFH" TargetMode="External"/><Relationship Id="rId26" Type="http://schemas.openxmlformats.org/officeDocument/2006/relationships/hyperlink" Target="consultantplus://offline/ref=581EA3F3CFC7730E537A96A376446B28F700F22C845F8F2425A5A7224AB7792173C32AB4EFAC268A579E39A92D3916DBAA0E251DE7f7J9H" TargetMode="External"/><Relationship Id="rId3" Type="http://schemas.openxmlformats.org/officeDocument/2006/relationships/settings" Target="settings.xml"/><Relationship Id="rId21" Type="http://schemas.openxmlformats.org/officeDocument/2006/relationships/hyperlink" Target="consultantplus://offline/ref=581EA3F3CFC7730E537A96A376446B28F700F22A895A8F2425A5A7224AB7792173C32AB9EAAE798F428F61A62E2608DCB312271FfEJ4H" TargetMode="External"/><Relationship Id="rId7" Type="http://schemas.openxmlformats.org/officeDocument/2006/relationships/hyperlink" Target="consultantplus://offline/ref=581EA3F3CFC7730E537A96A376446B28F700F22C845F8F2425A5A7224AB7792173C32AB8ECAD268A579E39A92D3916DBAA0E251DE7f7J9H" TargetMode="External"/><Relationship Id="rId12" Type="http://schemas.openxmlformats.org/officeDocument/2006/relationships/hyperlink" Target="consultantplus://offline/ref=581EA3F3CFC7730E537A88AE60283526F303A5208C5881747AF8A17515E77F7433832CE5AFE120DF06DA6DA329335C8AE9452A1FE466C69730AA261Ef2JAH" TargetMode="External"/><Relationship Id="rId17" Type="http://schemas.openxmlformats.org/officeDocument/2006/relationships/hyperlink" Target="consultantplus://offline/ref=581EA3F3CFC7730E537A96A376446B28F700F22C845F8F2425A5A7224AB7792173C32AB7EEAD268A579E39A92D3916DBAA0E251DE7f7J9H" TargetMode="External"/><Relationship Id="rId25" Type="http://schemas.openxmlformats.org/officeDocument/2006/relationships/hyperlink" Target="consultantplus://offline/ref=581EA3F3CFC7730E537A88AE60283526F303A5208C5A827B7DF2A17515E77F7433832CE5BDE178D304DB72A428260ADBAFf1J1H" TargetMode="External"/><Relationship Id="rId2" Type="http://schemas.microsoft.com/office/2007/relationships/stylesWithEffects" Target="stylesWithEffects.xml"/><Relationship Id="rId16" Type="http://schemas.openxmlformats.org/officeDocument/2006/relationships/hyperlink" Target="consultantplus://offline/ref=581EA3F3CFC7730E537A96A376446B28F700F22E8E5B8F2425A5A7224AB7792173C32AB3ECA42FD5528B28F1223A09C5AD17391FE57AfCJ7H" TargetMode="External"/><Relationship Id="rId20" Type="http://schemas.openxmlformats.org/officeDocument/2006/relationships/hyperlink" Target="consultantplus://offline/ref=581EA3F3CFC7730E537A96A376446B28F700F22A895A8F2425A5A7224AB7792173C32AB7EFAE798F428F61A62E2608DCB312271FfEJ4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1EA3F3CFC7730E537A96A376446B28F700F22C845F8F2425A5A7224AB7792173C32AB5E9A4268A579E39A92D3916DBAA0E251DE7f7J9H" TargetMode="External"/><Relationship Id="rId11" Type="http://schemas.openxmlformats.org/officeDocument/2006/relationships/hyperlink" Target="consultantplus://offline/ref=581EA3F3CFC7730E537A96A376446B28F709FB2B845F8F2425A5A7224AB7792173C32AB3EAA4268A579E39A92D3916DBAA0E251DE7f7J9H" TargetMode="External"/><Relationship Id="rId24" Type="http://schemas.openxmlformats.org/officeDocument/2006/relationships/hyperlink" Target="consultantplus://offline/ref=581EA3F3CFC7730E537A96A376446B28F709FA2A845A8F2425A5A7224AB7792161C372BCEEA433DE01C46EA42Df3J9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81EA3F3CFC7730E537A96A376446B28F700F22A895A8F2425A5A7224AB7792173C32AB3E5A5268A579E39A92D3916DBAA0E251DE7f7J9H" TargetMode="External"/><Relationship Id="rId23" Type="http://schemas.openxmlformats.org/officeDocument/2006/relationships/hyperlink" Target="consultantplus://offline/ref=581EA3F3CFC7730E537A96A376446B28F700F22A895A8F2425A5A7224AB7792161C372BCEEA433DE01C46EA42Df3J9H" TargetMode="External"/><Relationship Id="rId28" Type="http://schemas.openxmlformats.org/officeDocument/2006/relationships/fontTable" Target="fontTable.xml"/><Relationship Id="rId10" Type="http://schemas.openxmlformats.org/officeDocument/2006/relationships/hyperlink" Target="consultantplus://offline/ref=581EA3F3CFC7730E537A96A376446B28F700F22C845F8F2425A5A7224AB7792173C32AB6E4A4268A579E39A92D3916DBAA0E251DE7f7J9H" TargetMode="External"/><Relationship Id="rId19" Type="http://schemas.openxmlformats.org/officeDocument/2006/relationships/hyperlink" Target="consultantplus://offline/ref=581EA3F3CFC7730E537A96A376446B28F700FC2C8F5C8F2425A5A7224AB7792173C32AB3EAA1268A579E39A92D3916DBAA0E251DE7f7J9H" TargetMode="External"/><Relationship Id="rId4" Type="http://schemas.openxmlformats.org/officeDocument/2006/relationships/webSettings" Target="webSettings.xml"/><Relationship Id="rId9" Type="http://schemas.openxmlformats.org/officeDocument/2006/relationships/hyperlink" Target="consultantplus://offline/ref=581EA3F3CFC7730E537A96A376446B28F700F22C845F8F2425A5A7224AB7792173C32AB4EFAC268A579E39A92D3916DBAA0E251DE7f7J9H" TargetMode="External"/><Relationship Id="rId14" Type="http://schemas.openxmlformats.org/officeDocument/2006/relationships/hyperlink" Target="consultantplus://offline/ref=581EA3F3CFC7730E537A96A376446B28F700F22A895A8F2425A5A7224AB7792173C32AB5EFAE798F428F61A62E2608DCB312271FfEJ4H" TargetMode="External"/><Relationship Id="rId22" Type="http://schemas.openxmlformats.org/officeDocument/2006/relationships/hyperlink" Target="consultantplus://offline/ref=581EA3F3CFC7730E537A96A376446B28F700F22A895A8F2425A5A7224AB7792173C32AB0EFAC268A579E39A92D3916DBAA0E251DE7f7J9H" TargetMode="External"/><Relationship Id="rId27" Type="http://schemas.openxmlformats.org/officeDocument/2006/relationships/hyperlink" Target="consultantplus://offline/ref=581EA3F3CFC7730E537A96A376446B28F700F22C84588F2425A5A7224AB7792161C372BCEEA433DE01C46EA42Df3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10201</Words>
  <Characters>58147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Ариничева Анна Андреевна</dc:creator>
  <cp:lastModifiedBy>Ариничева Анна Андреевна</cp:lastModifiedBy>
  <cp:revision>1</cp:revision>
  <cp:lastPrinted>2021-07-21T07:17:00Z</cp:lastPrinted>
  <dcterms:created xsi:type="dcterms:W3CDTF">2021-07-21T07:09:00Z</dcterms:created>
  <dcterms:modified xsi:type="dcterms:W3CDTF">2021-07-21T08:20:00Z</dcterms:modified>
</cp:coreProperties>
</file>