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D8" w:rsidRDefault="006539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39D8" w:rsidRDefault="006539D8">
      <w:pPr>
        <w:pStyle w:val="ConsPlusNormal"/>
        <w:outlineLvl w:val="0"/>
      </w:pPr>
    </w:p>
    <w:p w:rsidR="006539D8" w:rsidRDefault="006539D8">
      <w:pPr>
        <w:pStyle w:val="ConsPlusNormal"/>
        <w:outlineLvl w:val="0"/>
      </w:pPr>
      <w:r>
        <w:t>Зарегистрировано в Администрации Губернатора Калужской обл. 8 июля 2020 г. N 9729</w:t>
      </w:r>
    </w:p>
    <w:p w:rsidR="006539D8" w:rsidRDefault="00653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9D8" w:rsidRDefault="006539D8">
      <w:pPr>
        <w:pStyle w:val="ConsPlusNormal"/>
      </w:pPr>
    </w:p>
    <w:p w:rsidR="006539D8" w:rsidRDefault="006539D8">
      <w:pPr>
        <w:pStyle w:val="ConsPlusTitle"/>
        <w:jc w:val="center"/>
      </w:pPr>
      <w:r>
        <w:t>ПРАВИТЕЛЬСТВО КАЛУЖСКОЙ ОБЛАСТИ</w:t>
      </w:r>
    </w:p>
    <w:p w:rsidR="006539D8" w:rsidRDefault="006539D8">
      <w:pPr>
        <w:pStyle w:val="ConsPlusTitle"/>
        <w:jc w:val="center"/>
      </w:pPr>
      <w:r>
        <w:t>КОМИТЕТ ВЕТЕРИНАРИИ</w:t>
      </w:r>
    </w:p>
    <w:p w:rsidR="006539D8" w:rsidRDefault="006539D8">
      <w:pPr>
        <w:pStyle w:val="ConsPlusTitle"/>
        <w:jc w:val="center"/>
      </w:pPr>
    </w:p>
    <w:p w:rsidR="006539D8" w:rsidRDefault="006539D8">
      <w:pPr>
        <w:pStyle w:val="ConsPlusTitle"/>
        <w:jc w:val="center"/>
      </w:pPr>
      <w:r>
        <w:t>ПРИКАЗ</w:t>
      </w:r>
    </w:p>
    <w:p w:rsidR="006539D8" w:rsidRDefault="006539D8">
      <w:pPr>
        <w:pStyle w:val="ConsPlusTitle"/>
        <w:jc w:val="center"/>
      </w:pPr>
      <w:r>
        <w:t>от 30 июня 2020 г. N 252</w:t>
      </w:r>
    </w:p>
    <w:p w:rsidR="006539D8" w:rsidRDefault="006539D8">
      <w:pPr>
        <w:pStyle w:val="ConsPlusTitle"/>
        <w:ind w:firstLine="540"/>
        <w:jc w:val="both"/>
      </w:pPr>
    </w:p>
    <w:p w:rsidR="006539D8" w:rsidRDefault="006539D8">
      <w:pPr>
        <w:pStyle w:val="ConsPlusTitle"/>
        <w:jc w:val="center"/>
      </w:pPr>
      <w:r>
        <w:t xml:space="preserve">ОБ УТВЕРЖДЕНИИ ПОРЯДКА ПОЛУЧЕНИЯ </w:t>
      </w:r>
      <w:proofErr w:type="gramStart"/>
      <w:r>
        <w:t>ГОСУДАРСТВЕННЫМИ</w:t>
      </w:r>
      <w:proofErr w:type="gramEnd"/>
    </w:p>
    <w:p w:rsidR="006539D8" w:rsidRDefault="006539D8">
      <w:pPr>
        <w:pStyle w:val="ConsPlusTitle"/>
        <w:jc w:val="center"/>
      </w:pPr>
      <w:r>
        <w:t>ГРАЖДАНСКИМИ СЛУЖАЩИМИ КОМИТЕТА ВЕТЕРИНАРИИ</w:t>
      </w:r>
    </w:p>
    <w:p w:rsidR="006539D8" w:rsidRDefault="006539D8">
      <w:pPr>
        <w:pStyle w:val="ConsPlusTitle"/>
        <w:jc w:val="center"/>
      </w:pPr>
      <w:r>
        <w:t>ПРИ ПРАВИТЕЛЬСТВЕ КАЛУЖСКОЙ ОБЛАСТИ РАЗРЕШЕНИЯ ПРЕДСТАВИТЕЛЯ</w:t>
      </w:r>
    </w:p>
    <w:p w:rsidR="006539D8" w:rsidRDefault="006539D8">
      <w:pPr>
        <w:pStyle w:val="ConsPlusTitle"/>
        <w:jc w:val="center"/>
      </w:pPr>
      <w:r>
        <w:t>НАНИМАТЕЛЯ НА УЧАСТИЕ НА БЕЗВОЗМЕЗДНОЙ ОСНОВЕ В УПРАВЛЕНИИ</w:t>
      </w:r>
    </w:p>
    <w:p w:rsidR="006539D8" w:rsidRDefault="006539D8">
      <w:pPr>
        <w:pStyle w:val="ConsPlusTitle"/>
        <w:jc w:val="center"/>
      </w:pPr>
      <w:proofErr w:type="gramStart"/>
      <w:r>
        <w:t>НЕКОММЕРЧЕСКОЙ ОРГАНИЗАЦИЕЙ (КРОМЕ УЧАСТИЯ В УПРАВЛЕНИИ</w:t>
      </w:r>
      <w:proofErr w:type="gramEnd"/>
    </w:p>
    <w:p w:rsidR="006539D8" w:rsidRDefault="006539D8">
      <w:pPr>
        <w:pStyle w:val="ConsPlusTitle"/>
        <w:jc w:val="center"/>
      </w:pPr>
      <w:r>
        <w:t>ПОЛИТИЧЕСКОЙ ПАРТИЕЙ, ОРГАНОМ ПРОФЕССИОНАЛЬНОГО СОЮЗА, В ТОМ</w:t>
      </w:r>
    </w:p>
    <w:p w:rsidR="006539D8" w:rsidRDefault="006539D8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ВЫБОРНЫМ ОРГАНОМ ПЕРВИЧНОЙ ПРОФСОЮЗНОЙ ОРГАНИЗАЦИИ,</w:t>
      </w:r>
    </w:p>
    <w:p w:rsidR="006539D8" w:rsidRDefault="006539D8">
      <w:pPr>
        <w:pStyle w:val="ConsPlusTitle"/>
        <w:jc w:val="center"/>
      </w:pPr>
      <w:r>
        <w:t>СОЗДАННОЙ В КОМИТЕТЕ ВЕТЕРИНАРИИ ПРИ ПРАВИТЕЛЬСТВЕ КАЛУЖСКОЙ</w:t>
      </w:r>
    </w:p>
    <w:p w:rsidR="006539D8" w:rsidRDefault="006539D8">
      <w:pPr>
        <w:pStyle w:val="ConsPlusTitle"/>
        <w:jc w:val="center"/>
      </w:pPr>
      <w:r>
        <w:t>ОБЛАСТИ, УЧАСТИЯ В СЪЕЗДЕ (КОНФЕРЕНЦИИ) ИЛИ ОБЩЕМ СОБРАНИИ</w:t>
      </w:r>
    </w:p>
    <w:p w:rsidR="006539D8" w:rsidRDefault="006539D8">
      <w:pPr>
        <w:pStyle w:val="ConsPlusTitle"/>
        <w:jc w:val="center"/>
      </w:pPr>
      <w:r>
        <w:t xml:space="preserve">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6539D8" w:rsidRDefault="006539D8">
      <w:pPr>
        <w:pStyle w:val="ConsPlusTitle"/>
        <w:jc w:val="center"/>
      </w:pPr>
      <w:r>
        <w:t>ЖИЛИЩНО-СТРОИТЕЛЬНОГО, ГАРАЖНОГО КООПЕРАТИВОВ, ТОВАРИЩЕСТВА</w:t>
      </w:r>
    </w:p>
    <w:p w:rsidR="006539D8" w:rsidRDefault="006539D8">
      <w:pPr>
        <w:pStyle w:val="ConsPlusTitle"/>
        <w:jc w:val="center"/>
      </w:pPr>
      <w:proofErr w:type="gramStart"/>
      <w:r>
        <w:t>СОБСТВЕННИКОВ НЕДВИЖИМОСТИ)</w:t>
      </w:r>
      <w:proofErr w:type="gramEnd"/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</w:t>
      </w:r>
    </w:p>
    <w:p w:rsidR="006539D8" w:rsidRDefault="006539D8">
      <w:pPr>
        <w:pStyle w:val="ConsPlusNormal"/>
        <w:spacing w:before="220"/>
        <w:ind w:firstLine="540"/>
        <w:jc w:val="both"/>
      </w:pPr>
      <w:r>
        <w:t>ПРИКАЗЫВАЮ:</w:t>
      </w:r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комитета ветеринарии при Правительстве Калужской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комитете ветеринарии при Правительстве Калужской области, участия в съезде (конференции) или общем собрании иной общественной организации, жилищного</w:t>
      </w:r>
      <w:proofErr w:type="gramEnd"/>
      <w:r>
        <w:t xml:space="preserve">, </w:t>
      </w:r>
      <w:proofErr w:type="gramStart"/>
      <w:r>
        <w:t>жилищно-строительного, гаражного кооперативов, товарищества собственников недвижимости) (прилагается).</w:t>
      </w:r>
      <w:proofErr w:type="gramEnd"/>
    </w:p>
    <w:p w:rsidR="006539D8" w:rsidRDefault="006539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ветеринарии при Правительстве Калужской области от 06.07.2018 N 480 "О порядке получения государственным гражданским служащим комитета ветеринарии при Правительстве Калужской области разрешения представителя нанимателя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его вхождения в состав коллегиальных органов управления".</w:t>
      </w:r>
      <w:proofErr w:type="gramEnd"/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jc w:val="right"/>
      </w:pPr>
      <w:r>
        <w:t>Председатель комитета</w:t>
      </w:r>
    </w:p>
    <w:p w:rsidR="006539D8" w:rsidRDefault="006539D8">
      <w:pPr>
        <w:pStyle w:val="ConsPlusNormal"/>
        <w:jc w:val="right"/>
      </w:pPr>
      <w:r>
        <w:t>С.И.Соколовский</w:t>
      </w:r>
    </w:p>
    <w:p w:rsidR="006539D8" w:rsidRDefault="006539D8">
      <w:pPr>
        <w:pStyle w:val="ConsPlusNormal"/>
        <w:jc w:val="right"/>
      </w:pPr>
    </w:p>
    <w:p w:rsidR="006539D8" w:rsidRDefault="006539D8">
      <w:pPr>
        <w:pStyle w:val="ConsPlusNormal"/>
        <w:jc w:val="right"/>
      </w:pPr>
    </w:p>
    <w:p w:rsidR="006539D8" w:rsidRDefault="006539D8">
      <w:pPr>
        <w:pStyle w:val="ConsPlusNormal"/>
        <w:jc w:val="right"/>
      </w:pPr>
    </w:p>
    <w:p w:rsidR="006539D8" w:rsidRDefault="006539D8">
      <w:pPr>
        <w:pStyle w:val="ConsPlusNormal"/>
        <w:jc w:val="right"/>
      </w:pPr>
    </w:p>
    <w:p w:rsidR="006539D8" w:rsidRDefault="006539D8">
      <w:pPr>
        <w:pStyle w:val="ConsPlusNormal"/>
        <w:jc w:val="right"/>
      </w:pPr>
    </w:p>
    <w:p w:rsidR="006539D8" w:rsidRDefault="006539D8">
      <w:pPr>
        <w:pStyle w:val="ConsPlusNormal"/>
        <w:jc w:val="right"/>
        <w:outlineLvl w:val="0"/>
      </w:pPr>
      <w:r>
        <w:lastRenderedPageBreak/>
        <w:t>Приложение</w:t>
      </w:r>
    </w:p>
    <w:p w:rsidR="006539D8" w:rsidRDefault="006539D8">
      <w:pPr>
        <w:pStyle w:val="ConsPlusNormal"/>
        <w:jc w:val="right"/>
      </w:pPr>
      <w:r>
        <w:t>к Приказу</w:t>
      </w:r>
    </w:p>
    <w:p w:rsidR="006539D8" w:rsidRDefault="006539D8">
      <w:pPr>
        <w:pStyle w:val="ConsPlusNormal"/>
        <w:jc w:val="right"/>
      </w:pPr>
      <w:r>
        <w:t>комитета ветеринарии</w:t>
      </w:r>
    </w:p>
    <w:p w:rsidR="006539D8" w:rsidRDefault="006539D8">
      <w:pPr>
        <w:pStyle w:val="ConsPlusNormal"/>
        <w:jc w:val="right"/>
      </w:pPr>
      <w:r>
        <w:t>при Правительстве Калужской области</w:t>
      </w:r>
    </w:p>
    <w:p w:rsidR="006539D8" w:rsidRDefault="006539D8">
      <w:pPr>
        <w:pStyle w:val="ConsPlusNormal"/>
        <w:jc w:val="right"/>
      </w:pPr>
      <w:r>
        <w:t>от 30 июня 2020 г. N 252</w:t>
      </w:r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Title"/>
        <w:jc w:val="center"/>
      </w:pPr>
      <w:bookmarkStart w:id="0" w:name="P42"/>
      <w:bookmarkEnd w:id="0"/>
      <w:r>
        <w:t>ПОРЯДОК</w:t>
      </w:r>
    </w:p>
    <w:p w:rsidR="006539D8" w:rsidRDefault="006539D8">
      <w:pPr>
        <w:pStyle w:val="ConsPlusTitle"/>
        <w:jc w:val="center"/>
      </w:pPr>
      <w:r>
        <w:t>ПОЛУЧЕНИЯ ГОСУДАРСТВЕННЫМИ ГРАЖДАНСКИМИ СЛУЖАЩИМИ КОМИТЕТА</w:t>
      </w:r>
    </w:p>
    <w:p w:rsidR="006539D8" w:rsidRDefault="006539D8">
      <w:pPr>
        <w:pStyle w:val="ConsPlusTitle"/>
        <w:jc w:val="center"/>
      </w:pPr>
      <w:r>
        <w:t>ВЕТЕРИНАРИИ ПРИ ПРАВИТЕЛЬСТВЕ КАЛУЖСКОЙ ОБЛАСТИ РАЗРЕШЕНИЯ</w:t>
      </w:r>
    </w:p>
    <w:p w:rsidR="006539D8" w:rsidRDefault="006539D8">
      <w:pPr>
        <w:pStyle w:val="ConsPlusTitle"/>
        <w:jc w:val="center"/>
      </w:pPr>
      <w:r>
        <w:t>ПРЕДСТАВИТЕЛЯ НАНИМАТЕЛЯ НА УЧАСТИЕ НА БЕЗВОЗМЕЗДНОЙ ОСНОВЕ</w:t>
      </w:r>
    </w:p>
    <w:p w:rsidR="006539D8" w:rsidRDefault="006539D8">
      <w:pPr>
        <w:pStyle w:val="ConsPlusTitle"/>
        <w:jc w:val="center"/>
      </w:pPr>
      <w:proofErr w:type="gramStart"/>
      <w:r>
        <w:t>В УПРАВЛЕНИИ НЕКОММЕРЧЕСКОЙ ОРГАНИЗАЦИЕЙ (КРОМЕ УЧАСТИЯ</w:t>
      </w:r>
      <w:proofErr w:type="gramEnd"/>
    </w:p>
    <w:p w:rsidR="006539D8" w:rsidRDefault="006539D8">
      <w:pPr>
        <w:pStyle w:val="ConsPlusTitle"/>
        <w:jc w:val="center"/>
      </w:pPr>
      <w:r>
        <w:t xml:space="preserve">В УПРАВЛЕНИИ ПОЛИТИЧЕСКОЙ ПАРТИЕЙ, ОРГАНОМ </w:t>
      </w:r>
      <w:proofErr w:type="gramStart"/>
      <w:r>
        <w:t>ПРОФЕССИОНАЛЬНОГО</w:t>
      </w:r>
      <w:proofErr w:type="gramEnd"/>
    </w:p>
    <w:p w:rsidR="006539D8" w:rsidRDefault="006539D8">
      <w:pPr>
        <w:pStyle w:val="ConsPlusTitle"/>
        <w:jc w:val="center"/>
      </w:pPr>
      <w:r>
        <w:t>СОЮЗА, В ТОМ ЧИСЛЕ ВЫБОРНЫМ ОРГАНОМ ПЕРВИЧНОЙ ПРОФСОЮЗНОЙ</w:t>
      </w:r>
    </w:p>
    <w:p w:rsidR="006539D8" w:rsidRDefault="006539D8">
      <w:pPr>
        <w:pStyle w:val="ConsPlusTitle"/>
        <w:jc w:val="center"/>
      </w:pPr>
      <w:r>
        <w:t>ОРГАНИЗАЦИИ, СОЗДАННОЙ В КОМИТЕТЕ ВЕТЕРИНАРИИ</w:t>
      </w:r>
    </w:p>
    <w:p w:rsidR="006539D8" w:rsidRDefault="006539D8">
      <w:pPr>
        <w:pStyle w:val="ConsPlusTitle"/>
        <w:jc w:val="center"/>
      </w:pPr>
      <w:r>
        <w:t>ПРИ ПРАВИТЕЛЬСТВЕ КАЛУЖСКОЙ ОБЛАСТИ, УЧАСТИЯ В СЪЕЗДЕ</w:t>
      </w:r>
    </w:p>
    <w:p w:rsidR="006539D8" w:rsidRDefault="006539D8">
      <w:pPr>
        <w:pStyle w:val="ConsPlusTitle"/>
        <w:jc w:val="center"/>
      </w:pPr>
      <w:r>
        <w:t>(КОНФЕРЕНЦИИ) ИЛИ ОБЩЕМ СОБРАНИИ ИНОЙ ОБЩЕСТВЕННОЙ</w:t>
      </w:r>
    </w:p>
    <w:p w:rsidR="006539D8" w:rsidRDefault="006539D8">
      <w:pPr>
        <w:pStyle w:val="ConsPlusTitle"/>
        <w:jc w:val="center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 ГАРАЖНОГО</w:t>
      </w:r>
    </w:p>
    <w:p w:rsidR="006539D8" w:rsidRDefault="006539D8">
      <w:pPr>
        <w:pStyle w:val="ConsPlusTitle"/>
        <w:jc w:val="center"/>
      </w:pPr>
      <w:proofErr w:type="gramStart"/>
      <w:r>
        <w:t>КООПЕРАТИВОВ, ТОВАРИЩЕСТВА СОБСТВЕННИКОВ НЕДВИЖИМОСТИ)</w:t>
      </w:r>
      <w:proofErr w:type="gramEnd"/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получения государственными гражданскими служащими комитета ветеринарии при Правительстве Калужской области (далее - государственный служащий)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комитете ветеринарии при Правительстве Калужской области, участия в съезде (конференции) или общем</w:t>
      </w:r>
      <w:proofErr w:type="gramEnd"/>
      <w:r>
        <w:t xml:space="preserve"> </w:t>
      </w:r>
      <w:proofErr w:type="gramStart"/>
      <w:r>
        <w:t>собрании</w:t>
      </w:r>
      <w:proofErr w:type="gramEnd"/>
      <w: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 (далее соответственно - некоммерческая организация, участие в управлении некоммерческой организацией).</w:t>
      </w:r>
    </w:p>
    <w:p w:rsidR="006539D8" w:rsidRDefault="006539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Получение разрешения на участие в управлении некоммерческой организацией осуществляется путем подачи </w:t>
      </w:r>
      <w:hyperlink w:anchor="P111" w:history="1">
        <w:r>
          <w:rPr>
            <w:color w:val="0000FF"/>
          </w:rPr>
          <w:t>заявления</w:t>
        </w:r>
      </w:hyperlink>
      <w:r>
        <w:t xml:space="preserve"> о намерении участвовать в управлении некоммерческой организацией (далее - заявление), рекомендуемый образец которого предусмотрен приложением N 1 к настоящему Порядку, в письменной форме в отдел бюджетного планирования и финансирования с правовым обеспечением комитета ветеринарии при Правительстве Калужской области (далее - отдел).</w:t>
      </w:r>
      <w:proofErr w:type="gramEnd"/>
    </w:p>
    <w:p w:rsidR="006539D8" w:rsidRDefault="006539D8">
      <w:pPr>
        <w:pStyle w:val="ConsPlusNormal"/>
        <w:spacing w:before="220"/>
        <w:ind w:firstLine="540"/>
        <w:jc w:val="both"/>
      </w:pPr>
      <w:r>
        <w:t>3. Заявление подается до начала запланированного участия государственного служащего в управлении некоммерческой организацией.</w:t>
      </w:r>
    </w:p>
    <w:p w:rsidR="006539D8" w:rsidRDefault="006539D8">
      <w:pPr>
        <w:pStyle w:val="ConsPlusNormal"/>
        <w:spacing w:before="220"/>
        <w:ind w:firstLine="540"/>
        <w:jc w:val="both"/>
      </w:pPr>
      <w:r>
        <w:t>4. К заявлению прилагаются копии учредительных документов некоммерческой организации (при наличии), копия решения некоммерческой организации о привлечении к работе государственного служащего (протокол, ходатайство, проект договора, др.), в соответствии с которым будет осуществляться участие государственного служащего в управлении некоммерческой организацией.</w:t>
      </w:r>
    </w:p>
    <w:p w:rsidR="006539D8" w:rsidRDefault="006539D8">
      <w:pPr>
        <w:pStyle w:val="ConsPlusNormal"/>
        <w:spacing w:before="220"/>
        <w:ind w:firstLine="540"/>
        <w:jc w:val="both"/>
      </w:pPr>
      <w:r>
        <w:t xml:space="preserve">5. В день поступления в отдел заявление подлежит обязательной регистрации в </w:t>
      </w:r>
      <w:hyperlink w:anchor="P167" w:history="1">
        <w:r>
          <w:rPr>
            <w:color w:val="0000FF"/>
          </w:rPr>
          <w:t>журнале</w:t>
        </w:r>
      </w:hyperlink>
      <w:r>
        <w:t xml:space="preserve"> регистрации заявлений о намерении участвовать в управлении некоммерческой организацией (далее - журнал), составленном по форме согласно приложению N 2 к настоящему Порядку. Листы журнала должны быть пронумерованы, прошнурованы и скреплены печатью комитета ветеринарии при Правительстве Калужской области.</w:t>
      </w:r>
    </w:p>
    <w:p w:rsidR="006539D8" w:rsidRDefault="006539D8">
      <w:pPr>
        <w:pStyle w:val="ConsPlusNormal"/>
        <w:spacing w:before="220"/>
        <w:ind w:firstLine="540"/>
        <w:jc w:val="both"/>
      </w:pPr>
      <w:r>
        <w:t>Копия заявления с отметкой о регистрации выдается государственному служащему под роспись в журнале либо направляется по почте с уведомлением о вручении.</w:t>
      </w:r>
    </w:p>
    <w:p w:rsidR="006539D8" w:rsidRDefault="006539D8">
      <w:pPr>
        <w:pStyle w:val="ConsPlusNormal"/>
        <w:spacing w:before="220"/>
        <w:ind w:firstLine="540"/>
        <w:jc w:val="both"/>
      </w:pPr>
      <w:r>
        <w:lastRenderedPageBreak/>
        <w:t>6. Отдел осуществляет предварительное рассмотрение заявления и подготовку мотивированного заключения на него о возможности (невозможности) участия государственного служащего в управлении некоммерческой организацией (далее - мотивированное заключение).</w:t>
      </w:r>
    </w:p>
    <w:p w:rsidR="006539D8" w:rsidRDefault="006539D8">
      <w:pPr>
        <w:pStyle w:val="ConsPlusNormal"/>
        <w:spacing w:before="220"/>
        <w:ind w:firstLine="540"/>
        <w:jc w:val="both"/>
      </w:pPr>
      <w:r>
        <w:t>При подготовке мотивированного заключения сотрудники отдела имеют право проводить собеседование с государственным служащим, представившим заявление,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:rsidR="006539D8" w:rsidRDefault="006539D8">
      <w:pPr>
        <w:pStyle w:val="ConsPlusNormal"/>
        <w:spacing w:before="220"/>
        <w:ind w:firstLine="540"/>
        <w:jc w:val="both"/>
      </w:pPr>
      <w:r>
        <w:t>7. Мотивированное заключение должно содержать:</w:t>
      </w:r>
    </w:p>
    <w:p w:rsidR="006539D8" w:rsidRDefault="006539D8">
      <w:pPr>
        <w:pStyle w:val="ConsPlusNormal"/>
        <w:spacing w:before="220"/>
        <w:ind w:firstLine="540"/>
        <w:jc w:val="both"/>
      </w:pPr>
      <w:r>
        <w:t>а) информацию, изложенную в заявлении;</w:t>
      </w:r>
    </w:p>
    <w:p w:rsidR="006539D8" w:rsidRDefault="006539D8">
      <w:pPr>
        <w:pStyle w:val="ConsPlusNormal"/>
        <w:spacing w:before="220"/>
        <w:ind w:firstLine="540"/>
        <w:jc w:val="both"/>
      </w:pPr>
      <w:r>
        <w:t xml:space="preserve">б) информацию, полученную при </w:t>
      </w:r>
      <w:proofErr w:type="gramStart"/>
      <w:r>
        <w:t>собеседовании</w:t>
      </w:r>
      <w:proofErr w:type="gramEnd"/>
      <w:r>
        <w:t xml:space="preserve"> с государственным служащим, представившим заявление (при ее наличии);</w:t>
      </w:r>
    </w:p>
    <w:p w:rsidR="006539D8" w:rsidRDefault="006539D8">
      <w:pPr>
        <w:pStyle w:val="ConsPlusNormal"/>
        <w:spacing w:before="220"/>
        <w:ind w:firstLine="540"/>
        <w:jc w:val="both"/>
      </w:pPr>
      <w:r>
        <w:t xml:space="preserve">в) иную информацию (при ее </w:t>
      </w:r>
      <w:proofErr w:type="gramStart"/>
      <w:r>
        <w:t>наличии</w:t>
      </w:r>
      <w:proofErr w:type="gramEnd"/>
      <w:r>
        <w:t>);</w:t>
      </w:r>
    </w:p>
    <w:p w:rsidR="006539D8" w:rsidRDefault="006539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539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39D8" w:rsidRDefault="006539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39D8" w:rsidRDefault="006539D8">
            <w:pPr>
              <w:pStyle w:val="ConsPlusNormal"/>
              <w:jc w:val="both"/>
            </w:pPr>
            <w:r>
              <w:rPr>
                <w:color w:val="392C69"/>
              </w:rPr>
              <w:t>Буквенное обозначение подпунктов дано в соответствии с официальным текстом документа.</w:t>
            </w:r>
          </w:p>
        </w:tc>
      </w:tr>
    </w:tbl>
    <w:p w:rsidR="006539D8" w:rsidRDefault="006539D8">
      <w:pPr>
        <w:pStyle w:val="ConsPlusNormal"/>
        <w:spacing w:before="280"/>
        <w:ind w:firstLine="540"/>
        <w:jc w:val="both"/>
      </w:pPr>
      <w:r>
        <w:t>в) мотивированный вывод по результатам предварительного рассмотрения заявления.</w:t>
      </w:r>
    </w:p>
    <w:p w:rsidR="006539D8" w:rsidRDefault="006539D8">
      <w:pPr>
        <w:pStyle w:val="ConsPlusNormal"/>
        <w:spacing w:before="220"/>
        <w:ind w:firstLine="540"/>
        <w:jc w:val="both"/>
      </w:pPr>
      <w:r>
        <w:t>8. Заявление и мотивированное заключение на него в течение пяти рабочих дней после регистрации заявления, а в случае направления запросов - в течение пятнадцати рабочих дней, направляется председателю комитета ветеринарии при Правительстве Калужской области для рассмотрения.</w:t>
      </w:r>
    </w:p>
    <w:p w:rsidR="006539D8" w:rsidRDefault="006539D8">
      <w:pPr>
        <w:pStyle w:val="ConsPlusNormal"/>
        <w:spacing w:before="220"/>
        <w:ind w:firstLine="540"/>
        <w:jc w:val="both"/>
      </w:pPr>
      <w:bookmarkStart w:id="1" w:name="P71"/>
      <w:bookmarkEnd w:id="1"/>
      <w:r>
        <w:t>9. По результатам рассмотрения заявления и мотивированного заключения председатель комитета ветеринарии при Правительстве Калужской области в течение трех рабочих дней выносит одно из следующих решений:</w:t>
      </w:r>
    </w:p>
    <w:p w:rsidR="006539D8" w:rsidRDefault="006539D8">
      <w:pPr>
        <w:pStyle w:val="ConsPlusNormal"/>
        <w:spacing w:before="220"/>
        <w:ind w:firstLine="540"/>
        <w:jc w:val="both"/>
      </w:pPr>
      <w:r>
        <w:t>а) разрешить государственному служащему участие в управлении некоммерческой организацией;</w:t>
      </w:r>
    </w:p>
    <w:p w:rsidR="006539D8" w:rsidRDefault="006539D8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б) не разрешить государственному служащему участие в управлении некоммерческой организацией.</w:t>
      </w:r>
    </w:p>
    <w:p w:rsidR="006539D8" w:rsidRDefault="006539D8">
      <w:pPr>
        <w:pStyle w:val="ConsPlusNormal"/>
        <w:spacing w:before="220"/>
        <w:ind w:firstLine="540"/>
        <w:jc w:val="both"/>
      </w:pPr>
      <w:r>
        <w:t xml:space="preserve">Основанием для принятия решения, предусмотренного </w:t>
      </w:r>
      <w:hyperlink w:anchor="P73" w:history="1">
        <w:r>
          <w:rPr>
            <w:color w:val="0000FF"/>
          </w:rPr>
          <w:t>подпунктом "б"</w:t>
        </w:r>
      </w:hyperlink>
      <w:r>
        <w:t xml:space="preserve"> настоящего пункта, являются осуществление государственным служащим функций государственного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6539D8" w:rsidRDefault="006539D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течение двух рабочих дней после поступления информации о принятии одного из решений, предусмотренных </w:t>
      </w:r>
      <w:hyperlink w:anchor="P71" w:history="1">
        <w:r>
          <w:rPr>
            <w:color w:val="0000FF"/>
          </w:rPr>
          <w:t>пунктом 9</w:t>
        </w:r>
      </w:hyperlink>
      <w:r>
        <w:t xml:space="preserve"> настоящего Порядка, отдел уведомляет государственного служащего о принятом председателем комитета ветеринарии при Правительстве Калужской области решении в письменной форме с проставлением его подписи либо информация о принятом решении направляется государственному служащему по почте с уведомлением о вручении.</w:t>
      </w:r>
      <w:proofErr w:type="gramEnd"/>
    </w:p>
    <w:p w:rsidR="006539D8" w:rsidRDefault="006539D8">
      <w:pPr>
        <w:pStyle w:val="ConsPlusNormal"/>
        <w:spacing w:before="220"/>
        <w:ind w:firstLine="540"/>
        <w:jc w:val="both"/>
      </w:pPr>
      <w:r>
        <w:t xml:space="preserve">11. Заявление, мотивированное заключение и иные материалы, связанные с рассмотрением заявления (при их </w:t>
      </w:r>
      <w:proofErr w:type="gramStart"/>
      <w:r>
        <w:t>наличии</w:t>
      </w:r>
      <w:proofErr w:type="gramEnd"/>
      <w:r>
        <w:t>), приобщаются к личному делу государственного служащего.</w:t>
      </w:r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jc w:val="right"/>
        <w:outlineLvl w:val="1"/>
      </w:pPr>
      <w:r>
        <w:t>Приложение N 1</w:t>
      </w:r>
    </w:p>
    <w:p w:rsidR="006539D8" w:rsidRDefault="006539D8">
      <w:pPr>
        <w:pStyle w:val="ConsPlusNormal"/>
        <w:jc w:val="right"/>
      </w:pPr>
      <w:r>
        <w:t>к Порядку</w:t>
      </w:r>
    </w:p>
    <w:p w:rsidR="006539D8" w:rsidRDefault="006539D8">
      <w:pPr>
        <w:pStyle w:val="ConsPlusNormal"/>
        <w:jc w:val="right"/>
      </w:pPr>
      <w:r>
        <w:t>получения государственными гражданскими служащими</w:t>
      </w:r>
    </w:p>
    <w:p w:rsidR="006539D8" w:rsidRDefault="006539D8">
      <w:pPr>
        <w:pStyle w:val="ConsPlusNormal"/>
        <w:jc w:val="right"/>
      </w:pPr>
      <w:r>
        <w:t>комитета ветеринарии при Правительстве Калужской области</w:t>
      </w:r>
    </w:p>
    <w:p w:rsidR="006539D8" w:rsidRDefault="006539D8">
      <w:pPr>
        <w:pStyle w:val="ConsPlusNormal"/>
        <w:jc w:val="right"/>
      </w:pPr>
      <w:r>
        <w:t>разрешения представителя нанимателя на участие</w:t>
      </w:r>
    </w:p>
    <w:p w:rsidR="006539D8" w:rsidRDefault="006539D8">
      <w:pPr>
        <w:pStyle w:val="ConsPlusNormal"/>
        <w:jc w:val="right"/>
      </w:pPr>
      <w:r>
        <w:t>на безвозмездной основе в управлении</w:t>
      </w:r>
    </w:p>
    <w:p w:rsidR="006539D8" w:rsidRDefault="006539D8">
      <w:pPr>
        <w:pStyle w:val="ConsPlusNormal"/>
        <w:jc w:val="right"/>
      </w:pPr>
      <w:proofErr w:type="gramStart"/>
      <w:r>
        <w:t>некоммерческой организацией (кроме участия</w:t>
      </w:r>
      <w:proofErr w:type="gramEnd"/>
    </w:p>
    <w:p w:rsidR="006539D8" w:rsidRDefault="006539D8">
      <w:pPr>
        <w:pStyle w:val="ConsPlusNormal"/>
        <w:jc w:val="right"/>
      </w:pPr>
      <w:r>
        <w:t>в управлении политической партией, органом</w:t>
      </w:r>
    </w:p>
    <w:p w:rsidR="006539D8" w:rsidRDefault="006539D8">
      <w:pPr>
        <w:pStyle w:val="ConsPlusNormal"/>
        <w:jc w:val="right"/>
      </w:pPr>
      <w:r>
        <w:t>профессионального союза, в том числе выборным органом</w:t>
      </w:r>
    </w:p>
    <w:p w:rsidR="006539D8" w:rsidRDefault="006539D8">
      <w:pPr>
        <w:pStyle w:val="ConsPlusNormal"/>
        <w:jc w:val="right"/>
      </w:pPr>
      <w:r>
        <w:t>первичной профсоюзной организации,</w:t>
      </w:r>
    </w:p>
    <w:p w:rsidR="006539D8" w:rsidRDefault="006539D8">
      <w:pPr>
        <w:pStyle w:val="ConsPlusNormal"/>
        <w:jc w:val="right"/>
      </w:pPr>
      <w:proofErr w:type="gramStart"/>
      <w:r>
        <w:t>созданной в комитете ветеринарии</w:t>
      </w:r>
      <w:proofErr w:type="gramEnd"/>
    </w:p>
    <w:p w:rsidR="006539D8" w:rsidRDefault="006539D8">
      <w:pPr>
        <w:pStyle w:val="ConsPlusNormal"/>
        <w:jc w:val="right"/>
      </w:pPr>
      <w:r>
        <w:t>при Правительстве Калужской области,</w:t>
      </w:r>
    </w:p>
    <w:p w:rsidR="006539D8" w:rsidRDefault="006539D8">
      <w:pPr>
        <w:pStyle w:val="ConsPlusNormal"/>
        <w:jc w:val="right"/>
      </w:pPr>
      <w:r>
        <w:t>участия в съезде (конференции) или общем собрании</w:t>
      </w:r>
    </w:p>
    <w:p w:rsidR="006539D8" w:rsidRDefault="006539D8">
      <w:pPr>
        <w:pStyle w:val="ConsPlusNormal"/>
        <w:jc w:val="right"/>
      </w:pPr>
      <w:r>
        <w:t>иной общественной организации,</w:t>
      </w:r>
    </w:p>
    <w:p w:rsidR="006539D8" w:rsidRDefault="006539D8">
      <w:pPr>
        <w:pStyle w:val="ConsPlusNormal"/>
        <w:jc w:val="right"/>
      </w:pPr>
      <w:r>
        <w:t>жилищного, жилищно-строительного, гаражного кооперативов,</w:t>
      </w:r>
    </w:p>
    <w:p w:rsidR="006539D8" w:rsidRDefault="006539D8">
      <w:pPr>
        <w:pStyle w:val="ConsPlusNormal"/>
        <w:jc w:val="right"/>
      </w:pPr>
      <w:r>
        <w:t>товарищества собственников недвижимости)</w:t>
      </w:r>
    </w:p>
    <w:p w:rsidR="006539D8" w:rsidRDefault="006539D8">
      <w:pPr>
        <w:pStyle w:val="ConsPlusNormal"/>
        <w:jc w:val="right"/>
      </w:pPr>
    </w:p>
    <w:p w:rsidR="006539D8" w:rsidRDefault="006539D8">
      <w:pPr>
        <w:pStyle w:val="ConsPlusNonformat"/>
        <w:jc w:val="both"/>
      </w:pPr>
      <w:r>
        <w:t>Рекомендуемый образец</w:t>
      </w:r>
    </w:p>
    <w:p w:rsidR="006539D8" w:rsidRDefault="006539D8">
      <w:pPr>
        <w:pStyle w:val="ConsPlusNonformat"/>
        <w:jc w:val="both"/>
      </w:pPr>
    </w:p>
    <w:p w:rsidR="006539D8" w:rsidRDefault="006539D8">
      <w:pPr>
        <w:pStyle w:val="ConsPlusNonformat"/>
        <w:jc w:val="both"/>
      </w:pPr>
      <w:r>
        <w:t xml:space="preserve">                                          Председателю комитета ветеринарии</w:t>
      </w:r>
    </w:p>
    <w:p w:rsidR="006539D8" w:rsidRDefault="006539D8">
      <w:pPr>
        <w:pStyle w:val="ConsPlusNonformat"/>
        <w:jc w:val="both"/>
      </w:pPr>
      <w:r>
        <w:t xml:space="preserve">                                        при Правительстве Калужской области</w:t>
      </w:r>
    </w:p>
    <w:p w:rsidR="006539D8" w:rsidRDefault="006539D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539D8" w:rsidRDefault="006539D8">
      <w:pPr>
        <w:pStyle w:val="ConsPlusNonformat"/>
        <w:jc w:val="both"/>
      </w:pPr>
      <w:r>
        <w:t xml:space="preserve">                                          (Ф.И.О. представителя нанимателя)</w:t>
      </w:r>
    </w:p>
    <w:p w:rsidR="006539D8" w:rsidRDefault="006539D8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6539D8" w:rsidRDefault="006539D8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(Ф.И.О., должность</w:t>
      </w:r>
      <w:proofErr w:type="gramEnd"/>
    </w:p>
    <w:p w:rsidR="006539D8" w:rsidRDefault="006539D8">
      <w:pPr>
        <w:pStyle w:val="ConsPlusNonformat"/>
        <w:jc w:val="both"/>
      </w:pPr>
      <w:r>
        <w:t xml:space="preserve">                                                государственного служащего)</w:t>
      </w:r>
    </w:p>
    <w:p w:rsidR="006539D8" w:rsidRDefault="006539D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539D8" w:rsidRDefault="006539D8">
      <w:pPr>
        <w:pStyle w:val="ConsPlusNonformat"/>
        <w:jc w:val="both"/>
      </w:pPr>
      <w:r>
        <w:t xml:space="preserve">                                           (адрес проживания (регистрации))</w:t>
      </w:r>
    </w:p>
    <w:p w:rsidR="006539D8" w:rsidRDefault="006539D8">
      <w:pPr>
        <w:pStyle w:val="ConsPlusNonformat"/>
        <w:jc w:val="both"/>
      </w:pPr>
    </w:p>
    <w:p w:rsidR="006539D8" w:rsidRDefault="006539D8">
      <w:pPr>
        <w:pStyle w:val="ConsPlusNonformat"/>
        <w:jc w:val="both"/>
      </w:pPr>
      <w:bookmarkStart w:id="3" w:name="P111"/>
      <w:bookmarkEnd w:id="3"/>
      <w:r>
        <w:t xml:space="preserve">                                 Заявление</w:t>
      </w:r>
    </w:p>
    <w:p w:rsidR="006539D8" w:rsidRDefault="006539D8">
      <w:pPr>
        <w:pStyle w:val="ConsPlusNonformat"/>
        <w:jc w:val="both"/>
      </w:pPr>
      <w:r>
        <w:t xml:space="preserve">     о намерении участвовать в управлении </w:t>
      </w:r>
      <w:proofErr w:type="gramStart"/>
      <w:r>
        <w:t>некоммерческой</w:t>
      </w:r>
      <w:proofErr w:type="gramEnd"/>
    </w:p>
    <w:p w:rsidR="006539D8" w:rsidRDefault="006539D8">
      <w:pPr>
        <w:pStyle w:val="ConsPlusNonformat"/>
        <w:jc w:val="both"/>
      </w:pPr>
      <w:r>
        <w:t xml:space="preserve">                               организацией</w:t>
      </w:r>
    </w:p>
    <w:p w:rsidR="006539D8" w:rsidRDefault="006539D8">
      <w:pPr>
        <w:pStyle w:val="ConsPlusNonformat"/>
        <w:jc w:val="both"/>
      </w:pPr>
    </w:p>
    <w:p w:rsidR="006539D8" w:rsidRDefault="006539D8">
      <w:pPr>
        <w:pStyle w:val="ConsPlusNonformat"/>
        <w:jc w:val="both"/>
      </w:pPr>
      <w:r>
        <w:t xml:space="preserve">    Во  исполнение  </w:t>
      </w:r>
      <w:hyperlink r:id="rId8" w:history="1">
        <w:r>
          <w:rPr>
            <w:color w:val="0000FF"/>
          </w:rPr>
          <w:t>подпункта  "б"  пункта 3 части 1 статьи 17</w:t>
        </w:r>
      </w:hyperlink>
      <w:r>
        <w:t xml:space="preserve"> Федерального</w:t>
      </w:r>
    </w:p>
    <w:p w:rsidR="006539D8" w:rsidRDefault="006539D8">
      <w:pPr>
        <w:pStyle w:val="ConsPlusNonformat"/>
        <w:jc w:val="both"/>
      </w:pPr>
      <w:r>
        <w:t>закона  "О  государственной  гражданской службе Российской Федерации" прошу</w:t>
      </w:r>
    </w:p>
    <w:p w:rsidR="006539D8" w:rsidRDefault="006539D8">
      <w:pPr>
        <w:pStyle w:val="ConsPlusNonformat"/>
        <w:jc w:val="both"/>
      </w:pPr>
      <w:r>
        <w:t>разрешить  мне  участие на безвозмездной основе в управлении некоммерческой</w:t>
      </w:r>
    </w:p>
    <w:p w:rsidR="006539D8" w:rsidRDefault="006539D8">
      <w:pPr>
        <w:pStyle w:val="ConsPlusNonformat"/>
        <w:jc w:val="both"/>
      </w:pPr>
      <w:r>
        <w:t>организацией</w:t>
      </w:r>
    </w:p>
    <w:p w:rsidR="006539D8" w:rsidRDefault="006539D8">
      <w:pPr>
        <w:pStyle w:val="ConsPlusNonformat"/>
        <w:jc w:val="both"/>
      </w:pPr>
      <w:r>
        <w:t>___________________________________________________________________________</w:t>
      </w:r>
    </w:p>
    <w:p w:rsidR="006539D8" w:rsidRDefault="006539D8">
      <w:pPr>
        <w:pStyle w:val="ConsPlusNonformat"/>
        <w:jc w:val="both"/>
      </w:pPr>
      <w:r>
        <w:t>___________________________________________________________________________</w:t>
      </w:r>
    </w:p>
    <w:p w:rsidR="006539D8" w:rsidRDefault="006539D8">
      <w:pPr>
        <w:pStyle w:val="ConsPlusNonformat"/>
        <w:jc w:val="both"/>
      </w:pPr>
      <w:r>
        <w:t xml:space="preserve">       (наименование некоммерческой организации, юридический адрес)</w:t>
      </w:r>
    </w:p>
    <w:p w:rsidR="006539D8" w:rsidRDefault="006539D8">
      <w:pPr>
        <w:pStyle w:val="ConsPlusNonformat"/>
        <w:jc w:val="both"/>
      </w:pPr>
      <w:r>
        <w:t xml:space="preserve">    Участие в управлении некоммерческой организацией будет осуществляться </w:t>
      </w:r>
      <w:proofErr w:type="gramStart"/>
      <w:r>
        <w:t>в</w:t>
      </w:r>
      <w:proofErr w:type="gramEnd"/>
    </w:p>
    <w:p w:rsidR="006539D8" w:rsidRDefault="006539D8">
      <w:pPr>
        <w:pStyle w:val="ConsPlusNonformat"/>
        <w:jc w:val="both"/>
      </w:pPr>
      <w:r>
        <w:t>свободное  от  службы  время и не повлечет за собой возникновения конфликта</w:t>
      </w:r>
    </w:p>
    <w:p w:rsidR="006539D8" w:rsidRDefault="006539D8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6539D8" w:rsidRDefault="006539D8">
      <w:pPr>
        <w:pStyle w:val="ConsPlusNonformat"/>
        <w:jc w:val="both"/>
      </w:pPr>
      <w:r>
        <w:t>должностных обязанностей.</w:t>
      </w:r>
    </w:p>
    <w:p w:rsidR="006539D8" w:rsidRDefault="006539D8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6539D8" w:rsidRDefault="006539D8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hyperlink r:id="rId9" w:history="1">
        <w:r>
          <w:rPr>
            <w:color w:val="0000FF"/>
          </w:rPr>
          <w:t>статьями 15</w:t>
        </w:r>
      </w:hyperlink>
      <w:r>
        <w:t xml:space="preserve">, </w:t>
      </w:r>
      <w:hyperlink r:id="rId10" w:history="1">
        <w:r>
          <w:rPr>
            <w:color w:val="0000FF"/>
          </w:rPr>
          <w:t>17</w:t>
        </w:r>
      </w:hyperlink>
      <w:r>
        <w:t xml:space="preserve">, </w:t>
      </w:r>
      <w:hyperlink r:id="rId11" w:history="1">
        <w:r>
          <w:rPr>
            <w:color w:val="0000FF"/>
          </w:rPr>
          <w:t>18</w:t>
        </w:r>
      </w:hyperlink>
      <w:r>
        <w:t xml:space="preserve"> Федерального закона "О государственной</w:t>
      </w:r>
    </w:p>
    <w:p w:rsidR="006539D8" w:rsidRDefault="006539D8">
      <w:pPr>
        <w:pStyle w:val="ConsPlusNonformat"/>
        <w:jc w:val="both"/>
      </w:pPr>
      <w:r>
        <w:t xml:space="preserve">гражданской  службе  Российской  Федерации"  и  </w:t>
      </w:r>
      <w:hyperlink r:id="rId12" w:history="1">
        <w:r>
          <w:rPr>
            <w:color w:val="0000FF"/>
          </w:rPr>
          <w:t>статьями 9</w:t>
        </w:r>
      </w:hyperlink>
      <w:r>
        <w:t xml:space="preserve">, </w:t>
      </w:r>
      <w:hyperlink r:id="rId13" w:history="1">
        <w:r>
          <w:rPr>
            <w:color w:val="0000FF"/>
          </w:rPr>
          <w:t>11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6539D8" w:rsidRDefault="006539D8">
      <w:pPr>
        <w:pStyle w:val="ConsPlusNonformat"/>
        <w:jc w:val="both"/>
      </w:pPr>
      <w:r>
        <w:t>закона "О противодействии коррупции".</w:t>
      </w:r>
    </w:p>
    <w:p w:rsidR="006539D8" w:rsidRDefault="006539D8">
      <w:pPr>
        <w:pStyle w:val="ConsPlusNonformat"/>
        <w:jc w:val="both"/>
      </w:pPr>
      <w:r>
        <w:t xml:space="preserve">    К заявлению прилагаю:</w:t>
      </w:r>
    </w:p>
    <w:p w:rsidR="006539D8" w:rsidRDefault="006539D8">
      <w:pPr>
        <w:pStyle w:val="ConsPlusNonformat"/>
        <w:jc w:val="both"/>
      </w:pPr>
      <w:r>
        <w:t xml:space="preserve">    1. __________________________________________________________________;</w:t>
      </w:r>
    </w:p>
    <w:p w:rsidR="006539D8" w:rsidRDefault="006539D8">
      <w:pPr>
        <w:pStyle w:val="ConsPlusNonformat"/>
        <w:jc w:val="both"/>
      </w:pPr>
      <w:r>
        <w:t xml:space="preserve">    2. __________________________________________________________________.</w:t>
      </w:r>
    </w:p>
    <w:p w:rsidR="006539D8" w:rsidRDefault="006539D8">
      <w:pPr>
        <w:pStyle w:val="ConsPlusNonformat"/>
        <w:jc w:val="both"/>
      </w:pPr>
    </w:p>
    <w:p w:rsidR="006539D8" w:rsidRDefault="006539D8">
      <w:pPr>
        <w:pStyle w:val="ConsPlusNonformat"/>
        <w:jc w:val="both"/>
      </w:pPr>
      <w:r>
        <w:t xml:space="preserve">    Информацию о принятом Вами решении прошу направить на мое имя </w:t>
      </w:r>
      <w:proofErr w:type="gramStart"/>
      <w:r>
        <w:t>по</w:t>
      </w:r>
      <w:proofErr w:type="gramEnd"/>
    </w:p>
    <w:p w:rsidR="006539D8" w:rsidRDefault="006539D8">
      <w:pPr>
        <w:pStyle w:val="ConsPlusNonformat"/>
        <w:jc w:val="both"/>
      </w:pPr>
      <w:r>
        <w:t>адресу:</w:t>
      </w:r>
    </w:p>
    <w:p w:rsidR="006539D8" w:rsidRDefault="006539D8">
      <w:pPr>
        <w:pStyle w:val="ConsPlusNonformat"/>
        <w:jc w:val="both"/>
      </w:pPr>
      <w:r>
        <w:t>___________________________________________________________________________</w:t>
      </w:r>
    </w:p>
    <w:p w:rsidR="006539D8" w:rsidRDefault="006539D8">
      <w:pPr>
        <w:pStyle w:val="ConsPlusNonformat"/>
        <w:jc w:val="both"/>
      </w:pPr>
      <w:r>
        <w:t>___________________________________________________________________________</w:t>
      </w:r>
    </w:p>
    <w:p w:rsidR="006539D8" w:rsidRDefault="006539D8">
      <w:pPr>
        <w:pStyle w:val="ConsPlusNonformat"/>
        <w:jc w:val="both"/>
      </w:pPr>
      <w:r>
        <w:lastRenderedPageBreak/>
        <w:t xml:space="preserve">    </w:t>
      </w:r>
      <w:proofErr w:type="gramStart"/>
      <w:r>
        <w:t>(указывается  адрес  фактического проживания государственного служащего</w:t>
      </w:r>
      <w:proofErr w:type="gramEnd"/>
    </w:p>
    <w:p w:rsidR="006539D8" w:rsidRDefault="006539D8">
      <w:pPr>
        <w:pStyle w:val="ConsPlusNonformat"/>
        <w:jc w:val="both"/>
      </w:pPr>
      <w:r>
        <w:t>для  направления  решения  по  почте  либо  указывается любой другой способ</w:t>
      </w:r>
    </w:p>
    <w:p w:rsidR="006539D8" w:rsidRDefault="006539D8">
      <w:pPr>
        <w:pStyle w:val="ConsPlusNonformat"/>
        <w:jc w:val="both"/>
      </w:pPr>
      <w:r>
        <w:t>направления  решения,  а  также  необходимые  реквизиты  для такого способа</w:t>
      </w:r>
    </w:p>
    <w:p w:rsidR="006539D8" w:rsidRDefault="006539D8">
      <w:pPr>
        <w:pStyle w:val="ConsPlusNonformat"/>
        <w:jc w:val="both"/>
      </w:pPr>
      <w:r>
        <w:t>направления решения)</w:t>
      </w:r>
    </w:p>
    <w:p w:rsidR="006539D8" w:rsidRDefault="006539D8">
      <w:pPr>
        <w:pStyle w:val="ConsPlusNonformat"/>
        <w:jc w:val="both"/>
      </w:pPr>
    </w:p>
    <w:p w:rsidR="006539D8" w:rsidRDefault="006539D8">
      <w:pPr>
        <w:pStyle w:val="ConsPlusNonformat"/>
        <w:jc w:val="both"/>
      </w:pPr>
      <w:r>
        <w:t xml:space="preserve">    "__" ___________ 20___ г.   ____________   ___________________________</w:t>
      </w:r>
    </w:p>
    <w:p w:rsidR="006539D8" w:rsidRDefault="006539D8">
      <w:pPr>
        <w:pStyle w:val="ConsPlusNonformat"/>
        <w:jc w:val="both"/>
      </w:pPr>
      <w:r>
        <w:t xml:space="preserve">                                  (подпись)       (расшифровка подписи)</w:t>
      </w:r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jc w:val="right"/>
        <w:outlineLvl w:val="1"/>
      </w:pPr>
      <w:r>
        <w:t>Приложение N 2</w:t>
      </w:r>
    </w:p>
    <w:p w:rsidR="006539D8" w:rsidRDefault="006539D8">
      <w:pPr>
        <w:pStyle w:val="ConsPlusNormal"/>
        <w:jc w:val="right"/>
      </w:pPr>
      <w:r>
        <w:t>к Порядку</w:t>
      </w:r>
    </w:p>
    <w:p w:rsidR="006539D8" w:rsidRDefault="006539D8">
      <w:pPr>
        <w:pStyle w:val="ConsPlusNormal"/>
        <w:jc w:val="right"/>
      </w:pPr>
      <w:r>
        <w:t>получения государственными гражданскими служащими</w:t>
      </w:r>
    </w:p>
    <w:p w:rsidR="006539D8" w:rsidRDefault="006539D8">
      <w:pPr>
        <w:pStyle w:val="ConsPlusNormal"/>
        <w:jc w:val="right"/>
      </w:pPr>
      <w:r>
        <w:t>комитета ветеринарии при Правительстве Калужской области</w:t>
      </w:r>
    </w:p>
    <w:p w:rsidR="006539D8" w:rsidRDefault="006539D8">
      <w:pPr>
        <w:pStyle w:val="ConsPlusNormal"/>
        <w:jc w:val="right"/>
      </w:pPr>
      <w:r>
        <w:t>разрешения представителя нанимателя на участие</w:t>
      </w:r>
    </w:p>
    <w:p w:rsidR="006539D8" w:rsidRDefault="006539D8">
      <w:pPr>
        <w:pStyle w:val="ConsPlusNormal"/>
        <w:jc w:val="right"/>
      </w:pPr>
      <w:r>
        <w:t>на безвозмездной основе в управлении</w:t>
      </w:r>
    </w:p>
    <w:p w:rsidR="006539D8" w:rsidRDefault="006539D8">
      <w:pPr>
        <w:pStyle w:val="ConsPlusNormal"/>
        <w:jc w:val="right"/>
      </w:pPr>
      <w:proofErr w:type="gramStart"/>
      <w:r>
        <w:t>некоммерческой организацией (кроме участия</w:t>
      </w:r>
      <w:proofErr w:type="gramEnd"/>
    </w:p>
    <w:p w:rsidR="006539D8" w:rsidRDefault="006539D8">
      <w:pPr>
        <w:pStyle w:val="ConsPlusNormal"/>
        <w:jc w:val="right"/>
      </w:pPr>
      <w:r>
        <w:t>в управлении политической партией, органом</w:t>
      </w:r>
    </w:p>
    <w:p w:rsidR="006539D8" w:rsidRDefault="006539D8">
      <w:pPr>
        <w:pStyle w:val="ConsPlusNormal"/>
        <w:jc w:val="right"/>
      </w:pPr>
      <w:r>
        <w:t>профессионального союза, в том числе выборным органом</w:t>
      </w:r>
    </w:p>
    <w:p w:rsidR="006539D8" w:rsidRDefault="006539D8">
      <w:pPr>
        <w:pStyle w:val="ConsPlusNormal"/>
        <w:jc w:val="right"/>
      </w:pPr>
      <w:r>
        <w:t>первичной профсоюзной организации,</w:t>
      </w:r>
    </w:p>
    <w:p w:rsidR="006539D8" w:rsidRDefault="006539D8">
      <w:pPr>
        <w:pStyle w:val="ConsPlusNormal"/>
        <w:jc w:val="right"/>
      </w:pPr>
      <w:proofErr w:type="gramStart"/>
      <w:r>
        <w:t>созданной в комитете ветеринарии</w:t>
      </w:r>
      <w:proofErr w:type="gramEnd"/>
    </w:p>
    <w:p w:rsidR="006539D8" w:rsidRDefault="006539D8">
      <w:pPr>
        <w:pStyle w:val="ConsPlusNormal"/>
        <w:jc w:val="right"/>
      </w:pPr>
      <w:r>
        <w:t>при Правительстве Калужской области,</w:t>
      </w:r>
    </w:p>
    <w:p w:rsidR="006539D8" w:rsidRDefault="006539D8">
      <w:pPr>
        <w:pStyle w:val="ConsPlusNormal"/>
        <w:jc w:val="right"/>
      </w:pPr>
      <w:r>
        <w:t>участия в съезде (конференции) или общем собрании</w:t>
      </w:r>
    </w:p>
    <w:p w:rsidR="006539D8" w:rsidRDefault="006539D8">
      <w:pPr>
        <w:pStyle w:val="ConsPlusNormal"/>
        <w:jc w:val="right"/>
      </w:pPr>
      <w:r>
        <w:t>иной общественной организации,</w:t>
      </w:r>
    </w:p>
    <w:p w:rsidR="006539D8" w:rsidRDefault="006539D8">
      <w:pPr>
        <w:pStyle w:val="ConsPlusNormal"/>
        <w:jc w:val="right"/>
      </w:pPr>
      <w:r>
        <w:t>жилищного, жилищно-строительного, гаражного кооперативов,</w:t>
      </w:r>
    </w:p>
    <w:p w:rsidR="006539D8" w:rsidRDefault="006539D8">
      <w:pPr>
        <w:pStyle w:val="ConsPlusNormal"/>
        <w:jc w:val="right"/>
      </w:pPr>
      <w:r>
        <w:t>товарищества собственников недвижимости)</w:t>
      </w:r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jc w:val="center"/>
      </w:pPr>
      <w:bookmarkStart w:id="4" w:name="P167"/>
      <w:bookmarkEnd w:id="4"/>
      <w:r>
        <w:t>ЖУРНАЛ</w:t>
      </w:r>
    </w:p>
    <w:p w:rsidR="006539D8" w:rsidRDefault="006539D8">
      <w:pPr>
        <w:pStyle w:val="ConsPlusNormal"/>
        <w:jc w:val="center"/>
      </w:pPr>
      <w:r>
        <w:t>РЕГИСТРАЦИИ ЗАЯВЛЕНИЙ О НАМЕРЕНИИ УЧАСТВОВАТЬ В УПРАВЛЕНИИ</w:t>
      </w:r>
    </w:p>
    <w:p w:rsidR="006539D8" w:rsidRDefault="006539D8">
      <w:pPr>
        <w:pStyle w:val="ConsPlusNormal"/>
        <w:jc w:val="center"/>
      </w:pPr>
      <w:r>
        <w:t>НЕКОММЕРЧЕСКОЙ ОРГАНИЗАЦИЕЙ</w:t>
      </w:r>
    </w:p>
    <w:p w:rsidR="006539D8" w:rsidRDefault="006539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31"/>
        <w:gridCol w:w="1814"/>
        <w:gridCol w:w="1843"/>
        <w:gridCol w:w="1417"/>
        <w:gridCol w:w="2098"/>
      </w:tblGrid>
      <w:tr w:rsidR="006539D8">
        <w:tc>
          <w:tcPr>
            <w:tcW w:w="340" w:type="dxa"/>
          </w:tcPr>
          <w:p w:rsidR="006539D8" w:rsidRDefault="006539D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</w:tcPr>
          <w:p w:rsidR="006539D8" w:rsidRDefault="006539D8">
            <w:pPr>
              <w:pStyle w:val="ConsPlusNormal"/>
              <w:jc w:val="center"/>
            </w:pPr>
            <w:r>
              <w:t>Дата и время регистрации заявления</w:t>
            </w:r>
          </w:p>
        </w:tc>
        <w:tc>
          <w:tcPr>
            <w:tcW w:w="1814" w:type="dxa"/>
          </w:tcPr>
          <w:p w:rsidR="006539D8" w:rsidRDefault="006539D8">
            <w:pPr>
              <w:pStyle w:val="ConsPlusNormal"/>
              <w:jc w:val="center"/>
            </w:pPr>
            <w:r>
              <w:t>Ф.И.О., должность лица, подавшего заявление</w:t>
            </w:r>
          </w:p>
        </w:tc>
        <w:tc>
          <w:tcPr>
            <w:tcW w:w="1843" w:type="dxa"/>
          </w:tcPr>
          <w:p w:rsidR="006539D8" w:rsidRDefault="006539D8">
            <w:pPr>
              <w:pStyle w:val="ConsPlusNormal"/>
              <w:jc w:val="center"/>
            </w:pPr>
            <w:r>
              <w:t>Ф.И.О., должность лица, принявшего заявление</w:t>
            </w:r>
          </w:p>
        </w:tc>
        <w:tc>
          <w:tcPr>
            <w:tcW w:w="1417" w:type="dxa"/>
          </w:tcPr>
          <w:p w:rsidR="006539D8" w:rsidRDefault="006539D8">
            <w:pPr>
              <w:pStyle w:val="ConsPlusNormal"/>
              <w:jc w:val="center"/>
            </w:pPr>
            <w:r>
              <w:t>Подпись лица, принявшего заявление</w:t>
            </w:r>
          </w:p>
        </w:tc>
        <w:tc>
          <w:tcPr>
            <w:tcW w:w="2098" w:type="dxa"/>
          </w:tcPr>
          <w:p w:rsidR="006539D8" w:rsidRDefault="006539D8">
            <w:pPr>
              <w:pStyle w:val="ConsPlusNormal"/>
              <w:jc w:val="center"/>
            </w:pPr>
            <w:r>
              <w:t>Принятое решение по результатам рассмотрения заявления</w:t>
            </w:r>
          </w:p>
        </w:tc>
      </w:tr>
      <w:tr w:rsidR="006539D8">
        <w:tc>
          <w:tcPr>
            <w:tcW w:w="340" w:type="dxa"/>
          </w:tcPr>
          <w:p w:rsidR="006539D8" w:rsidRDefault="006539D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539D8" w:rsidRDefault="006539D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539D8" w:rsidRDefault="006539D8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6539D8" w:rsidRDefault="006539D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39D8" w:rsidRDefault="006539D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6539D8" w:rsidRDefault="006539D8">
            <w:pPr>
              <w:pStyle w:val="ConsPlusNormal"/>
              <w:jc w:val="center"/>
            </w:pPr>
          </w:p>
        </w:tc>
      </w:tr>
    </w:tbl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ind w:firstLine="540"/>
        <w:jc w:val="both"/>
      </w:pPr>
    </w:p>
    <w:p w:rsidR="006539D8" w:rsidRDefault="00653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DE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539D8"/>
    <w:rsid w:val="0012667F"/>
    <w:rsid w:val="00225100"/>
    <w:rsid w:val="00514115"/>
    <w:rsid w:val="006539D8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D0B32EFEEA3584A8443C49AEC3814E513D3CF172D5068CFAF1A36F1C7A2E0AE657B4C3CBB4B08521C4023B9F127B7808D89B32FhBZ5L" TargetMode="External"/><Relationship Id="rId13" Type="http://schemas.openxmlformats.org/officeDocument/2006/relationships/hyperlink" Target="consultantplus://offline/ref=549D0B32EFEEA3584A8443C49AEC3814E513DAC4132A5068CFAF1A36F1C7A2E0AE657B4E3AB84B08521C4023B9F127B7808D89B32FhBZ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9D0B32EFEEA3584A845DC98C80661AE11D85CB162D5E3C92F31C61AE97A4B5EE257D1B69F91551015B0B2EB2EC3BB78Bh9Z3L" TargetMode="External"/><Relationship Id="rId12" Type="http://schemas.openxmlformats.org/officeDocument/2006/relationships/hyperlink" Target="consultantplus://offline/ref=549D0B32EFEEA3584A8443C49AEC3814E513DAC4132A5068CFAF1A36F1C7A2E0AE657B4E38BD40540B53417FFFA734B58A8D8BBA33B7D11Fh1Z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D0B32EFEEA3584A845DC98C80661AE11D85CB162E593A9AFF1C61AE97A4B5EE257D1B69F91551015B0B2EB2EC3BB78Bh9Z3L" TargetMode="External"/><Relationship Id="rId11" Type="http://schemas.openxmlformats.org/officeDocument/2006/relationships/hyperlink" Target="consultantplus://offline/ref=549D0B32EFEEA3584A8443C49AEC3814E513D3CF172D5068CFAF1A36F1C7A2E0AE657B4E38BD415B0A53417FFFA734B58A8D8BBA33B7D11Fh1Z2L" TargetMode="External"/><Relationship Id="rId5" Type="http://schemas.openxmlformats.org/officeDocument/2006/relationships/hyperlink" Target="consultantplus://offline/ref=549D0B32EFEEA3584A8443C49AEC3814E513D3CF172D5068CFAF1A36F1C7A2E0AE657B4C3CBB4B08521C4023B9F127B7808D89B32FhBZ5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9D0B32EFEEA3584A8443C49AEC3814E513D3CF172D5068CFAF1A36F1C7A2E0AE657B4E38BD41590753417FFFA734B58A8D8BBA33B7D11Fh1Z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9D0B32EFEEA3584A8443C49AEC3814E513D3CF172D5068CFAF1A36F1C7A2E0AE657B4E38BD415E0053417FFFA734B58A8D8BBA33B7D11Fh1Z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2065</Words>
  <Characters>11772</Characters>
  <Application>Microsoft Office Word</Application>
  <DocSecurity>0</DocSecurity>
  <Lines>98</Lines>
  <Paragraphs>27</Paragraphs>
  <ScaleCrop>false</ScaleCrop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2020-09-23T11:25:00Z</dcterms:created>
  <dcterms:modified xsi:type="dcterms:W3CDTF">2020-09-23T11:25:00Z</dcterms:modified>
</cp:coreProperties>
</file>