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BB4" w:rsidRDefault="00300BB4">
      <w:pPr>
        <w:pStyle w:val="ConsPlusTitlePage"/>
      </w:pPr>
      <w:r>
        <w:t xml:space="preserve">Документ предоставлен </w:t>
      </w:r>
      <w:hyperlink r:id="rId5" w:history="1">
        <w:r>
          <w:rPr>
            <w:color w:val="0000FF"/>
          </w:rPr>
          <w:t>КонсультантПлюс</w:t>
        </w:r>
      </w:hyperlink>
      <w:r>
        <w:br/>
      </w:r>
    </w:p>
    <w:p w:rsidR="00300BB4" w:rsidRDefault="00300BB4">
      <w:pPr>
        <w:pStyle w:val="ConsPlusNormal"/>
        <w:jc w:val="both"/>
        <w:outlineLvl w:val="0"/>
      </w:pPr>
    </w:p>
    <w:p w:rsidR="00300BB4" w:rsidRDefault="00300BB4">
      <w:pPr>
        <w:pStyle w:val="ConsPlusNormal"/>
        <w:outlineLvl w:val="0"/>
      </w:pPr>
      <w:r>
        <w:t>Зарегистрировано в администрации Губернатора Калужской обл. 30 октября 2017 г. N 7065</w:t>
      </w:r>
    </w:p>
    <w:p w:rsidR="00300BB4" w:rsidRDefault="00300BB4">
      <w:pPr>
        <w:pStyle w:val="ConsPlusNormal"/>
        <w:pBdr>
          <w:top w:val="single" w:sz="6" w:space="0" w:color="auto"/>
        </w:pBdr>
        <w:spacing w:before="100" w:after="100"/>
        <w:jc w:val="both"/>
        <w:rPr>
          <w:sz w:val="2"/>
          <w:szCs w:val="2"/>
        </w:rPr>
      </w:pPr>
    </w:p>
    <w:p w:rsidR="00300BB4" w:rsidRDefault="00300BB4">
      <w:pPr>
        <w:pStyle w:val="ConsPlusNormal"/>
        <w:jc w:val="both"/>
      </w:pPr>
    </w:p>
    <w:p w:rsidR="00300BB4" w:rsidRDefault="00300BB4">
      <w:pPr>
        <w:pStyle w:val="ConsPlusTitle"/>
        <w:jc w:val="center"/>
      </w:pPr>
      <w:r>
        <w:t>КАЛУЖСКАЯ ОБЛАСТЬ</w:t>
      </w:r>
    </w:p>
    <w:p w:rsidR="00300BB4" w:rsidRDefault="00300BB4">
      <w:pPr>
        <w:pStyle w:val="ConsPlusTitle"/>
        <w:jc w:val="center"/>
      </w:pPr>
      <w:r>
        <w:t>МИНИСТЕРСТВО ЭКОНОМИЧЕСКОГО РАЗВИТИЯ</w:t>
      </w:r>
    </w:p>
    <w:p w:rsidR="00300BB4" w:rsidRDefault="00300BB4">
      <w:pPr>
        <w:pStyle w:val="ConsPlusTitle"/>
        <w:jc w:val="center"/>
      </w:pPr>
    </w:p>
    <w:p w:rsidR="00300BB4" w:rsidRDefault="00300BB4">
      <w:pPr>
        <w:pStyle w:val="ConsPlusTitle"/>
        <w:jc w:val="center"/>
      </w:pPr>
      <w:r>
        <w:t>ПРИКАЗ</w:t>
      </w:r>
    </w:p>
    <w:p w:rsidR="00300BB4" w:rsidRDefault="00300BB4">
      <w:pPr>
        <w:pStyle w:val="ConsPlusTitle"/>
        <w:jc w:val="center"/>
      </w:pPr>
      <w:r>
        <w:t>от 13 октября 2017 г. N 1188-п</w:t>
      </w:r>
    </w:p>
    <w:p w:rsidR="00300BB4" w:rsidRDefault="00300BB4">
      <w:pPr>
        <w:pStyle w:val="ConsPlusTitle"/>
        <w:jc w:val="center"/>
      </w:pPr>
    </w:p>
    <w:p w:rsidR="00300BB4" w:rsidRDefault="00300BB4">
      <w:pPr>
        <w:pStyle w:val="ConsPlusTitle"/>
        <w:jc w:val="center"/>
      </w:pPr>
      <w:r>
        <w:t>ОБ УТВЕРЖДЕНИИ АДМИНИСТРАТИВНОГО РЕГЛАМЕНТА ПРЕДОСТАВЛЕНИЯ</w:t>
      </w:r>
    </w:p>
    <w:p w:rsidR="00300BB4" w:rsidRDefault="00300BB4">
      <w:pPr>
        <w:pStyle w:val="ConsPlusTitle"/>
        <w:jc w:val="center"/>
      </w:pPr>
      <w:r>
        <w:t>МИНИСТЕРСТВОМ ЭКОНОМИЧЕСКОГО РАЗВИТИЯ КАЛУЖСКОЙ ОБЛАСТИ</w:t>
      </w:r>
    </w:p>
    <w:p w:rsidR="00300BB4" w:rsidRDefault="00300BB4">
      <w:pPr>
        <w:pStyle w:val="ConsPlusTitle"/>
        <w:jc w:val="center"/>
      </w:pPr>
      <w:r>
        <w:t>ГОСУДАРСТВЕННОЙ УСЛУГИ "ЗАКЛЮЧЕНИЕ СОГЛАШЕНИЙ</w:t>
      </w:r>
    </w:p>
    <w:p w:rsidR="00300BB4" w:rsidRDefault="00300BB4">
      <w:pPr>
        <w:pStyle w:val="ConsPlusTitle"/>
        <w:jc w:val="center"/>
      </w:pPr>
      <w:r>
        <w:t>ОБ УСТАНОВЛЕНИИ СЕРВИТУТА В ОТНОШЕНИИ ЗЕМЕЛЬНЫХ УЧАСТКОВ,</w:t>
      </w:r>
    </w:p>
    <w:p w:rsidR="00300BB4" w:rsidRDefault="00300BB4">
      <w:pPr>
        <w:pStyle w:val="ConsPlusTitle"/>
        <w:jc w:val="center"/>
      </w:pPr>
      <w:proofErr w:type="gramStart"/>
      <w:r>
        <w:t>НАХОДЯЩИХСЯ</w:t>
      </w:r>
      <w:proofErr w:type="gramEnd"/>
      <w:r>
        <w:t xml:space="preserve"> В ГОСУДАРСТВЕННОЙ СОБСТВЕННОСТИ КАЛУЖСКОЙ</w:t>
      </w:r>
    </w:p>
    <w:p w:rsidR="00300BB4" w:rsidRDefault="00300BB4">
      <w:pPr>
        <w:pStyle w:val="ConsPlusTitle"/>
        <w:jc w:val="center"/>
      </w:pPr>
      <w:r>
        <w:t>ОБЛАСТИ"</w:t>
      </w:r>
      <w:bookmarkStart w:id="0" w:name="_GoBack"/>
      <w:bookmarkEnd w:id="0"/>
    </w:p>
    <w:p w:rsidR="00300BB4" w:rsidRDefault="00300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0BB4">
        <w:trPr>
          <w:jc w:val="center"/>
        </w:trPr>
        <w:tc>
          <w:tcPr>
            <w:tcW w:w="9294" w:type="dxa"/>
            <w:tcBorders>
              <w:top w:val="nil"/>
              <w:left w:val="single" w:sz="24" w:space="0" w:color="CED3F1"/>
              <w:bottom w:val="nil"/>
              <w:right w:val="single" w:sz="24" w:space="0" w:color="F4F3F8"/>
            </w:tcBorders>
            <w:shd w:val="clear" w:color="auto" w:fill="F4F3F8"/>
          </w:tcPr>
          <w:p w:rsidR="00300BB4" w:rsidRDefault="00300BB4">
            <w:pPr>
              <w:pStyle w:val="ConsPlusNormal"/>
              <w:jc w:val="center"/>
            </w:pPr>
            <w:r>
              <w:rPr>
                <w:color w:val="392C69"/>
              </w:rPr>
              <w:t>Список изменяющих документов</w:t>
            </w:r>
          </w:p>
          <w:p w:rsidR="00300BB4" w:rsidRDefault="00300BB4">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Минэкономразвития Калужской области</w:t>
            </w:r>
            <w:proofErr w:type="gramEnd"/>
          </w:p>
          <w:p w:rsidR="00300BB4" w:rsidRDefault="00300BB4">
            <w:pPr>
              <w:pStyle w:val="ConsPlusNormal"/>
              <w:jc w:val="center"/>
            </w:pPr>
            <w:r>
              <w:rPr>
                <w:color w:val="392C69"/>
              </w:rPr>
              <w:t>от 13.02.2018 N 168-п)</w:t>
            </w:r>
          </w:p>
        </w:tc>
      </w:tr>
    </w:tbl>
    <w:p w:rsidR="00300BB4" w:rsidRDefault="00300BB4">
      <w:pPr>
        <w:pStyle w:val="ConsPlusNormal"/>
        <w:jc w:val="both"/>
      </w:pPr>
    </w:p>
    <w:p w:rsidR="00300BB4" w:rsidRDefault="00300BB4">
      <w:pPr>
        <w:pStyle w:val="ConsPlusNormal"/>
        <w:ind w:firstLine="540"/>
        <w:jc w:val="both"/>
      </w:pPr>
      <w:proofErr w:type="gramStart"/>
      <w:r>
        <w:t xml:space="preserve">В соответствии с Земельным </w:t>
      </w:r>
      <w:hyperlink r:id="rId7" w:history="1">
        <w:r>
          <w:rPr>
            <w:color w:val="0000FF"/>
          </w:rPr>
          <w:t>кодексом</w:t>
        </w:r>
      </w:hyperlink>
      <w:r>
        <w:t xml:space="preserve"> Российской Федерации, </w:t>
      </w:r>
      <w:hyperlink r:id="rId8" w:history="1">
        <w:r>
          <w:rPr>
            <w:color w:val="0000FF"/>
          </w:rPr>
          <w:t>постановлением</w:t>
        </w:r>
      </w:hyperlink>
      <w:r>
        <w:t xml:space="preserve"> Правительства Калужской области от 10.10.2011 N 552 "О разработке и утверждении административных регламентов предоставления государственных услуг" (в ред. постановлений Правительства Калужской области от 21.05.2012 N 253, от 13.07.2012 N 354, от 15.02.2013 N 69, от 21.05.2014 N 308, от 14.09.2015 N 522, от 28.12.2016 N 707), </w:t>
      </w:r>
      <w:hyperlink r:id="rId9" w:history="1">
        <w:r>
          <w:rPr>
            <w:color w:val="0000FF"/>
          </w:rPr>
          <w:t>Положением</w:t>
        </w:r>
      </w:hyperlink>
      <w:r>
        <w:t xml:space="preserve"> о министерстве экономического развития Калужской</w:t>
      </w:r>
      <w:proofErr w:type="gramEnd"/>
      <w:r>
        <w:t xml:space="preserve"> области, утвержденным постановлением Губернатора Калужской области от 23.09.2016 N 511 (в ред. постановлений Правительства Калужской области от 09.02.2017 N 56, от 19.05.2017 N 309),</w:t>
      </w:r>
    </w:p>
    <w:p w:rsidR="00300BB4" w:rsidRDefault="00300BB4">
      <w:pPr>
        <w:pStyle w:val="ConsPlusNormal"/>
        <w:spacing w:before="220"/>
        <w:ind w:firstLine="540"/>
        <w:jc w:val="both"/>
      </w:pPr>
      <w:r>
        <w:t>ПРИКАЗЫВАЮ:</w:t>
      </w:r>
    </w:p>
    <w:p w:rsidR="00300BB4" w:rsidRDefault="00300BB4">
      <w:pPr>
        <w:pStyle w:val="ConsPlusNormal"/>
        <w:jc w:val="both"/>
      </w:pPr>
    </w:p>
    <w:p w:rsidR="00300BB4" w:rsidRDefault="00300BB4">
      <w:pPr>
        <w:pStyle w:val="ConsPlusNormal"/>
        <w:ind w:firstLine="540"/>
        <w:jc w:val="both"/>
      </w:pPr>
      <w:r>
        <w:t xml:space="preserve">Утвердить административный </w:t>
      </w:r>
      <w:hyperlink w:anchor="P39" w:history="1">
        <w:r>
          <w:rPr>
            <w:color w:val="0000FF"/>
          </w:rPr>
          <w:t>регламент</w:t>
        </w:r>
      </w:hyperlink>
      <w:r>
        <w:t xml:space="preserve"> предоставления министерством экономического развития Калужской области государственной услуги "Заключение соглашений об установлении сервитута в отношении земельных участков, находящихся в государственной собственности Калужской области" (прилагается).</w:t>
      </w:r>
    </w:p>
    <w:p w:rsidR="00300BB4" w:rsidRDefault="00300BB4">
      <w:pPr>
        <w:pStyle w:val="ConsPlusNormal"/>
        <w:jc w:val="both"/>
      </w:pPr>
    </w:p>
    <w:p w:rsidR="00300BB4" w:rsidRDefault="00300BB4">
      <w:pPr>
        <w:pStyle w:val="ConsPlusNormal"/>
        <w:jc w:val="right"/>
      </w:pPr>
      <w:r>
        <w:t>Министр экономического развития</w:t>
      </w:r>
    </w:p>
    <w:p w:rsidR="00300BB4" w:rsidRDefault="00300BB4">
      <w:pPr>
        <w:pStyle w:val="ConsPlusNormal"/>
        <w:jc w:val="right"/>
      </w:pPr>
      <w:r>
        <w:t>Калужской области</w:t>
      </w:r>
    </w:p>
    <w:p w:rsidR="00300BB4" w:rsidRDefault="00300BB4">
      <w:pPr>
        <w:pStyle w:val="ConsPlusNormal"/>
        <w:jc w:val="right"/>
      </w:pPr>
      <w:r>
        <w:t>Д.О.Разумовский</w:t>
      </w:r>
    </w:p>
    <w:p w:rsidR="00300BB4" w:rsidRDefault="00300BB4">
      <w:pPr>
        <w:pStyle w:val="ConsPlusNormal"/>
        <w:jc w:val="both"/>
      </w:pPr>
    </w:p>
    <w:p w:rsidR="00300BB4" w:rsidRDefault="00300BB4">
      <w:pPr>
        <w:pStyle w:val="ConsPlusNormal"/>
        <w:jc w:val="both"/>
      </w:pPr>
    </w:p>
    <w:p w:rsidR="00300BB4" w:rsidRDefault="00300BB4">
      <w:pPr>
        <w:pStyle w:val="ConsPlusNormal"/>
        <w:jc w:val="both"/>
      </w:pPr>
    </w:p>
    <w:p w:rsidR="00300BB4" w:rsidRDefault="00300BB4">
      <w:pPr>
        <w:pStyle w:val="ConsPlusNormal"/>
        <w:jc w:val="both"/>
      </w:pPr>
    </w:p>
    <w:p w:rsidR="00300BB4" w:rsidRDefault="00300BB4">
      <w:pPr>
        <w:pStyle w:val="ConsPlusNormal"/>
        <w:jc w:val="both"/>
      </w:pPr>
    </w:p>
    <w:p w:rsidR="00300BB4" w:rsidRDefault="00300BB4">
      <w:pPr>
        <w:pStyle w:val="ConsPlusNormal"/>
        <w:jc w:val="right"/>
        <w:outlineLvl w:val="0"/>
      </w:pPr>
      <w:r>
        <w:t>Приложение</w:t>
      </w:r>
    </w:p>
    <w:p w:rsidR="00300BB4" w:rsidRDefault="00300BB4">
      <w:pPr>
        <w:pStyle w:val="ConsPlusNormal"/>
        <w:jc w:val="right"/>
      </w:pPr>
      <w:r>
        <w:t>к Приказу</w:t>
      </w:r>
    </w:p>
    <w:p w:rsidR="00300BB4" w:rsidRDefault="00300BB4">
      <w:pPr>
        <w:pStyle w:val="ConsPlusNormal"/>
        <w:jc w:val="right"/>
      </w:pPr>
      <w:r>
        <w:t>министерства экономического развития</w:t>
      </w:r>
    </w:p>
    <w:p w:rsidR="00300BB4" w:rsidRDefault="00300BB4">
      <w:pPr>
        <w:pStyle w:val="ConsPlusNormal"/>
        <w:jc w:val="right"/>
      </w:pPr>
      <w:r>
        <w:t>Калужской области</w:t>
      </w:r>
    </w:p>
    <w:p w:rsidR="00300BB4" w:rsidRDefault="00300BB4">
      <w:pPr>
        <w:pStyle w:val="ConsPlusNormal"/>
        <w:jc w:val="right"/>
      </w:pPr>
      <w:r>
        <w:t>от 13 октября 2017 г. N 1188-п</w:t>
      </w:r>
    </w:p>
    <w:p w:rsidR="00300BB4" w:rsidRDefault="00300BB4">
      <w:pPr>
        <w:pStyle w:val="ConsPlusNormal"/>
        <w:jc w:val="both"/>
      </w:pPr>
    </w:p>
    <w:p w:rsidR="00300BB4" w:rsidRDefault="00300BB4">
      <w:pPr>
        <w:pStyle w:val="ConsPlusTitle"/>
        <w:jc w:val="center"/>
      </w:pPr>
      <w:bookmarkStart w:id="1" w:name="P39"/>
      <w:bookmarkEnd w:id="1"/>
      <w:r>
        <w:lastRenderedPageBreak/>
        <w:t>АДМИНИСТРАТИВНЫЙ РЕГЛАМЕНТ</w:t>
      </w:r>
    </w:p>
    <w:p w:rsidR="00300BB4" w:rsidRDefault="00300BB4">
      <w:pPr>
        <w:pStyle w:val="ConsPlusTitle"/>
        <w:jc w:val="center"/>
      </w:pPr>
      <w:r>
        <w:t>ПРЕДОСТАВЛЕНИЯ МИНИСТЕРСТВОМ ЭКОНОМИЧЕСКОГО РАЗВИТИЯ</w:t>
      </w:r>
    </w:p>
    <w:p w:rsidR="00300BB4" w:rsidRDefault="00300BB4">
      <w:pPr>
        <w:pStyle w:val="ConsPlusTitle"/>
        <w:jc w:val="center"/>
      </w:pPr>
      <w:r>
        <w:t>КАЛУЖСКОЙ ОБЛАСТИ ГОСУДАРСТВЕННОЙ УСЛУГИ "ЗАКЛЮЧЕНИЕ</w:t>
      </w:r>
    </w:p>
    <w:p w:rsidR="00300BB4" w:rsidRDefault="00300BB4">
      <w:pPr>
        <w:pStyle w:val="ConsPlusTitle"/>
        <w:jc w:val="center"/>
      </w:pPr>
      <w:r>
        <w:t>СОГЛАШЕНИЙ ОБ УСТАНОВЛЕНИИ СЕРВИТУТА В ОТНОШЕНИИ ЗЕМЕЛЬНЫХ</w:t>
      </w:r>
    </w:p>
    <w:p w:rsidR="00300BB4" w:rsidRDefault="00300BB4">
      <w:pPr>
        <w:pStyle w:val="ConsPlusTitle"/>
        <w:jc w:val="center"/>
      </w:pPr>
      <w:r>
        <w:t>УЧАСТКОВ, НАХОДЯЩИХСЯ В ГОСУДАРСТВЕННОЙ СОБСТВЕННОСТИ</w:t>
      </w:r>
    </w:p>
    <w:p w:rsidR="00300BB4" w:rsidRDefault="00300BB4">
      <w:pPr>
        <w:pStyle w:val="ConsPlusTitle"/>
        <w:jc w:val="center"/>
      </w:pPr>
      <w:r>
        <w:t>КАЛУЖСКОЙ ОБЛАСТИ"</w:t>
      </w:r>
    </w:p>
    <w:p w:rsidR="00300BB4" w:rsidRDefault="00300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0BB4">
        <w:trPr>
          <w:jc w:val="center"/>
        </w:trPr>
        <w:tc>
          <w:tcPr>
            <w:tcW w:w="9294" w:type="dxa"/>
            <w:tcBorders>
              <w:top w:val="nil"/>
              <w:left w:val="single" w:sz="24" w:space="0" w:color="CED3F1"/>
              <w:bottom w:val="nil"/>
              <w:right w:val="single" w:sz="24" w:space="0" w:color="F4F3F8"/>
            </w:tcBorders>
            <w:shd w:val="clear" w:color="auto" w:fill="F4F3F8"/>
          </w:tcPr>
          <w:p w:rsidR="00300BB4" w:rsidRDefault="00300BB4">
            <w:pPr>
              <w:pStyle w:val="ConsPlusNormal"/>
              <w:jc w:val="center"/>
            </w:pPr>
            <w:r>
              <w:rPr>
                <w:color w:val="392C69"/>
              </w:rPr>
              <w:t>Список изменяющих документов</w:t>
            </w:r>
          </w:p>
          <w:p w:rsidR="00300BB4" w:rsidRDefault="00300BB4">
            <w:pPr>
              <w:pStyle w:val="ConsPlusNormal"/>
              <w:jc w:val="center"/>
            </w:pPr>
            <w:proofErr w:type="gramStart"/>
            <w:r>
              <w:rPr>
                <w:color w:val="392C69"/>
              </w:rPr>
              <w:t xml:space="preserve">(в ред. </w:t>
            </w:r>
            <w:hyperlink r:id="rId10" w:history="1">
              <w:r>
                <w:rPr>
                  <w:color w:val="0000FF"/>
                </w:rPr>
                <w:t>Приказа</w:t>
              </w:r>
            </w:hyperlink>
            <w:r>
              <w:rPr>
                <w:color w:val="392C69"/>
              </w:rPr>
              <w:t xml:space="preserve"> Минэкономразвития Калужской области</w:t>
            </w:r>
            <w:proofErr w:type="gramEnd"/>
          </w:p>
          <w:p w:rsidR="00300BB4" w:rsidRDefault="00300BB4">
            <w:pPr>
              <w:pStyle w:val="ConsPlusNormal"/>
              <w:jc w:val="center"/>
            </w:pPr>
            <w:r>
              <w:rPr>
                <w:color w:val="392C69"/>
              </w:rPr>
              <w:t>от 13.02.2018 N 168-п)</w:t>
            </w:r>
          </w:p>
        </w:tc>
      </w:tr>
    </w:tbl>
    <w:p w:rsidR="00300BB4" w:rsidRDefault="00300BB4">
      <w:pPr>
        <w:pStyle w:val="ConsPlusNormal"/>
        <w:jc w:val="both"/>
      </w:pPr>
    </w:p>
    <w:p w:rsidR="00300BB4" w:rsidRDefault="00300BB4">
      <w:pPr>
        <w:pStyle w:val="ConsPlusNormal"/>
        <w:jc w:val="center"/>
        <w:outlineLvl w:val="1"/>
      </w:pPr>
      <w:r>
        <w:t>I. Общие положения</w:t>
      </w:r>
    </w:p>
    <w:p w:rsidR="00300BB4" w:rsidRDefault="00300BB4">
      <w:pPr>
        <w:pStyle w:val="ConsPlusNormal"/>
        <w:jc w:val="both"/>
      </w:pPr>
    </w:p>
    <w:p w:rsidR="00300BB4" w:rsidRDefault="00300BB4">
      <w:pPr>
        <w:pStyle w:val="ConsPlusNormal"/>
        <w:jc w:val="center"/>
        <w:outlineLvl w:val="2"/>
      </w:pPr>
      <w:r>
        <w:t>1.1. Предмет регулирования административного регламента</w:t>
      </w:r>
    </w:p>
    <w:p w:rsidR="00300BB4" w:rsidRDefault="00300BB4">
      <w:pPr>
        <w:pStyle w:val="ConsPlusNormal"/>
        <w:jc w:val="center"/>
      </w:pPr>
      <w:r>
        <w:t>предоставления государственной услуги</w:t>
      </w:r>
    </w:p>
    <w:p w:rsidR="00300BB4" w:rsidRDefault="00300BB4">
      <w:pPr>
        <w:pStyle w:val="ConsPlusNormal"/>
        <w:jc w:val="both"/>
      </w:pPr>
    </w:p>
    <w:p w:rsidR="00300BB4" w:rsidRDefault="00300BB4">
      <w:pPr>
        <w:pStyle w:val="ConsPlusNormal"/>
        <w:ind w:firstLine="540"/>
        <w:jc w:val="both"/>
      </w:pPr>
      <w:proofErr w:type="gramStart"/>
      <w:r>
        <w:t>Административный регламент предоставления министерством экономического развития Калужской области (далее - Министерство) государственной услуги "Заключение соглашений об установлении сервитута в отношении земельных участков, находящихся в государственной собственности Калужской области" (далее - Регламент) разработан в целях повышения качества предоставления и доступности результатов предоставления государственной услуги по заключению соглашений об установлении сервитута в отношении земельных участков, находящихся в государственной собственности Калужской области (далее - государственная услуга).</w:t>
      </w:r>
      <w:proofErr w:type="gramEnd"/>
    </w:p>
    <w:p w:rsidR="00300BB4" w:rsidRDefault="00300BB4">
      <w:pPr>
        <w:pStyle w:val="ConsPlusNormal"/>
        <w:spacing w:before="220"/>
        <w:ind w:firstLine="540"/>
        <w:jc w:val="both"/>
      </w:pPr>
      <w:proofErr w:type="gramStart"/>
      <w:r>
        <w:t xml:space="preserve">Настоящий Регламент устанавливает стандарт предоставления государственной услуги, а также сроки и последовательность административных процедур и административных действий Министерства, осуществляемых по запросу граждан или юридических лиц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Федерального </w:t>
      </w:r>
      <w:hyperlink r:id="rId11" w:history="1">
        <w:r>
          <w:rPr>
            <w:color w:val="0000FF"/>
          </w:rPr>
          <w:t>закона</w:t>
        </w:r>
      </w:hyperlink>
      <w:r>
        <w:t xml:space="preserve"> "Об организации предоставления государственных и муниципальных услуг".</w:t>
      </w:r>
      <w:proofErr w:type="gramEnd"/>
    </w:p>
    <w:p w:rsidR="00300BB4" w:rsidRDefault="00300BB4">
      <w:pPr>
        <w:pStyle w:val="ConsPlusNormal"/>
        <w:spacing w:before="220"/>
        <w:ind w:firstLine="540"/>
        <w:jc w:val="both"/>
      </w:pPr>
      <w:r>
        <w:t>Соглашение об установлении сервитута Министерством заключается в отношении земельных участков, находящихся в государственной собственности Калужской области и свободных от прав третьих лиц.</w:t>
      </w:r>
    </w:p>
    <w:p w:rsidR="00300BB4" w:rsidRDefault="00300BB4">
      <w:pPr>
        <w:pStyle w:val="ConsPlusNormal"/>
        <w:jc w:val="both"/>
      </w:pPr>
    </w:p>
    <w:p w:rsidR="00300BB4" w:rsidRDefault="00300BB4">
      <w:pPr>
        <w:pStyle w:val="ConsPlusNormal"/>
        <w:jc w:val="center"/>
        <w:outlineLvl w:val="2"/>
      </w:pPr>
      <w:r>
        <w:t>1.2. Описание заявителей</w:t>
      </w:r>
    </w:p>
    <w:p w:rsidR="00300BB4" w:rsidRDefault="00300BB4">
      <w:pPr>
        <w:pStyle w:val="ConsPlusNormal"/>
        <w:jc w:val="both"/>
      </w:pPr>
    </w:p>
    <w:p w:rsidR="00300BB4" w:rsidRDefault="00300BB4">
      <w:pPr>
        <w:pStyle w:val="ConsPlusNormal"/>
        <w:ind w:firstLine="540"/>
        <w:jc w:val="both"/>
      </w:pPr>
      <w:r>
        <w:t xml:space="preserve">Получателями государственной услуги являются заинтересованные лица, в </w:t>
      </w:r>
      <w:proofErr w:type="gramStart"/>
      <w:r>
        <w:t>качестве</w:t>
      </w:r>
      <w:proofErr w:type="gramEnd"/>
      <w:r>
        <w:t xml:space="preserve"> которых могут выступать граждане и юридические лица, а также их уполномоченные представители (далее - Заявители).</w:t>
      </w:r>
    </w:p>
    <w:p w:rsidR="00300BB4" w:rsidRDefault="00300BB4">
      <w:pPr>
        <w:pStyle w:val="ConsPlusNormal"/>
        <w:spacing w:before="220"/>
        <w:ind w:firstLine="540"/>
        <w:jc w:val="both"/>
      </w:pPr>
      <w:proofErr w:type="gramStart"/>
      <w:r>
        <w:t>От имени граждан и юридических лиц за предоставлением государственной услуги могут обращаться их уполномоченные представители, действующие в соответствии с законом, иными правовыми актами, учредительными документами либо доверенностью, оформленной в установленном законом порядке.</w:t>
      </w:r>
      <w:proofErr w:type="gramEnd"/>
    </w:p>
    <w:p w:rsidR="00300BB4" w:rsidRDefault="00300BB4">
      <w:pPr>
        <w:pStyle w:val="ConsPlusNormal"/>
        <w:jc w:val="both"/>
      </w:pPr>
    </w:p>
    <w:p w:rsidR="00300BB4" w:rsidRDefault="00300BB4">
      <w:pPr>
        <w:pStyle w:val="ConsPlusNormal"/>
        <w:jc w:val="center"/>
        <w:outlineLvl w:val="2"/>
      </w:pPr>
      <w:r>
        <w:t>1.3. Требования к порядку информирования о порядке</w:t>
      </w:r>
    </w:p>
    <w:p w:rsidR="00300BB4" w:rsidRDefault="00300BB4">
      <w:pPr>
        <w:pStyle w:val="ConsPlusNormal"/>
        <w:jc w:val="center"/>
      </w:pPr>
      <w:r>
        <w:t>предоставления государственной услуги</w:t>
      </w:r>
    </w:p>
    <w:p w:rsidR="00300BB4" w:rsidRDefault="00300BB4">
      <w:pPr>
        <w:pStyle w:val="ConsPlusNormal"/>
        <w:jc w:val="both"/>
      </w:pPr>
    </w:p>
    <w:p w:rsidR="00300BB4" w:rsidRDefault="00300BB4">
      <w:pPr>
        <w:pStyle w:val="ConsPlusNormal"/>
        <w:ind w:firstLine="540"/>
        <w:jc w:val="both"/>
      </w:pPr>
      <w:r>
        <w:t>1.3.1. Информация о местах предоставления государственной услуги.</w:t>
      </w:r>
    </w:p>
    <w:p w:rsidR="00300BB4" w:rsidRDefault="00300BB4">
      <w:pPr>
        <w:pStyle w:val="ConsPlusNormal"/>
        <w:spacing w:before="220"/>
        <w:ind w:firstLine="540"/>
        <w:jc w:val="both"/>
      </w:pPr>
      <w:r>
        <w:t>Местонахождение и график работы Министерства:</w:t>
      </w:r>
    </w:p>
    <w:p w:rsidR="00300BB4" w:rsidRDefault="00300BB4">
      <w:pPr>
        <w:pStyle w:val="ConsPlusNormal"/>
        <w:spacing w:before="220"/>
        <w:ind w:firstLine="540"/>
        <w:jc w:val="both"/>
      </w:pPr>
      <w:r>
        <w:lastRenderedPageBreak/>
        <w:t>248000, г. Калуга, ул. Воскресенская, 9;</w:t>
      </w:r>
    </w:p>
    <w:p w:rsidR="00300BB4" w:rsidRDefault="00300BB4">
      <w:pPr>
        <w:pStyle w:val="ConsPlusNormal"/>
        <w:spacing w:before="220"/>
        <w:ind w:firstLine="540"/>
        <w:jc w:val="both"/>
      </w:pPr>
      <w:r>
        <w:t>понедельник - четверг: 08.00 - 17.15;</w:t>
      </w:r>
    </w:p>
    <w:p w:rsidR="00300BB4" w:rsidRDefault="00300BB4">
      <w:pPr>
        <w:pStyle w:val="ConsPlusNormal"/>
        <w:spacing w:before="220"/>
        <w:ind w:firstLine="540"/>
        <w:jc w:val="both"/>
      </w:pPr>
      <w:r>
        <w:t>пятница: 8.00 - 16.00;</w:t>
      </w:r>
    </w:p>
    <w:p w:rsidR="00300BB4" w:rsidRDefault="00300BB4">
      <w:pPr>
        <w:pStyle w:val="ConsPlusNormal"/>
        <w:spacing w:before="220"/>
        <w:ind w:firstLine="540"/>
        <w:jc w:val="both"/>
      </w:pPr>
      <w:r>
        <w:t>перерыв: 13.00 - 14.00;</w:t>
      </w:r>
    </w:p>
    <w:p w:rsidR="00300BB4" w:rsidRDefault="00300BB4">
      <w:pPr>
        <w:pStyle w:val="ConsPlusNormal"/>
        <w:spacing w:before="220"/>
        <w:ind w:firstLine="540"/>
        <w:jc w:val="both"/>
      </w:pPr>
      <w:r>
        <w:t>выходные дни: суббота, воскресенье.</w:t>
      </w:r>
    </w:p>
    <w:p w:rsidR="00300BB4" w:rsidRDefault="00300BB4">
      <w:pPr>
        <w:pStyle w:val="ConsPlusNormal"/>
        <w:spacing w:before="220"/>
        <w:ind w:firstLine="540"/>
        <w:jc w:val="both"/>
      </w:pPr>
      <w:r>
        <w:t>Телефоны для справок: (4842)77-87-59/77-87-62.</w:t>
      </w:r>
    </w:p>
    <w:p w:rsidR="00300BB4" w:rsidRDefault="00300BB4">
      <w:pPr>
        <w:pStyle w:val="ConsPlusNormal"/>
        <w:spacing w:before="220"/>
        <w:ind w:firstLine="540"/>
        <w:jc w:val="both"/>
      </w:pPr>
      <w:r>
        <w:t>Адрес официального сайта: http://www.admoblkaluga.ru/.</w:t>
      </w:r>
    </w:p>
    <w:p w:rsidR="00300BB4" w:rsidRDefault="00300BB4">
      <w:pPr>
        <w:pStyle w:val="ConsPlusNormal"/>
        <w:spacing w:before="220"/>
        <w:ind w:firstLine="540"/>
        <w:jc w:val="both"/>
      </w:pPr>
      <w:r>
        <w:t>Электронная почта: economy@adm.kaluga.ru.</w:t>
      </w:r>
    </w:p>
    <w:p w:rsidR="00300BB4" w:rsidRDefault="00300BB4">
      <w:pPr>
        <w:pStyle w:val="ConsPlusNormal"/>
        <w:spacing w:before="220"/>
        <w:ind w:firstLine="540"/>
        <w:jc w:val="both"/>
      </w:pPr>
      <w:r>
        <w:t>Организация предоставления государственной услуги осуществляется также государственным бюджетным учреждением Калужской области "Многофункциональный центр предоставления государственных и муниципальных услуг Калужской области" (далее - МФЦ).</w:t>
      </w:r>
    </w:p>
    <w:p w:rsidR="00300BB4" w:rsidRDefault="00300BB4">
      <w:pPr>
        <w:pStyle w:val="ConsPlusNormal"/>
        <w:spacing w:before="220"/>
        <w:ind w:firstLine="540"/>
        <w:jc w:val="both"/>
      </w:pPr>
      <w:r>
        <w:t>Местонахождение и график работы МФЦ:</w:t>
      </w:r>
    </w:p>
    <w:p w:rsidR="00300BB4" w:rsidRDefault="00300BB4">
      <w:pPr>
        <w:pStyle w:val="ConsPlusNormal"/>
        <w:spacing w:before="220"/>
        <w:ind w:firstLine="540"/>
        <w:jc w:val="both"/>
      </w:pPr>
      <w:r>
        <w:t>248009, Калужская область, г. Калуга, ул. Хрустальная, д. 34а.</w:t>
      </w:r>
    </w:p>
    <w:p w:rsidR="00300BB4" w:rsidRDefault="00300BB4">
      <w:pPr>
        <w:pStyle w:val="ConsPlusNormal"/>
        <w:spacing w:before="220"/>
        <w:ind w:firstLine="540"/>
        <w:jc w:val="both"/>
      </w:pPr>
      <w:r>
        <w:t>График работы МФЦ:</w:t>
      </w:r>
    </w:p>
    <w:p w:rsidR="00300BB4" w:rsidRDefault="00300BB4">
      <w:pPr>
        <w:pStyle w:val="ConsPlusNormal"/>
        <w:spacing w:before="220"/>
        <w:ind w:firstLine="540"/>
        <w:jc w:val="both"/>
      </w:pPr>
      <w:r>
        <w:t>понедельник - пятница: 08.00 - 20.00;</w:t>
      </w:r>
    </w:p>
    <w:p w:rsidR="00300BB4" w:rsidRDefault="00300BB4">
      <w:pPr>
        <w:pStyle w:val="ConsPlusNormal"/>
        <w:spacing w:before="220"/>
        <w:ind w:firstLine="540"/>
        <w:jc w:val="both"/>
      </w:pPr>
      <w:r>
        <w:t>суббота: 08.00 - 17.00;</w:t>
      </w:r>
    </w:p>
    <w:p w:rsidR="00300BB4" w:rsidRDefault="00300BB4">
      <w:pPr>
        <w:pStyle w:val="ConsPlusNormal"/>
        <w:spacing w:before="220"/>
        <w:ind w:firstLine="540"/>
        <w:jc w:val="both"/>
      </w:pPr>
      <w:r>
        <w:t>выходной: воскресенье;</w:t>
      </w:r>
    </w:p>
    <w:p w:rsidR="00300BB4" w:rsidRDefault="00300BB4">
      <w:pPr>
        <w:pStyle w:val="ConsPlusNormal"/>
        <w:spacing w:before="220"/>
        <w:ind w:firstLine="540"/>
        <w:jc w:val="both"/>
      </w:pPr>
      <w:r>
        <w:t>перерыв на обед: отсутствует.</w:t>
      </w:r>
    </w:p>
    <w:p w:rsidR="00300BB4" w:rsidRDefault="00300BB4">
      <w:pPr>
        <w:pStyle w:val="ConsPlusNormal"/>
        <w:spacing w:before="220"/>
        <w:ind w:firstLine="540"/>
        <w:jc w:val="both"/>
      </w:pPr>
      <w:r>
        <w:t>Телефон горячей линии: 8-800-450-11-60.</w:t>
      </w:r>
    </w:p>
    <w:p w:rsidR="00300BB4" w:rsidRDefault="00300BB4">
      <w:pPr>
        <w:pStyle w:val="ConsPlusNormal"/>
        <w:spacing w:before="220"/>
        <w:ind w:firstLine="540"/>
        <w:jc w:val="both"/>
      </w:pPr>
      <w:r>
        <w:t>Информацию о филиалах МФЦ и удаленных рабочих местах в сельских библиотеках можно получить на официальном сайте: https://kmfc40.ru.</w:t>
      </w:r>
    </w:p>
    <w:p w:rsidR="00300BB4" w:rsidRDefault="00300BB4">
      <w:pPr>
        <w:pStyle w:val="ConsPlusNormal"/>
        <w:spacing w:before="220"/>
        <w:ind w:firstLine="540"/>
        <w:jc w:val="both"/>
      </w:pPr>
      <w:r>
        <w:t>Электронная почта: mail@kmfc40.ru.</w:t>
      </w:r>
    </w:p>
    <w:p w:rsidR="00300BB4" w:rsidRDefault="00300BB4">
      <w:pPr>
        <w:pStyle w:val="ConsPlusNormal"/>
        <w:spacing w:before="220"/>
        <w:ind w:firstLine="540"/>
        <w:jc w:val="both"/>
      </w:pPr>
      <w:r>
        <w:t>1.3.2. Информация по вопросам предоставления государственной услуги и о местах нахождения и графиках работы государственных и муниципальных органов и организаций, обращение в которые необходимо для предоставления государственной услуги, а также информация о многофункциональных центрах предоставления государственных услуг размещается:</w:t>
      </w:r>
    </w:p>
    <w:p w:rsidR="00300BB4" w:rsidRDefault="00300BB4">
      <w:pPr>
        <w:pStyle w:val="ConsPlusNormal"/>
        <w:spacing w:before="220"/>
        <w:ind w:firstLine="540"/>
        <w:jc w:val="both"/>
      </w:pPr>
      <w:r>
        <w:t>- на официальном сайте Министерства в информационно-телекоммуникационной сети Интернет (далее - официальный сайт);</w:t>
      </w:r>
    </w:p>
    <w:p w:rsidR="00300BB4" w:rsidRDefault="00300BB4">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(http://gosuslugi.ru/) (далее - ЕПГУ); в региональной государственной информационной системе "Портал государственных и муниципальных услуг (функций) Калужской области" (http://uslugikalugi.ru/) (далее - РПГУ);</w:t>
      </w:r>
    </w:p>
    <w:p w:rsidR="00300BB4" w:rsidRDefault="00300BB4">
      <w:pPr>
        <w:pStyle w:val="ConsPlusNormal"/>
        <w:spacing w:before="220"/>
        <w:ind w:firstLine="540"/>
        <w:jc w:val="both"/>
      </w:pPr>
      <w:r>
        <w:t>- на информационных стендах в местах предоставления государственной услуги.</w:t>
      </w:r>
    </w:p>
    <w:p w:rsidR="00300BB4" w:rsidRDefault="00300BB4">
      <w:pPr>
        <w:pStyle w:val="ConsPlusNormal"/>
        <w:spacing w:before="220"/>
        <w:ind w:firstLine="540"/>
        <w:jc w:val="both"/>
      </w:pPr>
      <w:r>
        <w:t xml:space="preserve">1.3.3. Указанная информация может быть получена в </w:t>
      </w:r>
      <w:proofErr w:type="gramStart"/>
      <w:r>
        <w:t>порядке</w:t>
      </w:r>
      <w:proofErr w:type="gramEnd"/>
      <w:r>
        <w:t xml:space="preserve"> индивидуального </w:t>
      </w:r>
      <w:r>
        <w:lastRenderedPageBreak/>
        <w:t>консультирования (</w:t>
      </w:r>
      <w:hyperlink w:anchor="P97" w:history="1">
        <w:r>
          <w:rPr>
            <w:color w:val="0000FF"/>
          </w:rPr>
          <w:t>пункты 1.3.3.1</w:t>
        </w:r>
      </w:hyperlink>
      <w:r>
        <w:t xml:space="preserve"> - </w:t>
      </w:r>
      <w:hyperlink w:anchor="P105" w:history="1">
        <w:r>
          <w:rPr>
            <w:color w:val="0000FF"/>
          </w:rPr>
          <w:t>1.3.3.3 раздела I</w:t>
        </w:r>
      </w:hyperlink>
      <w:r>
        <w:t xml:space="preserve"> настоящего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300BB4" w:rsidRDefault="00300BB4">
      <w:pPr>
        <w:pStyle w:val="ConsPlusNormal"/>
        <w:spacing w:before="220"/>
        <w:ind w:firstLine="540"/>
        <w:jc w:val="both"/>
      </w:pPr>
      <w:r>
        <w:t>индивидуальное консультирование лично;</w:t>
      </w:r>
    </w:p>
    <w:p w:rsidR="00300BB4" w:rsidRDefault="00300BB4">
      <w:pPr>
        <w:pStyle w:val="ConsPlusNormal"/>
        <w:spacing w:before="220"/>
        <w:ind w:firstLine="540"/>
        <w:jc w:val="both"/>
      </w:pPr>
      <w:r>
        <w:t>индивидуальное консультирование по почте (по электронной почте);</w:t>
      </w:r>
    </w:p>
    <w:p w:rsidR="00300BB4" w:rsidRDefault="00300BB4">
      <w:pPr>
        <w:pStyle w:val="ConsPlusNormal"/>
        <w:spacing w:before="220"/>
        <w:ind w:firstLine="540"/>
        <w:jc w:val="both"/>
      </w:pPr>
      <w:r>
        <w:t>индивидуальное консультирование по телефону;</w:t>
      </w:r>
    </w:p>
    <w:p w:rsidR="00300BB4" w:rsidRDefault="00300BB4">
      <w:pPr>
        <w:pStyle w:val="ConsPlusNormal"/>
        <w:spacing w:before="220"/>
        <w:ind w:firstLine="540"/>
        <w:jc w:val="both"/>
      </w:pPr>
      <w:r>
        <w:t>публичное письменное консультирование;</w:t>
      </w:r>
    </w:p>
    <w:p w:rsidR="00300BB4" w:rsidRDefault="00300BB4">
      <w:pPr>
        <w:pStyle w:val="ConsPlusNormal"/>
        <w:spacing w:before="220"/>
        <w:ind w:firstLine="540"/>
        <w:jc w:val="both"/>
      </w:pPr>
      <w:r>
        <w:t>публичное устное консультирование.</w:t>
      </w:r>
    </w:p>
    <w:p w:rsidR="00300BB4" w:rsidRDefault="00300BB4">
      <w:pPr>
        <w:pStyle w:val="ConsPlusNormal"/>
        <w:spacing w:before="220"/>
        <w:ind w:firstLine="540"/>
        <w:jc w:val="both"/>
      </w:pPr>
      <w:bookmarkStart w:id="2" w:name="P97"/>
      <w:bookmarkEnd w:id="2"/>
      <w:r>
        <w:t>1.3.3.1. Индивидуальное консультирование лично.</w:t>
      </w:r>
    </w:p>
    <w:p w:rsidR="00300BB4" w:rsidRDefault="00300BB4">
      <w:pPr>
        <w:pStyle w:val="ConsPlusNormal"/>
        <w:spacing w:before="220"/>
        <w:ind w:firstLine="540"/>
        <w:jc w:val="both"/>
      </w:pPr>
      <w:r>
        <w:t>При личном обращении заинтересованного лица в Министерство время ожидания в очереди для получения у сотрудника Министерства консультации о порядке предоставления государственной услуги не должно превышать 15 минут.</w:t>
      </w:r>
    </w:p>
    <w:p w:rsidR="00300BB4" w:rsidRDefault="00300BB4">
      <w:pPr>
        <w:pStyle w:val="ConsPlusNormal"/>
        <w:spacing w:before="220"/>
        <w:ind w:firstLine="540"/>
        <w:jc w:val="both"/>
      </w:pPr>
      <w:r>
        <w:t>Сотрудник отдела, предоставляющего государственную услугу, дающий устную консультацию о порядке предоставления государственной услуги, обязан подробно и в вежливой (корректной) форме проинформировать обратившееся в Министерство заинтересованное лицо по поставленным им вопросам, касающимся порядка предоставления государственной услуги.</w:t>
      </w:r>
    </w:p>
    <w:p w:rsidR="00300BB4" w:rsidRDefault="00300BB4">
      <w:pPr>
        <w:pStyle w:val="ConsPlusNormal"/>
        <w:spacing w:before="220"/>
        <w:ind w:firstLine="540"/>
        <w:jc w:val="both"/>
      </w:pPr>
      <w:r>
        <w:t>Устное информирование заинтересованного лица при личном обращении в Министерство осуществляется сотрудником Министерства не более 15 минут.</w:t>
      </w:r>
    </w:p>
    <w:p w:rsidR="00300BB4" w:rsidRDefault="00300BB4">
      <w:pPr>
        <w:pStyle w:val="ConsPlusNormal"/>
        <w:spacing w:before="220"/>
        <w:ind w:firstLine="540"/>
        <w:jc w:val="both"/>
      </w:pPr>
      <w:r>
        <w:t xml:space="preserve">В </w:t>
      </w:r>
      <w:proofErr w:type="gramStart"/>
      <w:r>
        <w:t>случае</w:t>
      </w:r>
      <w:proofErr w:type="gramEnd"/>
      <w:r>
        <w:t xml:space="preserve"> если подготовка ответа требует продолжительного времени, сотрудник Министерства может предложить обратиться в письменной форме либо назначить другое удобное для заинтересованных лиц время для устного информирования.</w:t>
      </w:r>
    </w:p>
    <w:p w:rsidR="00300BB4" w:rsidRDefault="00300BB4">
      <w:pPr>
        <w:pStyle w:val="ConsPlusNormal"/>
        <w:spacing w:before="220"/>
        <w:ind w:firstLine="540"/>
        <w:jc w:val="both"/>
      </w:pPr>
      <w:r>
        <w:t>1.3.3.2. Индивидуальное консультирование по почте (по электронной почте).</w:t>
      </w:r>
    </w:p>
    <w:p w:rsidR="00300BB4" w:rsidRDefault="00300BB4">
      <w:pPr>
        <w:pStyle w:val="ConsPlusNormal"/>
        <w:spacing w:before="220"/>
        <w:ind w:firstLine="540"/>
        <w:jc w:val="both"/>
      </w:pPr>
      <w:r>
        <w:t>При поступлении от заинтересованного лица письменного обращения в Министерство письменный ответ на обращение направляется почтовым отправлением в адрес заинтересованного лица в срок, не превышающий тридцати дней со дня поступления письменного обращения.</w:t>
      </w:r>
    </w:p>
    <w:p w:rsidR="00300BB4" w:rsidRDefault="00300BB4">
      <w:pPr>
        <w:pStyle w:val="ConsPlusNormal"/>
        <w:spacing w:before="220"/>
        <w:ind w:firstLine="540"/>
        <w:jc w:val="both"/>
      </w:pPr>
      <w:r>
        <w:t>При поступлении от заинтересованного лица обращения в форме электронного сообщения с использованием сети Интернет ответ на обращение направляется по электронной почте в адрес заинтересованного лица в срок, не превышающий тридцати дней со дня поступления электронного обращения.</w:t>
      </w:r>
    </w:p>
    <w:p w:rsidR="00300BB4" w:rsidRDefault="00300BB4">
      <w:pPr>
        <w:pStyle w:val="ConsPlusNormal"/>
        <w:spacing w:before="220"/>
        <w:ind w:firstLine="540"/>
        <w:jc w:val="both"/>
      </w:pPr>
      <w:bookmarkStart w:id="3" w:name="P105"/>
      <w:bookmarkEnd w:id="3"/>
      <w:r>
        <w:t>1.3.3.3. Индивидуальное консультирование по телефону.</w:t>
      </w:r>
    </w:p>
    <w:p w:rsidR="00300BB4" w:rsidRDefault="00300BB4">
      <w:pPr>
        <w:pStyle w:val="ConsPlusNormal"/>
        <w:spacing w:before="220"/>
        <w:ind w:firstLine="540"/>
        <w:jc w:val="both"/>
      </w:pPr>
      <w:r>
        <w:t>При ответах на устные обращения по телефону сотрудник Министерства подробно и в вежливой (корректной) форме информирует обратившегося по интересующим его вопросам, касающимся порядка предоставления государственной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Министерства, принявшего телефонный звонок.</w:t>
      </w:r>
    </w:p>
    <w:p w:rsidR="00300BB4" w:rsidRDefault="00300BB4">
      <w:pPr>
        <w:pStyle w:val="ConsPlusNormal"/>
        <w:spacing w:before="220"/>
        <w:ind w:firstLine="540"/>
        <w:jc w:val="both"/>
      </w:pPr>
      <w:r>
        <w:t xml:space="preserve">При невозможности сотрудника Министерства,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Министерства, к чьей компетенции относится данный вопрос, или же обратившемуся заинтересованному лицу должен быть сообщен </w:t>
      </w:r>
      <w:r>
        <w:lastRenderedPageBreak/>
        <w:t>телефонный номер, по которому можно получить необходимую информацию по вопросам предоставления государственной услуги.</w:t>
      </w:r>
    </w:p>
    <w:p w:rsidR="00300BB4" w:rsidRDefault="00300BB4">
      <w:pPr>
        <w:pStyle w:val="ConsPlusNormal"/>
        <w:spacing w:before="220"/>
        <w:ind w:firstLine="540"/>
        <w:jc w:val="both"/>
      </w:pPr>
      <w:r>
        <w:t>Информирование заинтересованного лица по телефону о порядке предоставления государственной услуги осуществляется сотрудником Министерства не более 15 минут.</w:t>
      </w:r>
    </w:p>
    <w:p w:rsidR="00300BB4" w:rsidRDefault="00300BB4">
      <w:pPr>
        <w:pStyle w:val="ConsPlusNormal"/>
        <w:spacing w:before="220"/>
        <w:ind w:firstLine="540"/>
        <w:jc w:val="both"/>
      </w:pPr>
      <w:r>
        <w:t xml:space="preserve">В </w:t>
      </w:r>
      <w:proofErr w:type="gramStart"/>
      <w:r>
        <w:t>случае</w:t>
      </w:r>
      <w:proofErr w:type="gramEnd"/>
      <w:r>
        <w:t xml:space="preserve"> если подготовка ответа требует продолжительного времени, сотрудник Министерства может предложить обратиться в письменной форме либо назначить другое удобное для заинтересованного лица время для устного информирования.</w:t>
      </w:r>
    </w:p>
    <w:p w:rsidR="00300BB4" w:rsidRDefault="00300BB4">
      <w:pPr>
        <w:pStyle w:val="ConsPlusNormal"/>
        <w:spacing w:before="220"/>
        <w:ind w:firstLine="540"/>
        <w:jc w:val="both"/>
      </w:pPr>
      <w:r>
        <w:t>1.3.3.4. Публичное письменное консультирование.</w:t>
      </w:r>
    </w:p>
    <w:p w:rsidR="00300BB4" w:rsidRDefault="00300BB4">
      <w:pPr>
        <w:pStyle w:val="ConsPlusNormal"/>
        <w:spacing w:before="220"/>
        <w:ind w:firstLine="540"/>
        <w:jc w:val="both"/>
      </w:pPr>
      <w: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на портале государственных и муниципальных услуг (функций) Калужской области.</w:t>
      </w:r>
    </w:p>
    <w:p w:rsidR="00300BB4" w:rsidRDefault="00300BB4">
      <w:pPr>
        <w:pStyle w:val="ConsPlusNormal"/>
        <w:spacing w:before="220"/>
        <w:ind w:firstLine="540"/>
        <w:jc w:val="both"/>
      </w:pPr>
      <w:r>
        <w:t>1.3.3.5. Публичное устное консультирование.</w:t>
      </w:r>
    </w:p>
    <w:p w:rsidR="00300BB4" w:rsidRDefault="00300BB4">
      <w:pPr>
        <w:pStyle w:val="ConsPlusNormal"/>
        <w:spacing w:before="220"/>
        <w:ind w:firstLine="540"/>
        <w:jc w:val="both"/>
      </w:pPr>
      <w:r>
        <w:t xml:space="preserve">Публичное устное консультирование осуществляется уполномоченным сотрудником Министерства, если ему в установленном </w:t>
      </w:r>
      <w:proofErr w:type="gramStart"/>
      <w:r>
        <w:t>порядке</w:t>
      </w:r>
      <w:proofErr w:type="gramEnd"/>
      <w:r>
        <w:t xml:space="preserve"> делегированы полномочия по проведению публичного устного консультирования, с привлечением средств массовой информации.</w:t>
      </w:r>
    </w:p>
    <w:p w:rsidR="00300BB4" w:rsidRDefault="00300BB4">
      <w:pPr>
        <w:pStyle w:val="ConsPlusNormal"/>
        <w:spacing w:before="220"/>
        <w:ind w:firstLine="540"/>
        <w:jc w:val="both"/>
      </w:pPr>
      <w:r>
        <w:t>1.3.4. Сотрудник отдела Министерства, предоставляющего государственную услугу, при ответе на обращения заинтересованных лиц выполняет следующие действия:</w:t>
      </w:r>
    </w:p>
    <w:p w:rsidR="00300BB4" w:rsidRDefault="00300BB4">
      <w:pPr>
        <w:pStyle w:val="ConsPlusNormal"/>
        <w:spacing w:before="220"/>
        <w:ind w:firstLine="540"/>
        <w:jc w:val="both"/>
      </w:pPr>
      <w:r>
        <w:t xml:space="preserve">- при устном обращении заинтересованного лица (по телефону или лично) сотрудник Министерства, осуществляющий консультирование, дает ответ самостоятельно. </w:t>
      </w:r>
      <w:proofErr w:type="gramStart"/>
      <w:r>
        <w:t>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к чьей компетенции относится данный вопрос, или сообщить телефонный номер, по которому можно получить необходимую информацию;</w:t>
      </w:r>
      <w:proofErr w:type="gramEnd"/>
    </w:p>
    <w:p w:rsidR="00300BB4" w:rsidRDefault="00300BB4">
      <w:pPr>
        <w:pStyle w:val="ConsPlusNormal"/>
        <w:spacing w:before="220"/>
        <w:ind w:firstLine="540"/>
        <w:jc w:val="both"/>
      </w:pPr>
      <w:r>
        <w:t xml:space="preserve">- сотрудники Министерства,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сотрудник, осуществляющий консультирование, должен назвать фамилию, имя, отчество, занимаемую должность и наименование структурного подразделения Министерства. Во время разговора необходимо произносить слова четко, </w:t>
      </w:r>
      <w:proofErr w:type="gramStart"/>
      <w:r>
        <w:t>избегать разговоров с окружающими людьми и не прерывать</w:t>
      </w:r>
      <w:proofErr w:type="gramEnd"/>
      <w:r>
        <w:t xml:space="preserve"> разговор по причине поступления звонка на другой аппарат. В </w:t>
      </w:r>
      <w:proofErr w:type="gramStart"/>
      <w:r>
        <w:t>конце</w:t>
      </w:r>
      <w:proofErr w:type="gramEnd"/>
      <w:r>
        <w:t xml:space="preserve">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300BB4" w:rsidRDefault="00300BB4">
      <w:pPr>
        <w:pStyle w:val="ConsPlusNormal"/>
        <w:spacing w:before="220"/>
        <w:ind w:firstLine="540"/>
        <w:jc w:val="both"/>
      </w:pPr>
      <w:r>
        <w:t>- ответы на письменные обращения должны быть мотивированными и даются в простой, четкой и понятной форме в письменном виде и должны содержать:</w:t>
      </w:r>
    </w:p>
    <w:p w:rsidR="00300BB4" w:rsidRDefault="00300BB4">
      <w:pPr>
        <w:pStyle w:val="ConsPlusNormal"/>
        <w:spacing w:before="220"/>
        <w:ind w:firstLine="540"/>
        <w:jc w:val="both"/>
      </w:pPr>
      <w:r>
        <w:t>а) ответы на поставленные вопросы;</w:t>
      </w:r>
    </w:p>
    <w:p w:rsidR="00300BB4" w:rsidRDefault="00300BB4">
      <w:pPr>
        <w:pStyle w:val="ConsPlusNormal"/>
        <w:spacing w:before="220"/>
        <w:ind w:firstLine="540"/>
        <w:jc w:val="both"/>
      </w:pPr>
      <w:r>
        <w:t>б) должность, фамилию и инициалы лица, подписавшего ответ;</w:t>
      </w:r>
    </w:p>
    <w:p w:rsidR="00300BB4" w:rsidRDefault="00300BB4">
      <w:pPr>
        <w:pStyle w:val="ConsPlusNormal"/>
        <w:spacing w:before="220"/>
        <w:ind w:firstLine="540"/>
        <w:jc w:val="both"/>
      </w:pPr>
      <w:r>
        <w:t>в) фамилию и инициалы исполнителя;</w:t>
      </w:r>
    </w:p>
    <w:p w:rsidR="00300BB4" w:rsidRDefault="00300BB4">
      <w:pPr>
        <w:pStyle w:val="ConsPlusNormal"/>
        <w:spacing w:before="220"/>
        <w:ind w:firstLine="540"/>
        <w:jc w:val="both"/>
      </w:pPr>
      <w:r>
        <w:t>г) наименование структурного подразделения - исполнителя;</w:t>
      </w:r>
    </w:p>
    <w:p w:rsidR="00300BB4" w:rsidRDefault="00300BB4">
      <w:pPr>
        <w:pStyle w:val="ConsPlusNormal"/>
        <w:spacing w:before="220"/>
        <w:ind w:firstLine="540"/>
        <w:jc w:val="both"/>
      </w:pPr>
      <w:r>
        <w:lastRenderedPageBreak/>
        <w:t>д) номер телефона исполнителя;</w:t>
      </w:r>
    </w:p>
    <w:p w:rsidR="00300BB4" w:rsidRDefault="00300BB4">
      <w:pPr>
        <w:pStyle w:val="ConsPlusNormal"/>
        <w:spacing w:before="220"/>
        <w:ind w:firstLine="540"/>
        <w:jc w:val="both"/>
      </w:pPr>
      <w:r>
        <w:t>- сотрудники Министерства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300BB4" w:rsidRDefault="00300BB4">
      <w:pPr>
        <w:pStyle w:val="ConsPlusNormal"/>
        <w:spacing w:before="220"/>
        <w:ind w:firstLine="540"/>
        <w:jc w:val="both"/>
      </w:pPr>
      <w:r>
        <w:t>1.3.5. На стендах в местах предоставления государственной услуги размещаются следующие информационные материалы:</w:t>
      </w:r>
    </w:p>
    <w:p w:rsidR="00300BB4" w:rsidRDefault="00300BB4">
      <w:pPr>
        <w:pStyle w:val="ConsPlusNormal"/>
        <w:spacing w:before="220"/>
        <w:ind w:firstLine="540"/>
        <w:jc w:val="both"/>
      </w:pPr>
      <w:r>
        <w:t>-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300BB4" w:rsidRDefault="00300BB4">
      <w:pPr>
        <w:pStyle w:val="ConsPlusNormal"/>
        <w:spacing w:before="220"/>
        <w:ind w:firstLine="540"/>
        <w:jc w:val="both"/>
      </w:pPr>
      <w:r>
        <w:t>- текст настоящего Регламента с приложениями;</w:t>
      </w:r>
    </w:p>
    <w:p w:rsidR="00300BB4" w:rsidRDefault="00300BB4">
      <w:pPr>
        <w:pStyle w:val="ConsPlusNormal"/>
        <w:spacing w:before="220"/>
        <w:ind w:firstLine="540"/>
        <w:jc w:val="both"/>
      </w:pPr>
      <w: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 а также последовательность обращения в указанные органы (при наличии);</w:t>
      </w:r>
    </w:p>
    <w:p w:rsidR="00300BB4" w:rsidRDefault="00300BB4">
      <w:pPr>
        <w:pStyle w:val="ConsPlusNormal"/>
        <w:spacing w:before="220"/>
        <w:ind w:firstLine="540"/>
        <w:jc w:val="both"/>
      </w:pPr>
      <w:r>
        <w:t>-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300BB4" w:rsidRDefault="00300BB4">
      <w:pPr>
        <w:pStyle w:val="ConsPlusNormal"/>
        <w:spacing w:before="220"/>
        <w:ind w:firstLine="540"/>
        <w:jc w:val="both"/>
      </w:pPr>
      <w:r>
        <w:t>- схема размещения сотрудников и режим приема ими граждан; номера кабинетов, в которых предоставляется государственная услуга; фамилии, имена, отчества и должности соответствующих сотрудников Министерства;</w:t>
      </w:r>
    </w:p>
    <w:p w:rsidR="00300BB4" w:rsidRDefault="00300BB4">
      <w:pPr>
        <w:pStyle w:val="ConsPlusNormal"/>
        <w:spacing w:before="220"/>
        <w:ind w:firstLine="540"/>
        <w:jc w:val="both"/>
      </w:pPr>
      <w:r>
        <w:t>- выдержки из нормативных правовых актов по наиболее часто задаваемым вопросам;</w:t>
      </w:r>
    </w:p>
    <w:p w:rsidR="00300BB4" w:rsidRDefault="00300BB4">
      <w:pPr>
        <w:pStyle w:val="ConsPlusNormal"/>
        <w:spacing w:before="220"/>
        <w:ind w:firstLine="540"/>
        <w:jc w:val="both"/>
      </w:pPr>
      <w:r>
        <w:t>- требования к письменному запросу о предоставлении консультации, образец запроса о предоставлении консультации;</w:t>
      </w:r>
    </w:p>
    <w:p w:rsidR="00300BB4" w:rsidRDefault="00300BB4">
      <w:pPr>
        <w:pStyle w:val="ConsPlusNormal"/>
        <w:spacing w:before="220"/>
        <w:ind w:firstLine="540"/>
        <w:jc w:val="both"/>
      </w:pPr>
      <w:r>
        <w:t>- перечень документов, направляемых Заявителем в уполномоченный орган, и требования, предъявляемые к этим документам;</w:t>
      </w:r>
    </w:p>
    <w:p w:rsidR="00300BB4" w:rsidRDefault="00300BB4">
      <w:pPr>
        <w:pStyle w:val="ConsPlusNormal"/>
        <w:spacing w:before="220"/>
        <w:ind w:firstLine="540"/>
        <w:jc w:val="both"/>
      </w:pPr>
      <w:r>
        <w:t>- образцы заполнения документов;</w:t>
      </w:r>
    </w:p>
    <w:p w:rsidR="00300BB4" w:rsidRDefault="00300BB4">
      <w:pPr>
        <w:pStyle w:val="ConsPlusNormal"/>
        <w:spacing w:before="220"/>
        <w:ind w:firstLine="540"/>
        <w:jc w:val="both"/>
      </w:pPr>
      <w:r>
        <w:t xml:space="preserve">- перечень оснований для отказа в </w:t>
      </w:r>
      <w:proofErr w:type="gramStart"/>
      <w:r>
        <w:t>предоставлении</w:t>
      </w:r>
      <w:proofErr w:type="gramEnd"/>
      <w:r>
        <w:t xml:space="preserve"> государственной услуги;</w:t>
      </w:r>
    </w:p>
    <w:p w:rsidR="00300BB4" w:rsidRDefault="00300BB4">
      <w:pPr>
        <w:pStyle w:val="ConsPlusNormal"/>
        <w:spacing w:before="220"/>
        <w:ind w:firstLine="540"/>
        <w:jc w:val="both"/>
      </w:pPr>
      <w:r>
        <w:t>- порядок обжалования решения, действий или бездействия сотрудников Министерства, предоставляющих государственную услугу.</w:t>
      </w:r>
    </w:p>
    <w:p w:rsidR="00300BB4" w:rsidRDefault="00300BB4">
      <w:pPr>
        <w:pStyle w:val="ConsPlusNormal"/>
        <w:spacing w:before="220"/>
        <w:ind w:firstLine="540"/>
        <w:jc w:val="both"/>
      </w:pPr>
      <w:r>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rsidR="00300BB4" w:rsidRDefault="00300BB4">
      <w:pPr>
        <w:pStyle w:val="ConsPlusNormal"/>
        <w:spacing w:before="220"/>
        <w:ind w:firstLine="540"/>
        <w:jc w:val="both"/>
      </w:pPr>
      <w:r>
        <w:t>1.3.6. В информационно-телекоммуникационной сети Интернет на официальном сайте размещаются следующие информационные материалы:</w:t>
      </w:r>
    </w:p>
    <w:p w:rsidR="00300BB4" w:rsidRDefault="00300BB4">
      <w:pPr>
        <w:pStyle w:val="ConsPlusNormal"/>
        <w:spacing w:before="220"/>
        <w:ind w:firstLine="540"/>
        <w:jc w:val="both"/>
      </w:pPr>
      <w:r>
        <w:t>- полное наименование и почтовый адрес структурного подразделения Министерства, предоставляющего государственную услугу;</w:t>
      </w:r>
    </w:p>
    <w:p w:rsidR="00300BB4" w:rsidRDefault="00300BB4">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300BB4" w:rsidRDefault="00300BB4">
      <w:pPr>
        <w:pStyle w:val="ConsPlusNormal"/>
        <w:spacing w:before="220"/>
        <w:ind w:firstLine="540"/>
        <w:jc w:val="both"/>
      </w:pPr>
      <w:r>
        <w:t>- адрес электронной почты Министерства;</w:t>
      </w:r>
    </w:p>
    <w:p w:rsidR="00300BB4" w:rsidRDefault="00300BB4">
      <w:pPr>
        <w:pStyle w:val="ConsPlusNormal"/>
        <w:spacing w:before="220"/>
        <w:ind w:firstLine="540"/>
        <w:jc w:val="both"/>
      </w:pPr>
      <w:r>
        <w:lastRenderedPageBreak/>
        <w:t>- текст настоящего Регламента (с соответствующими ссылками на блок-схемы, отображающие алгоритм прохождения административных процедур) с приложениями;</w:t>
      </w:r>
    </w:p>
    <w:p w:rsidR="00300BB4" w:rsidRDefault="00300BB4">
      <w:pPr>
        <w:pStyle w:val="ConsPlusNormal"/>
        <w:spacing w:before="220"/>
        <w:ind w:firstLine="540"/>
        <w:jc w:val="both"/>
      </w:pPr>
      <w:r>
        <w:t>- информационные материалы (полная версия), содержащиеся на стендах в местах предоставления государственной услуги.</w:t>
      </w:r>
    </w:p>
    <w:p w:rsidR="00300BB4" w:rsidRDefault="00300BB4">
      <w:pPr>
        <w:pStyle w:val="ConsPlusNormal"/>
        <w:spacing w:before="220"/>
        <w:ind w:firstLine="540"/>
        <w:jc w:val="both"/>
      </w:pPr>
      <w:r>
        <w:t>1.3.7. В региональной информационной системе "Портал государственных и муниципальных услуг (функций) Калужской области" размещается информация:</w:t>
      </w:r>
    </w:p>
    <w:p w:rsidR="00300BB4" w:rsidRDefault="00300BB4">
      <w:pPr>
        <w:pStyle w:val="ConsPlusNormal"/>
        <w:spacing w:before="220"/>
        <w:ind w:firstLine="540"/>
        <w:jc w:val="both"/>
      </w:pPr>
      <w:r>
        <w:t>- полное наименование, почтовый адрес и график работы структурного подразделения Министерства;</w:t>
      </w:r>
    </w:p>
    <w:p w:rsidR="00300BB4" w:rsidRDefault="00300BB4">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300BB4" w:rsidRDefault="00300BB4">
      <w:pPr>
        <w:pStyle w:val="ConsPlusNormal"/>
        <w:spacing w:before="220"/>
        <w:ind w:firstLine="540"/>
        <w:jc w:val="both"/>
      </w:pPr>
      <w:r>
        <w:t>- полный текст настоящего Регламента;</w:t>
      </w:r>
    </w:p>
    <w:p w:rsidR="00300BB4" w:rsidRDefault="00300BB4">
      <w:pPr>
        <w:pStyle w:val="ConsPlusNormal"/>
        <w:spacing w:before="220"/>
        <w:ind w:firstLine="540"/>
        <w:jc w:val="both"/>
      </w:pPr>
      <w:r>
        <w:t>-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300BB4" w:rsidRDefault="00300BB4">
      <w:pPr>
        <w:pStyle w:val="ConsPlusNormal"/>
        <w:spacing w:before="220"/>
        <w:ind w:firstLine="540"/>
        <w:jc w:val="both"/>
      </w:pPr>
      <w:r>
        <w:t xml:space="preserve">1.3.8. </w:t>
      </w:r>
      <w:hyperlink w:anchor="P654" w:history="1">
        <w:r>
          <w:rPr>
            <w:color w:val="0000FF"/>
          </w:rPr>
          <w:t>Блок-схема</w:t>
        </w:r>
      </w:hyperlink>
      <w:r>
        <w:t xml:space="preserve"> предоставления государственной услуги приведена в </w:t>
      </w:r>
      <w:proofErr w:type="gramStart"/>
      <w:r>
        <w:t>приложении</w:t>
      </w:r>
      <w:proofErr w:type="gramEnd"/>
      <w:r>
        <w:t xml:space="preserve"> 1 к настоящему Регламенту.</w:t>
      </w:r>
    </w:p>
    <w:p w:rsidR="00300BB4" w:rsidRDefault="00300BB4">
      <w:pPr>
        <w:pStyle w:val="ConsPlusNormal"/>
        <w:jc w:val="both"/>
      </w:pPr>
    </w:p>
    <w:p w:rsidR="00300BB4" w:rsidRDefault="00300BB4">
      <w:pPr>
        <w:pStyle w:val="ConsPlusNormal"/>
        <w:jc w:val="center"/>
        <w:outlineLvl w:val="1"/>
      </w:pPr>
      <w:r>
        <w:t>II. Стандарт предоставления государственной услуги</w:t>
      </w:r>
    </w:p>
    <w:p w:rsidR="00300BB4" w:rsidRDefault="00300BB4">
      <w:pPr>
        <w:pStyle w:val="ConsPlusNormal"/>
        <w:jc w:val="both"/>
      </w:pPr>
    </w:p>
    <w:p w:rsidR="00300BB4" w:rsidRDefault="00300BB4">
      <w:pPr>
        <w:pStyle w:val="ConsPlusNormal"/>
        <w:jc w:val="center"/>
        <w:outlineLvl w:val="2"/>
      </w:pPr>
      <w:r>
        <w:t>2.1. Наименование государственной услуги</w:t>
      </w:r>
    </w:p>
    <w:p w:rsidR="00300BB4" w:rsidRDefault="00300BB4">
      <w:pPr>
        <w:pStyle w:val="ConsPlusNormal"/>
        <w:jc w:val="both"/>
      </w:pPr>
    </w:p>
    <w:p w:rsidR="00300BB4" w:rsidRDefault="00300BB4">
      <w:pPr>
        <w:pStyle w:val="ConsPlusNormal"/>
        <w:ind w:firstLine="540"/>
        <w:jc w:val="both"/>
      </w:pPr>
      <w:r>
        <w:t>Наименование государственной услуги - "Заключение соглашений об установлении сервитута в отношении земельных участков, находящихся в государственной собственности Калужской области".</w:t>
      </w:r>
    </w:p>
    <w:p w:rsidR="00300BB4" w:rsidRDefault="00300BB4">
      <w:pPr>
        <w:pStyle w:val="ConsPlusNormal"/>
        <w:jc w:val="both"/>
      </w:pPr>
    </w:p>
    <w:p w:rsidR="00300BB4" w:rsidRDefault="00300BB4">
      <w:pPr>
        <w:pStyle w:val="ConsPlusNormal"/>
        <w:jc w:val="center"/>
        <w:outlineLvl w:val="2"/>
      </w:pPr>
      <w:bookmarkStart w:id="4" w:name="P156"/>
      <w:bookmarkEnd w:id="4"/>
      <w:r>
        <w:t>2.2. Наименование органа исполнительной власти,</w:t>
      </w:r>
    </w:p>
    <w:p w:rsidR="00300BB4" w:rsidRDefault="00300BB4">
      <w:pPr>
        <w:pStyle w:val="ConsPlusNormal"/>
        <w:jc w:val="center"/>
      </w:pPr>
      <w:r>
        <w:t xml:space="preserve">непосредственно </w:t>
      </w:r>
      <w:proofErr w:type="gramStart"/>
      <w:r>
        <w:t>предоставляющего</w:t>
      </w:r>
      <w:proofErr w:type="gramEnd"/>
      <w:r>
        <w:t xml:space="preserve"> государственную услугу</w:t>
      </w:r>
    </w:p>
    <w:p w:rsidR="00300BB4" w:rsidRDefault="00300BB4">
      <w:pPr>
        <w:pStyle w:val="ConsPlusNormal"/>
        <w:jc w:val="both"/>
      </w:pPr>
    </w:p>
    <w:p w:rsidR="00300BB4" w:rsidRDefault="00300BB4">
      <w:pPr>
        <w:pStyle w:val="ConsPlusNormal"/>
        <w:ind w:firstLine="540"/>
        <w:jc w:val="both"/>
      </w:pPr>
      <w:r>
        <w:t>Предоставление государственной услуги осуществляет министерство экономического развития Калужской области.</w:t>
      </w:r>
    </w:p>
    <w:p w:rsidR="00300BB4" w:rsidRDefault="00300BB4">
      <w:pPr>
        <w:pStyle w:val="ConsPlusNormal"/>
        <w:spacing w:before="220"/>
        <w:ind w:firstLine="540"/>
        <w:jc w:val="both"/>
      </w:pPr>
      <w:r>
        <w:t xml:space="preserve">Для предоставления государственной услуги необходимы документы, находящиеся в </w:t>
      </w:r>
      <w:proofErr w:type="gramStart"/>
      <w:r>
        <w:t>распоряжении</w:t>
      </w:r>
      <w:proofErr w:type="gramEnd"/>
      <w:r>
        <w:t xml:space="preserve"> следующих государственных органов, органов местного самоуправления и их подведомственных организаций:</w:t>
      </w:r>
    </w:p>
    <w:p w:rsidR="00300BB4" w:rsidRDefault="00300BB4">
      <w:pPr>
        <w:pStyle w:val="ConsPlusNormal"/>
        <w:spacing w:before="220"/>
        <w:ind w:firstLine="540"/>
        <w:jc w:val="both"/>
      </w:pPr>
      <w:r>
        <w:t>1) Управление Федеральной налоговой службы по Калужской области;</w:t>
      </w:r>
    </w:p>
    <w:p w:rsidR="00300BB4" w:rsidRDefault="00300BB4">
      <w:pPr>
        <w:pStyle w:val="ConsPlusNormal"/>
        <w:spacing w:before="220"/>
        <w:ind w:firstLine="540"/>
        <w:jc w:val="both"/>
      </w:pPr>
      <w:r>
        <w:t>2) Управление Федеральной службы государственной регистрации, кадастра и картографии по Калужской области;</w:t>
      </w:r>
    </w:p>
    <w:p w:rsidR="00300BB4" w:rsidRDefault="00300BB4">
      <w:pPr>
        <w:pStyle w:val="ConsPlusNormal"/>
        <w:spacing w:before="220"/>
        <w:ind w:firstLine="540"/>
        <w:jc w:val="both"/>
      </w:pPr>
      <w:r>
        <w:t>3) Филиал Федерального государственного бюджетного учреждения "</w:t>
      </w:r>
      <w:proofErr w:type="gramStart"/>
      <w:r>
        <w:t>Федеральная</w:t>
      </w:r>
      <w:proofErr w:type="gramEnd"/>
      <w:r>
        <w:t xml:space="preserve"> кадастровая палата Федеральной службы государственной регистрации, кадастра и картографии" по Калужской области.</w:t>
      </w:r>
    </w:p>
    <w:p w:rsidR="00300BB4" w:rsidRDefault="00300BB4">
      <w:pPr>
        <w:pStyle w:val="ConsPlusNormal"/>
        <w:spacing w:before="220"/>
        <w:ind w:firstLine="540"/>
        <w:jc w:val="both"/>
      </w:pPr>
      <w:r>
        <w:t>Предоставление государственной услуги может осуществляться как с участием МФЦ, так и без него.</w:t>
      </w:r>
    </w:p>
    <w:p w:rsidR="00300BB4" w:rsidRDefault="00300BB4">
      <w:pPr>
        <w:pStyle w:val="ConsPlusNormal"/>
        <w:jc w:val="both"/>
      </w:pPr>
    </w:p>
    <w:p w:rsidR="00300BB4" w:rsidRDefault="00300BB4">
      <w:pPr>
        <w:pStyle w:val="ConsPlusNormal"/>
        <w:jc w:val="center"/>
        <w:outlineLvl w:val="2"/>
      </w:pPr>
      <w:r>
        <w:t xml:space="preserve">2.3. Описание результата предоставления </w:t>
      </w:r>
      <w:proofErr w:type="gramStart"/>
      <w:r>
        <w:t>государственной</w:t>
      </w:r>
      <w:proofErr w:type="gramEnd"/>
    </w:p>
    <w:p w:rsidR="00300BB4" w:rsidRDefault="00300BB4">
      <w:pPr>
        <w:pStyle w:val="ConsPlusNormal"/>
        <w:jc w:val="center"/>
      </w:pPr>
      <w:r>
        <w:t>услуги</w:t>
      </w:r>
    </w:p>
    <w:p w:rsidR="00300BB4" w:rsidRDefault="00300BB4">
      <w:pPr>
        <w:pStyle w:val="ConsPlusNormal"/>
        <w:jc w:val="both"/>
      </w:pPr>
    </w:p>
    <w:p w:rsidR="00300BB4" w:rsidRDefault="00300BB4">
      <w:pPr>
        <w:pStyle w:val="ConsPlusNormal"/>
        <w:ind w:firstLine="540"/>
        <w:jc w:val="both"/>
      </w:pPr>
      <w:r>
        <w:lastRenderedPageBreak/>
        <w:t>Конечным результатом предоставления государственной услуги являются:</w:t>
      </w:r>
    </w:p>
    <w:p w:rsidR="00300BB4" w:rsidRDefault="00300BB4">
      <w:pPr>
        <w:pStyle w:val="ConsPlusNormal"/>
        <w:spacing w:before="220"/>
        <w:ind w:firstLine="540"/>
        <w:jc w:val="both"/>
      </w:pPr>
      <w:r>
        <w:t>а) уведомление о возможности заключения соглашения об установлении сервитута в предложенных заявителем границах (далее - уведомление);</w:t>
      </w:r>
    </w:p>
    <w:p w:rsidR="00300BB4" w:rsidRDefault="00300BB4">
      <w:pPr>
        <w:pStyle w:val="ConsPlusNormal"/>
        <w:spacing w:before="220"/>
        <w:ind w:firstLine="540"/>
        <w:jc w:val="both"/>
      </w:pPr>
      <w:r>
        <w:t>б) предложение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w:t>
      </w:r>
    </w:p>
    <w:p w:rsidR="00300BB4" w:rsidRDefault="00300BB4">
      <w:pPr>
        <w:pStyle w:val="ConsPlusNormal"/>
        <w:spacing w:before="220"/>
        <w:ind w:firstLine="540"/>
        <w:jc w:val="both"/>
      </w:pPr>
      <w:r>
        <w:t xml:space="preserve">в) проект соглашения об установлении сервитута в случае, если предусматривается установление сервитута в отношении всего земельного участка, или в случае, предусмотренном </w:t>
      </w:r>
      <w:hyperlink r:id="rId12" w:history="1">
        <w:r>
          <w:rPr>
            <w:color w:val="0000FF"/>
          </w:rPr>
          <w:t>пунктом 4 статьи 39.25</w:t>
        </w:r>
      </w:hyperlink>
      <w:r>
        <w:t xml:space="preserve"> Земельного кодекса Российской Федерации;</w:t>
      </w:r>
    </w:p>
    <w:p w:rsidR="00300BB4" w:rsidRDefault="00300BB4">
      <w:pPr>
        <w:pStyle w:val="ConsPlusNormal"/>
        <w:spacing w:before="220"/>
        <w:ind w:firstLine="540"/>
        <w:jc w:val="both"/>
      </w:pPr>
      <w:r>
        <w:t>г) решение об отказе в установлении сервитута.</w:t>
      </w:r>
    </w:p>
    <w:p w:rsidR="00300BB4" w:rsidRDefault="00300BB4">
      <w:pPr>
        <w:pStyle w:val="ConsPlusNormal"/>
        <w:jc w:val="both"/>
      </w:pPr>
    </w:p>
    <w:p w:rsidR="00300BB4" w:rsidRDefault="00300BB4">
      <w:pPr>
        <w:pStyle w:val="ConsPlusNormal"/>
        <w:jc w:val="center"/>
        <w:outlineLvl w:val="2"/>
      </w:pPr>
      <w:bookmarkStart w:id="5" w:name="P175"/>
      <w:bookmarkEnd w:id="5"/>
      <w:r>
        <w:t>2.4. Срок предоставления государственной услуги с учетом</w:t>
      </w:r>
    </w:p>
    <w:p w:rsidR="00300BB4" w:rsidRDefault="00300BB4">
      <w:pPr>
        <w:pStyle w:val="ConsPlusNormal"/>
        <w:jc w:val="center"/>
      </w:pPr>
      <w:r>
        <w:t>необходимости обращения в организации, участвующие</w:t>
      </w:r>
    </w:p>
    <w:p w:rsidR="00300BB4" w:rsidRDefault="00300BB4">
      <w:pPr>
        <w:pStyle w:val="ConsPlusNormal"/>
        <w:jc w:val="center"/>
      </w:pPr>
      <w:r>
        <w:t xml:space="preserve">в </w:t>
      </w:r>
      <w:proofErr w:type="gramStart"/>
      <w:r>
        <w:t>предоставлении</w:t>
      </w:r>
      <w:proofErr w:type="gramEnd"/>
      <w:r>
        <w:t xml:space="preserve"> государственной услуги, срок</w:t>
      </w:r>
    </w:p>
    <w:p w:rsidR="00300BB4" w:rsidRDefault="00300BB4">
      <w:pPr>
        <w:pStyle w:val="ConsPlusNormal"/>
        <w:jc w:val="center"/>
      </w:pPr>
      <w:r>
        <w:t>приостановления предоставления государственной услуги</w:t>
      </w:r>
    </w:p>
    <w:p w:rsidR="00300BB4" w:rsidRDefault="00300BB4">
      <w:pPr>
        <w:pStyle w:val="ConsPlusNormal"/>
        <w:jc w:val="center"/>
      </w:pPr>
      <w:r>
        <w:t xml:space="preserve">в </w:t>
      </w:r>
      <w:proofErr w:type="gramStart"/>
      <w:r>
        <w:t>случае</w:t>
      </w:r>
      <w:proofErr w:type="gramEnd"/>
      <w:r>
        <w:t>, если возможность приостановления предусмотрена</w:t>
      </w:r>
    </w:p>
    <w:p w:rsidR="00300BB4" w:rsidRDefault="00300BB4">
      <w:pPr>
        <w:pStyle w:val="ConsPlusNormal"/>
        <w:jc w:val="center"/>
      </w:pPr>
      <w:r>
        <w:t>законодательством Российской Федерации, в том числе</w:t>
      </w:r>
    </w:p>
    <w:p w:rsidR="00300BB4" w:rsidRDefault="00300BB4">
      <w:pPr>
        <w:pStyle w:val="ConsPlusNormal"/>
        <w:jc w:val="center"/>
      </w:pPr>
      <w:r>
        <w:t>законодательством Калужской области, срок выдачи</w:t>
      </w:r>
    </w:p>
    <w:p w:rsidR="00300BB4" w:rsidRDefault="00300BB4">
      <w:pPr>
        <w:pStyle w:val="ConsPlusNormal"/>
        <w:jc w:val="center"/>
      </w:pPr>
      <w:r>
        <w:t>(направления) документов, являющихся результатом</w:t>
      </w:r>
    </w:p>
    <w:p w:rsidR="00300BB4" w:rsidRDefault="00300BB4">
      <w:pPr>
        <w:pStyle w:val="ConsPlusNormal"/>
        <w:jc w:val="center"/>
      </w:pPr>
      <w:r>
        <w:t>предоставления государственной услуги</w:t>
      </w:r>
    </w:p>
    <w:p w:rsidR="00300BB4" w:rsidRDefault="00300BB4">
      <w:pPr>
        <w:pStyle w:val="ConsPlusNormal"/>
        <w:jc w:val="both"/>
      </w:pPr>
    </w:p>
    <w:p w:rsidR="00300BB4" w:rsidRDefault="00300BB4">
      <w:pPr>
        <w:pStyle w:val="ConsPlusNormal"/>
        <w:ind w:firstLine="540"/>
        <w:jc w:val="both"/>
      </w:pPr>
      <w:r>
        <w:t>Срок предоставления государственной услуги не может превышать 30 дней с момента регистрации заявления.</w:t>
      </w:r>
    </w:p>
    <w:p w:rsidR="00300BB4" w:rsidRDefault="00300BB4">
      <w:pPr>
        <w:pStyle w:val="ConsPlusNormal"/>
        <w:jc w:val="both"/>
      </w:pPr>
    </w:p>
    <w:p w:rsidR="00300BB4" w:rsidRDefault="00300BB4">
      <w:pPr>
        <w:pStyle w:val="ConsPlusNormal"/>
        <w:jc w:val="center"/>
        <w:outlineLvl w:val="2"/>
      </w:pPr>
      <w:r>
        <w:t>2.5. Перечень нормативных правовых актов, непосредственно</w:t>
      </w:r>
    </w:p>
    <w:p w:rsidR="00300BB4" w:rsidRDefault="00300BB4">
      <w:pPr>
        <w:pStyle w:val="ConsPlusNormal"/>
        <w:jc w:val="center"/>
      </w:pPr>
      <w:proofErr w:type="gramStart"/>
      <w:r>
        <w:t>регулирующих</w:t>
      </w:r>
      <w:proofErr w:type="gramEnd"/>
      <w:r>
        <w:t xml:space="preserve"> предоставление государственной услуги,</w:t>
      </w:r>
    </w:p>
    <w:p w:rsidR="00300BB4" w:rsidRDefault="00300BB4">
      <w:pPr>
        <w:pStyle w:val="ConsPlusNormal"/>
        <w:jc w:val="center"/>
      </w:pPr>
      <w:r>
        <w:t xml:space="preserve">с указанием их реквизитов и источников </w:t>
      </w:r>
      <w:proofErr w:type="gramStart"/>
      <w:r>
        <w:t>официального</w:t>
      </w:r>
      <w:proofErr w:type="gramEnd"/>
    </w:p>
    <w:p w:rsidR="00300BB4" w:rsidRDefault="00300BB4">
      <w:pPr>
        <w:pStyle w:val="ConsPlusNormal"/>
        <w:jc w:val="center"/>
      </w:pPr>
      <w:r>
        <w:t>опубликования</w:t>
      </w:r>
    </w:p>
    <w:p w:rsidR="00300BB4" w:rsidRDefault="00300BB4">
      <w:pPr>
        <w:pStyle w:val="ConsPlusNormal"/>
        <w:jc w:val="both"/>
      </w:pPr>
    </w:p>
    <w:p w:rsidR="00300BB4" w:rsidRDefault="00300BB4">
      <w:pPr>
        <w:pStyle w:val="ConsPlusNormal"/>
        <w:ind w:firstLine="540"/>
        <w:jc w:val="both"/>
      </w:pPr>
      <w:r>
        <w:t xml:space="preserve">Предоставление государственной услуги осуществляется в </w:t>
      </w:r>
      <w:proofErr w:type="gramStart"/>
      <w:r>
        <w:t>соответствии</w:t>
      </w:r>
      <w:proofErr w:type="gramEnd"/>
      <w:r>
        <w:t xml:space="preserve"> со следующими нормативными правовыми актами:</w:t>
      </w:r>
    </w:p>
    <w:p w:rsidR="00300BB4" w:rsidRDefault="00300BB4">
      <w:pPr>
        <w:pStyle w:val="ConsPlusNormal"/>
        <w:spacing w:before="220"/>
        <w:ind w:firstLine="540"/>
        <w:jc w:val="both"/>
      </w:pPr>
      <w:proofErr w:type="gramStart"/>
      <w:r>
        <w:t xml:space="preserve">Гражданский </w:t>
      </w:r>
      <w:hyperlink r:id="rId13" w:history="1">
        <w:r>
          <w:rPr>
            <w:color w:val="0000FF"/>
          </w:rPr>
          <w:t>кодекс</w:t>
        </w:r>
      </w:hyperlink>
      <w:r>
        <w:t xml:space="preserve"> Российской Федерации (часть первая) от 30.11.1994 N 51-ФЗ (первоначально опубликован:</w:t>
      </w:r>
      <w:proofErr w:type="gramEnd"/>
      <w:r>
        <w:t xml:space="preserve"> </w:t>
      </w:r>
      <w:proofErr w:type="gramStart"/>
      <w:r>
        <w:t>Собрание законодательства Российской Федерации, 05.12.1994, N 32, ст. 3301; "Российская газета", 08.12.1994, N 238 - 239) (ред. Федерального закона от 28.03.2017 N 39-ФЗ);</w:t>
      </w:r>
      <w:proofErr w:type="gramEnd"/>
    </w:p>
    <w:p w:rsidR="00300BB4" w:rsidRDefault="00300BB4">
      <w:pPr>
        <w:pStyle w:val="ConsPlusNormal"/>
        <w:spacing w:before="220"/>
        <w:ind w:firstLine="540"/>
        <w:jc w:val="both"/>
      </w:pPr>
      <w:proofErr w:type="gramStart"/>
      <w:r>
        <w:t xml:space="preserve">Земельный </w:t>
      </w:r>
      <w:hyperlink r:id="rId14" w:history="1">
        <w:r>
          <w:rPr>
            <w:color w:val="0000FF"/>
          </w:rPr>
          <w:t>кодекс</w:t>
        </w:r>
      </w:hyperlink>
      <w:r>
        <w:t xml:space="preserve"> Российской Федерации от 25.11.2001 N 136-ФЗ (первоначально опубликован:</w:t>
      </w:r>
      <w:proofErr w:type="gramEnd"/>
      <w:r>
        <w:t xml:space="preserve"> </w:t>
      </w:r>
      <w:proofErr w:type="gramStart"/>
      <w:r>
        <w:t>Собрание законодательства Российской Федерации, 29.10.2001, N 44, ст. 4147; "Парламентская газета", N 204 - 205, 30.10.2001; "Российская газета", N 211 - 212, 30.10.2001) (в ред. Федерального закона от 01.07.2017 N 143-ФЗ);</w:t>
      </w:r>
      <w:proofErr w:type="gramEnd"/>
    </w:p>
    <w:p w:rsidR="00300BB4" w:rsidRDefault="00300BB4">
      <w:pPr>
        <w:pStyle w:val="ConsPlusNormal"/>
        <w:spacing w:before="220"/>
        <w:ind w:firstLine="540"/>
        <w:jc w:val="both"/>
      </w:pPr>
      <w:proofErr w:type="gramStart"/>
      <w:r>
        <w:t xml:space="preserve">Федеральный </w:t>
      </w:r>
      <w:hyperlink r:id="rId15" w:history="1">
        <w:r>
          <w:rPr>
            <w:color w:val="0000FF"/>
          </w:rPr>
          <w:t>закон</w:t>
        </w:r>
      </w:hyperlink>
      <w:r>
        <w:t xml:space="preserve"> от 25.10.2001 N 137-ФЗ "О введении в действие Земельного кодекса Российской Федерации" (первоначально опубликован:</w:t>
      </w:r>
      <w:proofErr w:type="gramEnd"/>
      <w:r>
        <w:t xml:space="preserve"> </w:t>
      </w:r>
      <w:proofErr w:type="gramStart"/>
      <w:r>
        <w:t>Собрание законодательства Российской Федерации, 29.10.2001, N 44, ст. 4148, "Парламентская газета", N 204 - 205, 30.10.2001, "Российская газета", N 211-212, 30.10.2001) (в ред. Федерального закона от 01.07.2017 N 143-ФЗ);</w:t>
      </w:r>
      <w:proofErr w:type="gramEnd"/>
    </w:p>
    <w:p w:rsidR="00300BB4" w:rsidRDefault="00300BB4">
      <w:pPr>
        <w:pStyle w:val="ConsPlusNormal"/>
        <w:spacing w:before="220"/>
        <w:ind w:firstLine="540"/>
        <w:jc w:val="both"/>
      </w:pPr>
      <w:r>
        <w:t xml:space="preserve">Федеральный </w:t>
      </w:r>
      <w:hyperlink r:id="rId16" w:history="1">
        <w:r>
          <w:rPr>
            <w:color w:val="0000FF"/>
          </w:rPr>
          <w:t>закон</w:t>
        </w:r>
      </w:hyperlink>
      <w:r>
        <w:t xml:space="preserve"> от 13.07.2015 N 218-ФЗ "О государственной регистрации недвижимости" (первоначальный опубликован в изданиях: официальный интернет-портал правовой информации http://www.pravo.gov.ru, 14.07.2015, "Российская газета", N 156, 17.07.2015, Собрание законодательства Российской Федерации, 20.07.2015, N 29 (часть I), ст. 4344), (ред. Федерального закона от 01.07.2017 N 141-ФЗ);</w:t>
      </w:r>
    </w:p>
    <w:p w:rsidR="00300BB4" w:rsidRDefault="00300BB4">
      <w:pPr>
        <w:pStyle w:val="ConsPlusNormal"/>
        <w:spacing w:before="220"/>
        <w:ind w:firstLine="540"/>
        <w:jc w:val="both"/>
      </w:pPr>
      <w:proofErr w:type="gramStart"/>
      <w:r>
        <w:lastRenderedPageBreak/>
        <w:t xml:space="preserve">Федеральный </w:t>
      </w:r>
      <w:hyperlink r:id="rId17" w:history="1">
        <w:r>
          <w:rPr>
            <w:color w:val="0000FF"/>
          </w:rPr>
          <w:t>закон</w:t>
        </w:r>
      </w:hyperlink>
      <w:r>
        <w:t xml:space="preserve"> от 27.07.2010 N 210-ФЗ "Об организации предоставления государственных и муниципальных услуг" (первоначально опубликован:</w:t>
      </w:r>
      <w:proofErr w:type="gramEnd"/>
      <w:r>
        <w:t xml:space="preserve"> </w:t>
      </w:r>
      <w:proofErr w:type="gramStart"/>
      <w:r>
        <w:t>"Российская газета", N 168, 30.07.2010, Собрание законодательства РФ, 02.08.2010, N 31, ст. 4179) (в ред. Федерального закона от 28.12.2016 N 471-ФЗ);</w:t>
      </w:r>
      <w:proofErr w:type="gramEnd"/>
    </w:p>
    <w:p w:rsidR="00300BB4" w:rsidRDefault="00300BB4">
      <w:pPr>
        <w:pStyle w:val="ConsPlusNormal"/>
        <w:spacing w:before="220"/>
        <w:ind w:firstLine="540"/>
        <w:jc w:val="both"/>
      </w:pPr>
      <w:hyperlink r:id="rId18" w:history="1">
        <w:r>
          <w:rPr>
            <w:color w:val="0000FF"/>
          </w:rPr>
          <w:t>постановление</w:t>
        </w:r>
      </w:hyperlink>
      <w:r>
        <w:t xml:space="preserve"> Губернатора Калужской области от 23.09.2016 N 511 "О министерстве экономического развития Калужской области" (первоначально опубликован: сетевое издание "Сайт "Газеты Калужской области "Весть" http://www.vest-news.ru, 26.09.2016) (в ред. постановлений Правительства Калужской области от 09.02.2017 N 56, от 19.05.2017 N 309);</w:t>
      </w:r>
    </w:p>
    <w:p w:rsidR="00300BB4" w:rsidRDefault="00300BB4">
      <w:pPr>
        <w:pStyle w:val="ConsPlusNormal"/>
        <w:spacing w:before="220"/>
        <w:ind w:firstLine="540"/>
        <w:jc w:val="both"/>
      </w:pPr>
      <w:hyperlink r:id="rId19" w:history="1">
        <w:proofErr w:type="gramStart"/>
        <w:r>
          <w:rPr>
            <w:color w:val="0000FF"/>
          </w:rPr>
          <w:t>постановление</w:t>
        </w:r>
      </w:hyperlink>
      <w:r>
        <w:t xml:space="preserve"> Правительства Калужской области от 15.01.2013 N 5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Калужской области и их должностных лиц, государственных гражданских служащих исполнительных органов государственной власти Калужской области" (первоначальный текст документа опубликован в издании "Весть документы", N 1, 18.01.2013) (в ред. постановления Правительства Калужской области от 10.09.2013</w:t>
      </w:r>
      <w:proofErr w:type="gramEnd"/>
      <w:r>
        <w:t xml:space="preserve"> </w:t>
      </w:r>
      <w:proofErr w:type="gramStart"/>
      <w:r>
        <w:t>N 466);</w:t>
      </w:r>
      <w:proofErr w:type="gramEnd"/>
    </w:p>
    <w:p w:rsidR="00300BB4" w:rsidRDefault="00300BB4">
      <w:pPr>
        <w:pStyle w:val="ConsPlusNormal"/>
        <w:spacing w:before="220"/>
        <w:ind w:firstLine="540"/>
        <w:jc w:val="both"/>
      </w:pPr>
      <w:hyperlink r:id="rId20" w:history="1">
        <w:proofErr w:type="gramStart"/>
        <w:r>
          <w:rPr>
            <w:color w:val="0000FF"/>
          </w:rPr>
          <w:t>постановление</w:t>
        </w:r>
      </w:hyperlink>
      <w:r>
        <w:t xml:space="preserve"> Правительства Калужской области от 01.06.2015 N 294 "Об утверждении Порядка определения платы по соглашению об установлении сервитута в отношении земельных участков, находящихся в собственности Калужской области, и земельных участков, государственная собственность на которые не разграничена, на территории Калужской области" (первоначально опубликован: сетевое издание "Сайт "Газеты Калужской области "Весть" http://www.vest-news.ru, 03.06.2015;</w:t>
      </w:r>
      <w:proofErr w:type="gramEnd"/>
      <w:r>
        <w:t xml:space="preserve"> официальный интернет-портал правовой информации http://www.pravo.gov.ru, 03.06.2015; "Весть документы", N 21, 05.06.2015).</w:t>
      </w:r>
    </w:p>
    <w:p w:rsidR="00300BB4" w:rsidRDefault="00300BB4">
      <w:pPr>
        <w:pStyle w:val="ConsPlusNormal"/>
        <w:jc w:val="both"/>
      </w:pPr>
    </w:p>
    <w:p w:rsidR="00300BB4" w:rsidRDefault="00300BB4">
      <w:pPr>
        <w:pStyle w:val="ConsPlusNormal"/>
        <w:jc w:val="center"/>
        <w:outlineLvl w:val="2"/>
      </w:pPr>
      <w:bookmarkStart w:id="6" w:name="P202"/>
      <w:bookmarkEnd w:id="6"/>
      <w:r>
        <w:t>2.6. Исчерпывающий перечень документов, необходимых</w:t>
      </w:r>
    </w:p>
    <w:p w:rsidR="00300BB4" w:rsidRDefault="00300BB4">
      <w:pPr>
        <w:pStyle w:val="ConsPlusNormal"/>
        <w:jc w:val="center"/>
      </w:pPr>
      <w:r>
        <w:t xml:space="preserve">в </w:t>
      </w:r>
      <w:proofErr w:type="gramStart"/>
      <w:r>
        <w:t>соответствии</w:t>
      </w:r>
      <w:proofErr w:type="gramEnd"/>
      <w:r>
        <w:t xml:space="preserve"> с нормативными правовыми актами</w:t>
      </w:r>
    </w:p>
    <w:p w:rsidR="00300BB4" w:rsidRDefault="00300BB4">
      <w:pPr>
        <w:pStyle w:val="ConsPlusNormal"/>
        <w:jc w:val="center"/>
      </w:pPr>
      <w:r>
        <w:t>для предоставления государственной услуги и услуг, которые</w:t>
      </w:r>
    </w:p>
    <w:p w:rsidR="00300BB4" w:rsidRDefault="00300BB4">
      <w:pPr>
        <w:pStyle w:val="ConsPlusNormal"/>
        <w:jc w:val="center"/>
      </w:pPr>
      <w:r>
        <w:t>являются необходимыми и обязательными для предоставления</w:t>
      </w:r>
    </w:p>
    <w:p w:rsidR="00300BB4" w:rsidRDefault="00300BB4">
      <w:pPr>
        <w:pStyle w:val="ConsPlusNormal"/>
        <w:jc w:val="center"/>
      </w:pPr>
      <w:r>
        <w:t>государственной услуги, подлежащих представлению Заявителем,</w:t>
      </w:r>
    </w:p>
    <w:p w:rsidR="00300BB4" w:rsidRDefault="00300BB4">
      <w:pPr>
        <w:pStyle w:val="ConsPlusNormal"/>
        <w:jc w:val="center"/>
      </w:pPr>
      <w:r>
        <w:t xml:space="preserve">способы их получения Заявителем, в том числе в </w:t>
      </w:r>
      <w:proofErr w:type="gramStart"/>
      <w:r>
        <w:t>электронной</w:t>
      </w:r>
      <w:proofErr w:type="gramEnd"/>
    </w:p>
    <w:p w:rsidR="00300BB4" w:rsidRDefault="00300BB4">
      <w:pPr>
        <w:pStyle w:val="ConsPlusNormal"/>
        <w:jc w:val="center"/>
      </w:pPr>
      <w:r>
        <w:t>форме, порядок их представления</w:t>
      </w:r>
    </w:p>
    <w:p w:rsidR="00300BB4" w:rsidRDefault="00300BB4">
      <w:pPr>
        <w:pStyle w:val="ConsPlusNormal"/>
        <w:jc w:val="center"/>
      </w:pPr>
      <w:proofErr w:type="gramStart"/>
      <w:r>
        <w:t xml:space="preserve">(в ред. </w:t>
      </w:r>
      <w:hyperlink r:id="rId21" w:history="1">
        <w:r>
          <w:rPr>
            <w:color w:val="0000FF"/>
          </w:rPr>
          <w:t>Приказа</w:t>
        </w:r>
      </w:hyperlink>
      <w:r>
        <w:t xml:space="preserve"> Минэкономразвития Калужской области</w:t>
      </w:r>
      <w:proofErr w:type="gramEnd"/>
    </w:p>
    <w:p w:rsidR="00300BB4" w:rsidRDefault="00300BB4">
      <w:pPr>
        <w:pStyle w:val="ConsPlusNormal"/>
        <w:jc w:val="center"/>
      </w:pPr>
      <w:r>
        <w:t>от 13.02.2018 N 168-п)</w:t>
      </w:r>
    </w:p>
    <w:p w:rsidR="00300BB4" w:rsidRDefault="00300BB4">
      <w:pPr>
        <w:pStyle w:val="ConsPlusNormal"/>
        <w:jc w:val="both"/>
      </w:pPr>
    </w:p>
    <w:p w:rsidR="00300BB4" w:rsidRDefault="00300BB4">
      <w:pPr>
        <w:pStyle w:val="ConsPlusNormal"/>
        <w:ind w:firstLine="540"/>
        <w:jc w:val="both"/>
      </w:pPr>
      <w:r>
        <w:t>Для предоставления государственной услуги Заявителем подается в Министерство заявление о заключении соглашения об установлении сервитута с приложением схемы границ сервитута на кадастровом плане территории.</w:t>
      </w:r>
    </w:p>
    <w:p w:rsidR="00300BB4" w:rsidRDefault="00300BB4">
      <w:pPr>
        <w:pStyle w:val="ConsPlusNormal"/>
        <w:spacing w:before="220"/>
        <w:ind w:firstLine="540"/>
        <w:jc w:val="both"/>
      </w:pPr>
      <w:r>
        <w:t>Заявление выполняется в свободной форме.</w:t>
      </w:r>
    </w:p>
    <w:p w:rsidR="00300BB4" w:rsidRDefault="00300BB4">
      <w:pPr>
        <w:pStyle w:val="ConsPlusNormal"/>
        <w:spacing w:before="220"/>
        <w:ind w:firstLine="540"/>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00BB4" w:rsidRDefault="00300BB4">
      <w:pPr>
        <w:pStyle w:val="ConsPlusNormal"/>
        <w:spacing w:before="220"/>
        <w:ind w:firstLine="540"/>
        <w:jc w:val="both"/>
      </w:pPr>
      <w:r>
        <w:t xml:space="preserve">В </w:t>
      </w:r>
      <w:proofErr w:type="gramStart"/>
      <w:r>
        <w:t>заявлении</w:t>
      </w:r>
      <w:proofErr w:type="gramEnd"/>
      <w:r>
        <w:t xml:space="preserve"> о заключении соглашения об установлении сервитута указываются:</w:t>
      </w:r>
    </w:p>
    <w:p w:rsidR="00300BB4" w:rsidRDefault="00300BB4">
      <w:pPr>
        <w:pStyle w:val="ConsPlusNormal"/>
        <w:spacing w:before="220"/>
        <w:ind w:firstLine="540"/>
        <w:jc w:val="both"/>
      </w:pPr>
      <w:r>
        <w:t>1) фамилия, имя, отчество (при наличии), место жительства заявителя и реквизиты документа, удостоверяющего личность заявителя (для гражданина);</w:t>
      </w:r>
    </w:p>
    <w:p w:rsidR="00300BB4" w:rsidRDefault="00300BB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00BB4" w:rsidRDefault="00300BB4">
      <w:pPr>
        <w:pStyle w:val="ConsPlusNormal"/>
        <w:spacing w:before="220"/>
        <w:ind w:firstLine="540"/>
        <w:jc w:val="both"/>
      </w:pPr>
      <w:r>
        <w:lastRenderedPageBreak/>
        <w:t xml:space="preserve">3) кадастровый номер земельного участка, в </w:t>
      </w:r>
      <w:proofErr w:type="gramStart"/>
      <w:r>
        <w:t>отношении</w:t>
      </w:r>
      <w:proofErr w:type="gramEnd"/>
      <w:r>
        <w:t xml:space="preserve"> которого предполагается установить сервитут или учетный номер части земельного участка, применительно к которой устанавливается сервитут;</w:t>
      </w:r>
    </w:p>
    <w:p w:rsidR="00300BB4" w:rsidRDefault="00300BB4">
      <w:pPr>
        <w:pStyle w:val="ConsPlusNormal"/>
        <w:spacing w:before="220"/>
        <w:ind w:firstLine="540"/>
        <w:jc w:val="both"/>
      </w:pPr>
      <w:r>
        <w:t>5) цели и основания установления сервитута;</w:t>
      </w:r>
    </w:p>
    <w:p w:rsidR="00300BB4" w:rsidRDefault="00300BB4">
      <w:pPr>
        <w:pStyle w:val="ConsPlusNormal"/>
        <w:spacing w:before="220"/>
        <w:ind w:firstLine="540"/>
        <w:jc w:val="both"/>
      </w:pPr>
      <w:r>
        <w:t>6) срок действия сервитута;</w:t>
      </w:r>
    </w:p>
    <w:p w:rsidR="00300BB4" w:rsidRDefault="00300BB4">
      <w:pPr>
        <w:pStyle w:val="ConsPlusNormal"/>
        <w:spacing w:before="220"/>
        <w:ind w:firstLine="540"/>
        <w:jc w:val="both"/>
      </w:pPr>
      <w:r>
        <w:t>7) почтовый адрес и (или) адрес электронной почты для связи с заявителем.</w:t>
      </w:r>
    </w:p>
    <w:p w:rsidR="00300BB4" w:rsidRDefault="00300BB4">
      <w:pPr>
        <w:pStyle w:val="ConsPlusNormal"/>
        <w:spacing w:before="220"/>
        <w:ind w:firstLine="540"/>
        <w:jc w:val="both"/>
      </w:pPr>
      <w:r>
        <w:t>К заявлению прилагаются следующие документы:</w:t>
      </w:r>
    </w:p>
    <w:p w:rsidR="00300BB4" w:rsidRDefault="00300BB4">
      <w:pPr>
        <w:pStyle w:val="ConsPlusNormal"/>
        <w:spacing w:before="220"/>
        <w:ind w:firstLine="540"/>
        <w:jc w:val="both"/>
      </w:pPr>
      <w:r>
        <w:t xml:space="preserve">1) документ, подтверждающий полномочия представителя заявителя, в </w:t>
      </w:r>
      <w:proofErr w:type="gramStart"/>
      <w:r>
        <w:t>случае</w:t>
      </w:r>
      <w:proofErr w:type="gramEnd"/>
      <w:r>
        <w:t>, если с заявлением о предоставлении земельного участка обращается представитель заявителя;</w:t>
      </w:r>
    </w:p>
    <w:p w:rsidR="00300BB4" w:rsidRDefault="00300BB4">
      <w:pPr>
        <w:pStyle w:val="ConsPlusNormal"/>
        <w:spacing w:before="220"/>
        <w:ind w:firstLine="540"/>
        <w:jc w:val="both"/>
      </w:pPr>
      <w: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0BB4" w:rsidRDefault="00300BB4">
      <w:pPr>
        <w:pStyle w:val="ConsPlusNormal"/>
        <w:spacing w:before="220"/>
        <w:ind w:firstLine="540"/>
        <w:jc w:val="both"/>
      </w:pPr>
      <w:r>
        <w:t>3) 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300BB4" w:rsidRDefault="00300BB4">
      <w:pPr>
        <w:pStyle w:val="ConsPlusNormal"/>
        <w:spacing w:before="220"/>
        <w:ind w:firstLine="540"/>
        <w:jc w:val="both"/>
      </w:pPr>
      <w:r>
        <w:t>Заявитель имеет право представить документы в Министерство следующим образом:</w:t>
      </w:r>
    </w:p>
    <w:p w:rsidR="00300BB4" w:rsidRDefault="00300BB4">
      <w:pPr>
        <w:pStyle w:val="ConsPlusNormal"/>
        <w:spacing w:before="220"/>
        <w:ind w:firstLine="540"/>
        <w:jc w:val="both"/>
      </w:pPr>
      <w:r>
        <w:t xml:space="preserve">а) в письменном </w:t>
      </w:r>
      <w:proofErr w:type="gramStart"/>
      <w:r>
        <w:t>виде</w:t>
      </w:r>
      <w:proofErr w:type="gramEnd"/>
      <w:r>
        <w:t xml:space="preserve"> по почте;</w:t>
      </w:r>
    </w:p>
    <w:p w:rsidR="00300BB4" w:rsidRDefault="00300BB4">
      <w:pPr>
        <w:pStyle w:val="ConsPlusNormal"/>
        <w:spacing w:before="220"/>
        <w:ind w:firstLine="540"/>
        <w:jc w:val="both"/>
      </w:pPr>
      <w:r>
        <w:t>б) лично либо через своих представителей;</w:t>
      </w:r>
    </w:p>
    <w:p w:rsidR="00300BB4" w:rsidRDefault="00300BB4">
      <w:pPr>
        <w:pStyle w:val="ConsPlusNormal"/>
        <w:spacing w:before="220"/>
        <w:ind w:firstLine="540"/>
        <w:jc w:val="both"/>
      </w:pPr>
      <w:r>
        <w:t>в) через МФЦ.</w:t>
      </w:r>
    </w:p>
    <w:p w:rsidR="00300BB4" w:rsidRDefault="00300BB4">
      <w:pPr>
        <w:pStyle w:val="ConsPlusNormal"/>
        <w:spacing w:before="220"/>
        <w:ind w:firstLine="540"/>
        <w:jc w:val="both"/>
      </w:pPr>
      <w:r>
        <w:t xml:space="preserve">В </w:t>
      </w:r>
      <w:proofErr w:type="gramStart"/>
      <w:r>
        <w:t>рамках</w:t>
      </w:r>
      <w:proofErr w:type="gramEnd"/>
      <w:r>
        <w:t xml:space="preserve"> исполнения государственной услуги Заявитель вправе подать заявление о заключении соглашения об установлении сервитута с использованием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 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w:t>
      </w:r>
    </w:p>
    <w:p w:rsidR="00300BB4" w:rsidRDefault="00300BB4">
      <w:pPr>
        <w:pStyle w:val="ConsPlusNormal"/>
        <w:jc w:val="both"/>
      </w:pPr>
    </w:p>
    <w:p w:rsidR="00300BB4" w:rsidRDefault="00300BB4">
      <w:pPr>
        <w:pStyle w:val="ConsPlusNormal"/>
        <w:jc w:val="center"/>
        <w:outlineLvl w:val="2"/>
      </w:pPr>
      <w:bookmarkStart w:id="7" w:name="P232"/>
      <w:bookmarkEnd w:id="7"/>
      <w:r>
        <w:t>2.7. Исчерпывающий перечень документов, необходимых</w:t>
      </w:r>
    </w:p>
    <w:p w:rsidR="00300BB4" w:rsidRDefault="00300BB4">
      <w:pPr>
        <w:pStyle w:val="ConsPlusNormal"/>
        <w:jc w:val="center"/>
      </w:pPr>
      <w:r>
        <w:t xml:space="preserve">в </w:t>
      </w:r>
      <w:proofErr w:type="gramStart"/>
      <w:r>
        <w:t>соответствии</w:t>
      </w:r>
      <w:proofErr w:type="gramEnd"/>
      <w:r>
        <w:t xml:space="preserve"> с нормативными правовыми актами</w:t>
      </w:r>
    </w:p>
    <w:p w:rsidR="00300BB4" w:rsidRDefault="00300BB4">
      <w:pPr>
        <w:pStyle w:val="ConsPlusNormal"/>
        <w:jc w:val="center"/>
      </w:pPr>
      <w:r>
        <w:t>для предоставления государственной услуги, которые находятся</w:t>
      </w:r>
    </w:p>
    <w:p w:rsidR="00300BB4" w:rsidRDefault="00300BB4">
      <w:pPr>
        <w:pStyle w:val="ConsPlusNormal"/>
        <w:jc w:val="center"/>
      </w:pPr>
      <w:r>
        <w:t xml:space="preserve">в </w:t>
      </w:r>
      <w:proofErr w:type="gramStart"/>
      <w:r>
        <w:t>распоряжении</w:t>
      </w:r>
      <w:proofErr w:type="gramEnd"/>
      <w:r>
        <w:t xml:space="preserve"> государственных органов, органов местного</w:t>
      </w:r>
    </w:p>
    <w:p w:rsidR="00300BB4" w:rsidRDefault="00300BB4">
      <w:pPr>
        <w:pStyle w:val="ConsPlusNormal"/>
        <w:jc w:val="center"/>
      </w:pPr>
      <w:r>
        <w:t>самоуправления и иных органов, участвующих в предоставлении</w:t>
      </w:r>
    </w:p>
    <w:p w:rsidR="00300BB4" w:rsidRDefault="00300BB4">
      <w:pPr>
        <w:pStyle w:val="ConsPlusNormal"/>
        <w:jc w:val="center"/>
      </w:pPr>
      <w:r>
        <w:t>государственных и муниципальных услуг, и которые Заявитель</w:t>
      </w:r>
    </w:p>
    <w:p w:rsidR="00300BB4" w:rsidRDefault="00300BB4">
      <w:pPr>
        <w:pStyle w:val="ConsPlusNormal"/>
        <w:jc w:val="center"/>
      </w:pPr>
      <w:r>
        <w:t>вправе представить, а также способы их получения</w:t>
      </w:r>
    </w:p>
    <w:p w:rsidR="00300BB4" w:rsidRDefault="00300BB4">
      <w:pPr>
        <w:pStyle w:val="ConsPlusNormal"/>
        <w:jc w:val="center"/>
      </w:pPr>
      <w:r>
        <w:t>Заявителями, в том числе в электронной форме, порядок</w:t>
      </w:r>
    </w:p>
    <w:p w:rsidR="00300BB4" w:rsidRDefault="00300BB4">
      <w:pPr>
        <w:pStyle w:val="ConsPlusNormal"/>
        <w:jc w:val="center"/>
      </w:pPr>
      <w:r>
        <w:t>их представления</w:t>
      </w:r>
    </w:p>
    <w:p w:rsidR="00300BB4" w:rsidRDefault="00300BB4">
      <w:pPr>
        <w:pStyle w:val="ConsPlusNormal"/>
        <w:jc w:val="both"/>
      </w:pPr>
    </w:p>
    <w:p w:rsidR="00300BB4" w:rsidRDefault="00300BB4">
      <w:pPr>
        <w:pStyle w:val="ConsPlusNormal"/>
        <w:ind w:firstLine="540"/>
        <w:jc w:val="both"/>
      </w:pPr>
      <w:r>
        <w:t xml:space="preserve">Перечень документов, запрашиваемых Министерством в государственных </w:t>
      </w:r>
      <w:proofErr w:type="gramStart"/>
      <w:r>
        <w:t>органах</w:t>
      </w:r>
      <w:proofErr w:type="gramEnd"/>
      <w:r>
        <w:t xml:space="preserve"> и подведомственных государственным органам организациях, в распоряжении которых находятся указанные документы:</w:t>
      </w:r>
    </w:p>
    <w:p w:rsidR="00300BB4" w:rsidRDefault="00300BB4">
      <w:pPr>
        <w:pStyle w:val="ConsPlusNormal"/>
        <w:spacing w:before="220"/>
        <w:ind w:firstLine="540"/>
        <w:jc w:val="both"/>
      </w:pPr>
      <w:r>
        <w:t xml:space="preserve">1) выписка из Единого государственного реестра недвижимости (далее - ЕГРН) об учтенном объекте недвижимости, о правах на испрашиваемый земельный участок или уведомление об </w:t>
      </w:r>
      <w:r>
        <w:lastRenderedPageBreak/>
        <w:t>отсутствии в ЕГРН запрашиваемых сведений об объекте недвижимости, о зарегистрированных правах на указанный земельный участок;</w:t>
      </w:r>
    </w:p>
    <w:p w:rsidR="00300BB4" w:rsidRDefault="00300BB4">
      <w:pPr>
        <w:pStyle w:val="ConsPlusNormal"/>
        <w:spacing w:before="220"/>
        <w:ind w:firstLine="540"/>
        <w:jc w:val="both"/>
      </w:pPr>
      <w:r>
        <w:t>2) выписка из Единого государственного реестра юридических лиц (далее - ЕГРЮЛ) о юридическом лице, являющемся заявителем;</w:t>
      </w:r>
    </w:p>
    <w:p w:rsidR="00300BB4" w:rsidRDefault="00300BB4">
      <w:pPr>
        <w:pStyle w:val="ConsPlusNormal"/>
        <w:spacing w:before="220"/>
        <w:ind w:firstLine="540"/>
        <w:jc w:val="both"/>
      </w:pPr>
      <w: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00BB4" w:rsidRDefault="00300BB4">
      <w:pPr>
        <w:pStyle w:val="ConsPlusNormal"/>
        <w:spacing w:before="220"/>
        <w:ind w:firstLine="540"/>
        <w:jc w:val="both"/>
      </w:pPr>
      <w:r>
        <w:t xml:space="preserve">4) иные документы в </w:t>
      </w:r>
      <w:proofErr w:type="gramStart"/>
      <w:r>
        <w:t>соответствии</w:t>
      </w:r>
      <w:proofErr w:type="gramEnd"/>
      <w:r>
        <w:t xml:space="preserve"> с законодательством Российской Федерации.</w:t>
      </w:r>
    </w:p>
    <w:p w:rsidR="00300BB4" w:rsidRDefault="00300BB4">
      <w:pPr>
        <w:pStyle w:val="ConsPlusNormal"/>
        <w:spacing w:before="220"/>
        <w:ind w:firstLine="540"/>
        <w:jc w:val="both"/>
      </w:pPr>
      <w:r>
        <w:t>Заявитель вправе представить перечисленные выше документы по собственной инициативе.</w:t>
      </w:r>
    </w:p>
    <w:p w:rsidR="00300BB4" w:rsidRDefault="00300BB4">
      <w:pPr>
        <w:pStyle w:val="ConsPlusNormal"/>
        <w:jc w:val="both"/>
      </w:pPr>
      <w:r>
        <w:t xml:space="preserve">(абзац введен </w:t>
      </w:r>
      <w:hyperlink r:id="rId22" w:history="1">
        <w:r>
          <w:rPr>
            <w:color w:val="0000FF"/>
          </w:rPr>
          <w:t>Приказом</w:t>
        </w:r>
      </w:hyperlink>
      <w:r>
        <w:t xml:space="preserve"> Минэкономразвития Калужской области от 13.02.2018 N 168-п)</w:t>
      </w:r>
    </w:p>
    <w:p w:rsidR="00300BB4" w:rsidRDefault="00300BB4">
      <w:pPr>
        <w:pStyle w:val="ConsPlusNormal"/>
        <w:spacing w:before="220"/>
        <w:ind w:firstLine="540"/>
        <w:jc w:val="both"/>
      </w:pPr>
      <w:r>
        <w:t xml:space="preserve">Указанные документы можно получить по обращению в соответствующие органы, указанные в </w:t>
      </w:r>
      <w:hyperlink w:anchor="P156" w:history="1">
        <w:proofErr w:type="gramStart"/>
        <w:r>
          <w:rPr>
            <w:color w:val="0000FF"/>
          </w:rPr>
          <w:t>пункте</w:t>
        </w:r>
        <w:proofErr w:type="gramEnd"/>
        <w:r>
          <w:rPr>
            <w:color w:val="0000FF"/>
          </w:rPr>
          <w:t xml:space="preserve"> 2.2</w:t>
        </w:r>
      </w:hyperlink>
      <w:r>
        <w:t xml:space="preserve"> настоящего Регламента, в том числе и в электронной форме.</w:t>
      </w:r>
    </w:p>
    <w:p w:rsidR="00300BB4" w:rsidRDefault="00300BB4">
      <w:pPr>
        <w:pStyle w:val="ConsPlusNormal"/>
        <w:spacing w:before="220"/>
        <w:ind w:firstLine="540"/>
        <w:jc w:val="both"/>
      </w:pPr>
      <w:r>
        <w:t xml:space="preserve">Непредставление Заявителем указанных документов не является основанием для отказа Заявителю в </w:t>
      </w:r>
      <w:proofErr w:type="gramStart"/>
      <w:r>
        <w:t>предоставлении</w:t>
      </w:r>
      <w:proofErr w:type="gramEnd"/>
      <w:r>
        <w:t xml:space="preserve"> услуги.</w:t>
      </w:r>
    </w:p>
    <w:p w:rsidR="00300BB4" w:rsidRDefault="00300BB4">
      <w:pPr>
        <w:pStyle w:val="ConsPlusNormal"/>
        <w:jc w:val="both"/>
      </w:pPr>
    </w:p>
    <w:p w:rsidR="00300BB4" w:rsidRDefault="00300BB4">
      <w:pPr>
        <w:pStyle w:val="ConsPlusNormal"/>
        <w:jc w:val="center"/>
        <w:outlineLvl w:val="2"/>
      </w:pPr>
      <w:r>
        <w:t xml:space="preserve">2.8. Запреты, связанные с предоставлением </w:t>
      </w:r>
      <w:proofErr w:type="gramStart"/>
      <w:r>
        <w:t>государственной</w:t>
      </w:r>
      <w:proofErr w:type="gramEnd"/>
    </w:p>
    <w:p w:rsidR="00300BB4" w:rsidRDefault="00300BB4">
      <w:pPr>
        <w:pStyle w:val="ConsPlusNormal"/>
        <w:jc w:val="center"/>
      </w:pPr>
      <w:r>
        <w:t>услуги</w:t>
      </w:r>
    </w:p>
    <w:p w:rsidR="00300BB4" w:rsidRDefault="00300BB4">
      <w:pPr>
        <w:pStyle w:val="ConsPlusNormal"/>
        <w:jc w:val="both"/>
      </w:pPr>
    </w:p>
    <w:p w:rsidR="00300BB4" w:rsidRDefault="00300BB4">
      <w:pPr>
        <w:pStyle w:val="ConsPlusNormal"/>
        <w:ind w:firstLine="540"/>
        <w:jc w:val="both"/>
      </w:pPr>
      <w:r>
        <w:t>Запрещается требовать от Заявителя:</w:t>
      </w:r>
    </w:p>
    <w:p w:rsidR="00300BB4" w:rsidRDefault="00300BB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0BB4" w:rsidRDefault="00300BB4">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Pr>
            <w:color w:val="0000FF"/>
          </w:rPr>
          <w:t>части 6 статьи 7</w:t>
        </w:r>
      </w:hyperlink>
      <w:r>
        <w:t xml:space="preserve"> Федерального</w:t>
      </w:r>
      <w:proofErr w:type="gramEnd"/>
      <w:r>
        <w:t xml:space="preserve"> закона от 27 июля 2010 года N 210-ФЗ "Об организации предоставления государственных и муниципальных услуг";</w:t>
      </w:r>
    </w:p>
    <w:p w:rsidR="00300BB4" w:rsidRDefault="00300BB4">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roofErr w:type="gramEnd"/>
    </w:p>
    <w:p w:rsidR="00300BB4" w:rsidRDefault="00300BB4">
      <w:pPr>
        <w:pStyle w:val="ConsPlusNormal"/>
        <w:jc w:val="both"/>
      </w:pPr>
    </w:p>
    <w:p w:rsidR="00300BB4" w:rsidRDefault="00300BB4">
      <w:pPr>
        <w:pStyle w:val="ConsPlusNormal"/>
        <w:jc w:val="center"/>
        <w:outlineLvl w:val="2"/>
      </w:pPr>
      <w:r>
        <w:t xml:space="preserve">2.9. Исчерпывающий перечень оснований для отказа в </w:t>
      </w:r>
      <w:proofErr w:type="gramStart"/>
      <w:r>
        <w:t>приеме</w:t>
      </w:r>
      <w:proofErr w:type="gramEnd"/>
    </w:p>
    <w:p w:rsidR="00300BB4" w:rsidRDefault="00300BB4">
      <w:pPr>
        <w:pStyle w:val="ConsPlusNormal"/>
        <w:jc w:val="center"/>
      </w:pPr>
      <w:r>
        <w:t xml:space="preserve">документов, необходимых для предоставления </w:t>
      </w:r>
      <w:proofErr w:type="gramStart"/>
      <w:r>
        <w:t>государственной</w:t>
      </w:r>
      <w:proofErr w:type="gramEnd"/>
    </w:p>
    <w:p w:rsidR="00300BB4" w:rsidRDefault="00300BB4">
      <w:pPr>
        <w:pStyle w:val="ConsPlusNormal"/>
        <w:jc w:val="center"/>
      </w:pPr>
      <w:r>
        <w:t>услуги</w:t>
      </w:r>
    </w:p>
    <w:p w:rsidR="00300BB4" w:rsidRDefault="00300BB4">
      <w:pPr>
        <w:pStyle w:val="ConsPlusNormal"/>
        <w:jc w:val="both"/>
      </w:pPr>
    </w:p>
    <w:p w:rsidR="00300BB4" w:rsidRDefault="00300BB4">
      <w:pPr>
        <w:pStyle w:val="ConsPlusNormal"/>
        <w:ind w:firstLine="540"/>
        <w:jc w:val="both"/>
      </w:pPr>
      <w:r>
        <w:t xml:space="preserve">В </w:t>
      </w:r>
      <w:proofErr w:type="gramStart"/>
      <w:r>
        <w:t>приеме</w:t>
      </w:r>
      <w:proofErr w:type="gramEnd"/>
      <w:r>
        <w:t xml:space="preserve"> документов не может быть отказано.</w:t>
      </w:r>
    </w:p>
    <w:p w:rsidR="00300BB4" w:rsidRDefault="00300BB4">
      <w:pPr>
        <w:pStyle w:val="ConsPlusNormal"/>
        <w:jc w:val="both"/>
      </w:pPr>
    </w:p>
    <w:p w:rsidR="00300BB4" w:rsidRDefault="00300BB4">
      <w:pPr>
        <w:pStyle w:val="ConsPlusNormal"/>
        <w:jc w:val="center"/>
        <w:outlineLvl w:val="2"/>
      </w:pPr>
      <w:bookmarkStart w:id="8" w:name="P266"/>
      <w:bookmarkEnd w:id="8"/>
      <w:r>
        <w:t>2.10. Исчерпывающий перечень оснований для приостановления</w:t>
      </w:r>
    </w:p>
    <w:p w:rsidR="00300BB4" w:rsidRDefault="00300BB4">
      <w:pPr>
        <w:pStyle w:val="ConsPlusNormal"/>
        <w:jc w:val="center"/>
      </w:pPr>
      <w:r>
        <w:t xml:space="preserve">и (или) отказа в </w:t>
      </w:r>
      <w:proofErr w:type="gramStart"/>
      <w:r>
        <w:t>предоставлении</w:t>
      </w:r>
      <w:proofErr w:type="gramEnd"/>
      <w:r>
        <w:t xml:space="preserve"> государственной услуги</w:t>
      </w:r>
    </w:p>
    <w:p w:rsidR="00300BB4" w:rsidRDefault="00300BB4">
      <w:pPr>
        <w:pStyle w:val="ConsPlusNormal"/>
        <w:jc w:val="both"/>
      </w:pPr>
    </w:p>
    <w:p w:rsidR="00300BB4" w:rsidRDefault="00300BB4">
      <w:pPr>
        <w:pStyle w:val="ConsPlusNormal"/>
        <w:ind w:firstLine="540"/>
        <w:jc w:val="both"/>
      </w:pPr>
      <w:r>
        <w:t xml:space="preserve">Оснований для приостановления предоставления государственной услуги </w:t>
      </w:r>
      <w:r>
        <w:lastRenderedPageBreak/>
        <w:t>законодательством Российской Федерации не предусмотрено.</w:t>
      </w:r>
    </w:p>
    <w:p w:rsidR="00300BB4" w:rsidRDefault="00300BB4">
      <w:pPr>
        <w:pStyle w:val="ConsPlusNormal"/>
        <w:spacing w:before="220"/>
        <w:ind w:firstLine="540"/>
        <w:jc w:val="both"/>
      </w:pPr>
      <w:r>
        <w:t xml:space="preserve">Основания для отказа в </w:t>
      </w:r>
      <w:proofErr w:type="gramStart"/>
      <w:r>
        <w:t>предоставлении</w:t>
      </w:r>
      <w:proofErr w:type="gramEnd"/>
      <w:r>
        <w:t xml:space="preserve"> государственной услуги:</w:t>
      </w:r>
    </w:p>
    <w:p w:rsidR="00300BB4" w:rsidRDefault="00300BB4">
      <w:pPr>
        <w:pStyle w:val="ConsPlusNormal"/>
        <w:spacing w:before="220"/>
        <w:ind w:firstLine="540"/>
        <w:jc w:val="both"/>
      </w:pPr>
      <w:r>
        <w:t>1) заявление об установлении сервитута направлено в министерство как орган исполнительной власти, который не вправе заключать соглашение об установлении сервитута;</w:t>
      </w:r>
    </w:p>
    <w:p w:rsidR="00300BB4" w:rsidRDefault="00300BB4">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300BB4" w:rsidRDefault="00300BB4">
      <w:pPr>
        <w:pStyle w:val="ConsPlusNormal"/>
        <w:spacing w:before="220"/>
        <w:ind w:firstLine="540"/>
        <w:jc w:val="both"/>
      </w:pPr>
      <w:r>
        <w:t xml:space="preserve">3) установление сервитута приведет к невозможности использовать земельный участок в </w:t>
      </w:r>
      <w:proofErr w:type="gramStart"/>
      <w:r>
        <w:t>соответствии</w:t>
      </w:r>
      <w:proofErr w:type="gramEnd"/>
      <w:r>
        <w:t xml:space="preserve"> с его разрешенным использованием или к существенным затруднениям в использовании земельного участка.</w:t>
      </w:r>
    </w:p>
    <w:p w:rsidR="00300BB4" w:rsidRDefault="00300BB4">
      <w:pPr>
        <w:pStyle w:val="ConsPlusNormal"/>
        <w:spacing w:before="220"/>
        <w:ind w:firstLine="540"/>
        <w:jc w:val="both"/>
      </w:pPr>
      <w:r>
        <w:t xml:space="preserve">При наличии оснований для отказа в предоставлении государственной услуги Заявителю направляется соответствующее уведомление. В указанном </w:t>
      </w:r>
      <w:proofErr w:type="gramStart"/>
      <w:r>
        <w:t>уведомлении</w:t>
      </w:r>
      <w:proofErr w:type="gramEnd"/>
      <w:r>
        <w:t xml:space="preserve"> должны быть указаны все основания отказа.</w:t>
      </w:r>
    </w:p>
    <w:p w:rsidR="00300BB4" w:rsidRDefault="00300BB4">
      <w:pPr>
        <w:pStyle w:val="ConsPlusNormal"/>
        <w:jc w:val="both"/>
      </w:pPr>
    </w:p>
    <w:p w:rsidR="00300BB4" w:rsidRDefault="00300BB4">
      <w:pPr>
        <w:pStyle w:val="ConsPlusNormal"/>
        <w:jc w:val="center"/>
        <w:outlineLvl w:val="2"/>
      </w:pPr>
      <w:r>
        <w:t>2.11. Перечень услуг, которые являются необходимыми</w:t>
      </w:r>
    </w:p>
    <w:p w:rsidR="00300BB4" w:rsidRDefault="00300BB4">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300BB4" w:rsidRDefault="00300BB4">
      <w:pPr>
        <w:pStyle w:val="ConsPlusNormal"/>
        <w:jc w:val="center"/>
      </w:pPr>
      <w:r>
        <w:t>в том числе сведения о документе (документах), выдаваемом</w:t>
      </w:r>
    </w:p>
    <w:p w:rsidR="00300BB4" w:rsidRDefault="00300BB4">
      <w:pPr>
        <w:pStyle w:val="ConsPlusNormal"/>
        <w:jc w:val="center"/>
      </w:pPr>
      <w:r>
        <w:t>(</w:t>
      </w:r>
      <w:proofErr w:type="gramStart"/>
      <w:r>
        <w:t>выдаваемых</w:t>
      </w:r>
      <w:proofErr w:type="gramEnd"/>
      <w:r>
        <w:t>) организациями, участвующими в предоставлении</w:t>
      </w:r>
    </w:p>
    <w:p w:rsidR="00300BB4" w:rsidRDefault="00300BB4">
      <w:pPr>
        <w:pStyle w:val="ConsPlusNormal"/>
        <w:jc w:val="center"/>
      </w:pPr>
      <w:r>
        <w:t>государственной услуги</w:t>
      </w:r>
    </w:p>
    <w:p w:rsidR="00300BB4" w:rsidRDefault="00300BB4">
      <w:pPr>
        <w:pStyle w:val="ConsPlusNormal"/>
        <w:jc w:val="both"/>
      </w:pPr>
    </w:p>
    <w:p w:rsidR="00300BB4" w:rsidRDefault="00300BB4">
      <w:pPr>
        <w:pStyle w:val="ConsPlusNormal"/>
        <w:ind w:firstLine="540"/>
        <w:jc w:val="both"/>
      </w:pPr>
      <w:r>
        <w:t>Иные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300BB4" w:rsidRDefault="00300BB4">
      <w:pPr>
        <w:pStyle w:val="ConsPlusNormal"/>
        <w:jc w:val="both"/>
      </w:pPr>
    </w:p>
    <w:p w:rsidR="00300BB4" w:rsidRDefault="00300BB4">
      <w:pPr>
        <w:pStyle w:val="ConsPlusNormal"/>
        <w:jc w:val="center"/>
        <w:outlineLvl w:val="2"/>
      </w:pPr>
      <w:r>
        <w:t xml:space="preserve">2.12. Порядок, размер и основания взимания </w:t>
      </w:r>
      <w:proofErr w:type="gramStart"/>
      <w:r>
        <w:t>государственной</w:t>
      </w:r>
      <w:proofErr w:type="gramEnd"/>
    </w:p>
    <w:p w:rsidR="00300BB4" w:rsidRDefault="00300BB4">
      <w:pPr>
        <w:pStyle w:val="ConsPlusNormal"/>
        <w:jc w:val="center"/>
      </w:pPr>
      <w:r>
        <w:t>пошлины или иной платы за предоставление государственной</w:t>
      </w:r>
    </w:p>
    <w:p w:rsidR="00300BB4" w:rsidRDefault="00300BB4">
      <w:pPr>
        <w:pStyle w:val="ConsPlusNormal"/>
        <w:jc w:val="center"/>
      </w:pPr>
      <w:r>
        <w:t>услуги</w:t>
      </w:r>
    </w:p>
    <w:p w:rsidR="00300BB4" w:rsidRDefault="00300BB4">
      <w:pPr>
        <w:pStyle w:val="ConsPlusNormal"/>
        <w:jc w:val="both"/>
      </w:pPr>
    </w:p>
    <w:p w:rsidR="00300BB4" w:rsidRDefault="00300BB4">
      <w:pPr>
        <w:pStyle w:val="ConsPlusNormal"/>
        <w:ind w:firstLine="540"/>
        <w:jc w:val="both"/>
      </w:pPr>
      <w:r>
        <w:t>Предоставление государственной услуги осуществляется на бесплатной основе.</w:t>
      </w:r>
    </w:p>
    <w:p w:rsidR="00300BB4" w:rsidRDefault="00300BB4">
      <w:pPr>
        <w:pStyle w:val="ConsPlusNormal"/>
        <w:jc w:val="both"/>
      </w:pPr>
    </w:p>
    <w:p w:rsidR="00300BB4" w:rsidRDefault="00300BB4">
      <w:pPr>
        <w:pStyle w:val="ConsPlusNormal"/>
        <w:jc w:val="center"/>
        <w:outlineLvl w:val="2"/>
      </w:pPr>
      <w:r>
        <w:t>2.13. Порядок, размер и основания взимания платы</w:t>
      </w:r>
    </w:p>
    <w:p w:rsidR="00300BB4" w:rsidRDefault="00300BB4">
      <w:pPr>
        <w:pStyle w:val="ConsPlusNormal"/>
        <w:jc w:val="center"/>
      </w:pPr>
      <w:r>
        <w:t>за предоставление услуг, которые являются необходимыми</w:t>
      </w:r>
    </w:p>
    <w:p w:rsidR="00300BB4" w:rsidRDefault="00300BB4">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300BB4" w:rsidRDefault="00300BB4">
      <w:pPr>
        <w:pStyle w:val="ConsPlusNormal"/>
        <w:jc w:val="center"/>
      </w:pPr>
      <w:r>
        <w:t>включая информацию о методике расчета такой платы</w:t>
      </w:r>
    </w:p>
    <w:p w:rsidR="00300BB4" w:rsidRDefault="00300BB4">
      <w:pPr>
        <w:pStyle w:val="ConsPlusNormal"/>
        <w:jc w:val="both"/>
      </w:pPr>
    </w:p>
    <w:p w:rsidR="00300BB4" w:rsidRDefault="00300BB4">
      <w:pPr>
        <w:pStyle w:val="ConsPlusNormal"/>
        <w:ind w:firstLine="540"/>
        <w:jc w:val="both"/>
      </w:pPr>
      <w:r>
        <w:t>Иные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300BB4" w:rsidRDefault="00300BB4">
      <w:pPr>
        <w:pStyle w:val="ConsPlusNormal"/>
        <w:jc w:val="both"/>
      </w:pPr>
    </w:p>
    <w:p w:rsidR="00300BB4" w:rsidRDefault="00300BB4">
      <w:pPr>
        <w:pStyle w:val="ConsPlusNormal"/>
        <w:jc w:val="center"/>
        <w:outlineLvl w:val="2"/>
      </w:pPr>
      <w:r>
        <w:t>2.14. Максимальный срок ожидания в очереди при подаче</w:t>
      </w:r>
    </w:p>
    <w:p w:rsidR="00300BB4" w:rsidRDefault="00300BB4">
      <w:pPr>
        <w:pStyle w:val="ConsPlusNormal"/>
        <w:jc w:val="center"/>
      </w:pPr>
      <w:r>
        <w:t>запроса о предоставлении государственной услуги, услуги</w:t>
      </w:r>
    </w:p>
    <w:p w:rsidR="00300BB4" w:rsidRDefault="00300BB4">
      <w:pPr>
        <w:pStyle w:val="ConsPlusNormal"/>
        <w:jc w:val="center"/>
      </w:pPr>
      <w:r>
        <w:t>организации, участвующей в предоставлении государственной</w:t>
      </w:r>
    </w:p>
    <w:p w:rsidR="00300BB4" w:rsidRDefault="00300BB4">
      <w:pPr>
        <w:pStyle w:val="ConsPlusNormal"/>
        <w:jc w:val="center"/>
      </w:pPr>
      <w:r>
        <w:t xml:space="preserve">услуги, и при получении результата предоставления </w:t>
      </w:r>
      <w:proofErr w:type="gramStart"/>
      <w:r>
        <w:t>таких</w:t>
      </w:r>
      <w:proofErr w:type="gramEnd"/>
    </w:p>
    <w:p w:rsidR="00300BB4" w:rsidRDefault="00300BB4">
      <w:pPr>
        <w:pStyle w:val="ConsPlusNormal"/>
        <w:jc w:val="center"/>
      </w:pPr>
      <w:r>
        <w:t>услуг</w:t>
      </w:r>
    </w:p>
    <w:p w:rsidR="00300BB4" w:rsidRDefault="00300BB4">
      <w:pPr>
        <w:pStyle w:val="ConsPlusNormal"/>
        <w:jc w:val="both"/>
      </w:pPr>
    </w:p>
    <w:p w:rsidR="00300BB4" w:rsidRDefault="00300BB4">
      <w:pPr>
        <w:pStyle w:val="ConsPlusNormal"/>
        <w:ind w:firstLine="540"/>
        <w:jc w:val="both"/>
      </w:pPr>
      <w:r>
        <w:t>Допустимое время ожидания Заявителя в очереди при подаче или получении документов не должно превышать 15 минут.</w:t>
      </w:r>
    </w:p>
    <w:p w:rsidR="00300BB4" w:rsidRDefault="00300BB4">
      <w:pPr>
        <w:pStyle w:val="ConsPlusNormal"/>
        <w:spacing w:before="220"/>
        <w:ind w:firstLine="540"/>
        <w:jc w:val="both"/>
      </w:pPr>
      <w:r>
        <w:t xml:space="preserve">Максимальный срок ожидания в очереди при подаче заявления и при получении результата предоставления государственной услуги через МФЦ </w:t>
      </w:r>
      <w:proofErr w:type="gramStart"/>
      <w:r>
        <w:t>регламентируется внутренним положением об организации работы МФЦ и не должен</w:t>
      </w:r>
      <w:proofErr w:type="gramEnd"/>
      <w:r>
        <w:t xml:space="preserve"> превышать 15 минут.</w:t>
      </w:r>
    </w:p>
    <w:p w:rsidR="00300BB4" w:rsidRDefault="00300BB4">
      <w:pPr>
        <w:pStyle w:val="ConsPlusNormal"/>
        <w:jc w:val="both"/>
      </w:pPr>
    </w:p>
    <w:p w:rsidR="00300BB4" w:rsidRDefault="00300BB4">
      <w:pPr>
        <w:pStyle w:val="ConsPlusNormal"/>
        <w:jc w:val="center"/>
        <w:outlineLvl w:val="2"/>
      </w:pPr>
      <w:r>
        <w:t>2.15. Срок регистрации запроса Заявителя о предоставлении</w:t>
      </w:r>
    </w:p>
    <w:p w:rsidR="00300BB4" w:rsidRDefault="00300BB4">
      <w:pPr>
        <w:pStyle w:val="ConsPlusNormal"/>
        <w:jc w:val="center"/>
      </w:pPr>
      <w:r>
        <w:lastRenderedPageBreak/>
        <w:t>государственной услуги, услуги организации, участвующей</w:t>
      </w:r>
    </w:p>
    <w:p w:rsidR="00300BB4" w:rsidRDefault="00300BB4">
      <w:pPr>
        <w:pStyle w:val="ConsPlusNormal"/>
        <w:jc w:val="center"/>
      </w:pPr>
      <w:r>
        <w:t xml:space="preserve">в </w:t>
      </w:r>
      <w:proofErr w:type="gramStart"/>
      <w:r>
        <w:t>предоставлении</w:t>
      </w:r>
      <w:proofErr w:type="gramEnd"/>
      <w:r>
        <w:t xml:space="preserve"> государственной услуги, в том числе</w:t>
      </w:r>
    </w:p>
    <w:p w:rsidR="00300BB4" w:rsidRDefault="00300BB4">
      <w:pPr>
        <w:pStyle w:val="ConsPlusNormal"/>
        <w:jc w:val="center"/>
      </w:pPr>
      <w:r>
        <w:t>в электронной форме</w:t>
      </w:r>
    </w:p>
    <w:p w:rsidR="00300BB4" w:rsidRDefault="00300BB4">
      <w:pPr>
        <w:pStyle w:val="ConsPlusNormal"/>
        <w:jc w:val="both"/>
      </w:pPr>
    </w:p>
    <w:p w:rsidR="00300BB4" w:rsidRDefault="00300BB4">
      <w:pPr>
        <w:pStyle w:val="ConsPlusNormal"/>
        <w:ind w:firstLine="540"/>
        <w:jc w:val="both"/>
      </w:pPr>
      <w:r>
        <w:t xml:space="preserve">Срок регистрации запроса составляет 1 рабочий день со дня его поступления. </w:t>
      </w:r>
      <w:proofErr w:type="gramStart"/>
      <w:r>
        <w:t>В случае поступления запроса в день, предшествующий нерабочим праздничным или выходным дням, а также после 17 часов, его регистрация производится в рабочий день, следующий за нерабочими праздничными или выходными днями, либо следующий рабочий день.</w:t>
      </w:r>
      <w:proofErr w:type="gramEnd"/>
    </w:p>
    <w:p w:rsidR="00300BB4" w:rsidRDefault="00300BB4">
      <w:pPr>
        <w:pStyle w:val="ConsPlusNormal"/>
        <w:jc w:val="both"/>
      </w:pPr>
    </w:p>
    <w:p w:rsidR="00300BB4" w:rsidRDefault="00300BB4">
      <w:pPr>
        <w:pStyle w:val="ConsPlusNormal"/>
        <w:jc w:val="center"/>
        <w:outlineLvl w:val="2"/>
      </w:pPr>
      <w:r>
        <w:t>2.16. Требования к помещениям, в которых предоставляются</w:t>
      </w:r>
    </w:p>
    <w:p w:rsidR="00300BB4" w:rsidRDefault="00300BB4">
      <w:pPr>
        <w:pStyle w:val="ConsPlusNormal"/>
        <w:jc w:val="center"/>
      </w:pPr>
      <w:r>
        <w:t>государственные услуги, к залу ожидания, местам</w:t>
      </w:r>
    </w:p>
    <w:p w:rsidR="00300BB4" w:rsidRDefault="00300BB4">
      <w:pPr>
        <w:pStyle w:val="ConsPlusNormal"/>
        <w:jc w:val="center"/>
      </w:pPr>
      <w:r>
        <w:t xml:space="preserve">для заполнения запросов о предоставлении </w:t>
      </w:r>
      <w:proofErr w:type="gramStart"/>
      <w:r>
        <w:t>государственной</w:t>
      </w:r>
      <w:proofErr w:type="gramEnd"/>
    </w:p>
    <w:p w:rsidR="00300BB4" w:rsidRDefault="00300BB4">
      <w:pPr>
        <w:pStyle w:val="ConsPlusNormal"/>
        <w:jc w:val="center"/>
      </w:pPr>
      <w:r>
        <w:t>услуги, информационным стендам с образцами их заполнения</w:t>
      </w:r>
    </w:p>
    <w:p w:rsidR="00300BB4" w:rsidRDefault="00300BB4">
      <w:pPr>
        <w:pStyle w:val="ConsPlusNormal"/>
        <w:jc w:val="center"/>
      </w:pPr>
      <w:r>
        <w:t>и перечнем документов, необходимых для предоставления каждой</w:t>
      </w:r>
    </w:p>
    <w:p w:rsidR="00300BB4" w:rsidRDefault="00300BB4">
      <w:pPr>
        <w:pStyle w:val="ConsPlusNormal"/>
        <w:jc w:val="center"/>
      </w:pPr>
      <w:r>
        <w:t>государственной услуги, размещению и оформлению визуальной,</w:t>
      </w:r>
    </w:p>
    <w:p w:rsidR="00300BB4" w:rsidRDefault="00300BB4">
      <w:pPr>
        <w:pStyle w:val="ConsPlusNormal"/>
        <w:jc w:val="center"/>
      </w:pPr>
      <w:r>
        <w:t>текстовой и мультимедийной информации о порядке</w:t>
      </w:r>
    </w:p>
    <w:p w:rsidR="00300BB4" w:rsidRDefault="00300BB4">
      <w:pPr>
        <w:pStyle w:val="ConsPlusNormal"/>
        <w:jc w:val="center"/>
      </w:pPr>
      <w:r>
        <w:t>предоставления такой услуги, в том числе к обеспечению</w:t>
      </w:r>
    </w:p>
    <w:p w:rsidR="00300BB4" w:rsidRDefault="00300BB4">
      <w:pPr>
        <w:pStyle w:val="ConsPlusNormal"/>
        <w:jc w:val="center"/>
      </w:pPr>
      <w:r>
        <w:t>доступности для инвалидов указанных объектов в соответствии</w:t>
      </w:r>
    </w:p>
    <w:p w:rsidR="00300BB4" w:rsidRDefault="00300BB4">
      <w:pPr>
        <w:pStyle w:val="ConsPlusNormal"/>
        <w:jc w:val="center"/>
      </w:pPr>
      <w:r>
        <w:t>с законодательством Российской Федерации о социальной защите</w:t>
      </w:r>
    </w:p>
    <w:p w:rsidR="00300BB4" w:rsidRDefault="00300BB4">
      <w:pPr>
        <w:pStyle w:val="ConsPlusNormal"/>
        <w:jc w:val="center"/>
      </w:pPr>
      <w:r>
        <w:t>инвалидов</w:t>
      </w:r>
    </w:p>
    <w:p w:rsidR="00300BB4" w:rsidRDefault="00300BB4">
      <w:pPr>
        <w:pStyle w:val="ConsPlusNormal"/>
        <w:jc w:val="both"/>
      </w:pPr>
    </w:p>
    <w:p w:rsidR="00300BB4" w:rsidRDefault="00300BB4">
      <w:pPr>
        <w:pStyle w:val="ConsPlusNormal"/>
        <w:ind w:firstLine="540"/>
        <w:jc w:val="both"/>
      </w:pPr>
      <w:r>
        <w:t>Места предоставления государственной услуги должны отвечать следующим требованиям:</w:t>
      </w:r>
    </w:p>
    <w:p w:rsidR="00300BB4" w:rsidRDefault="00300BB4">
      <w:pPr>
        <w:pStyle w:val="ConsPlusNormal"/>
        <w:spacing w:before="220"/>
        <w:ind w:firstLine="540"/>
        <w:jc w:val="both"/>
      </w:pPr>
      <w:r>
        <w:t xml:space="preserve">- здание, в </w:t>
      </w:r>
      <w:proofErr w:type="gramStart"/>
      <w:r>
        <w:t>котором</w:t>
      </w:r>
      <w:proofErr w:type="gramEnd"/>
      <w:r>
        <w:t xml:space="preserve"> расположено Министерство, должно быть оборудовано отдельным входом для свободного доступа заинтересованных лиц;</w:t>
      </w:r>
    </w:p>
    <w:p w:rsidR="00300BB4" w:rsidRDefault="00300BB4">
      <w:pPr>
        <w:pStyle w:val="ConsPlusNormal"/>
        <w:spacing w:before="220"/>
        <w:ind w:firstLine="540"/>
        <w:jc w:val="both"/>
      </w:pPr>
      <w:r>
        <w:t>- центральный вход в здание Министерства должен быть оборудован информационной табличкой (вывеской), содержащей информацию о наименовании;</w:t>
      </w:r>
    </w:p>
    <w:p w:rsidR="00300BB4" w:rsidRDefault="00300BB4">
      <w:pPr>
        <w:pStyle w:val="ConsPlusNormal"/>
        <w:spacing w:before="220"/>
        <w:ind w:firstLine="540"/>
        <w:jc w:val="both"/>
      </w:pPr>
      <w:r>
        <w:t>- входы в здания оборудуются пандусом, позволяющим обеспечить беспрепятственный доступ инвалидов, включая инвалидов, использующих кресла-коляски.</w:t>
      </w:r>
    </w:p>
    <w:p w:rsidR="00300BB4" w:rsidRDefault="00300BB4">
      <w:pPr>
        <w:pStyle w:val="ConsPlusNormal"/>
        <w:spacing w:before="220"/>
        <w:ind w:firstLine="540"/>
        <w:jc w:val="both"/>
      </w:pPr>
      <w:r>
        <w:t>Помещения для работы с заинтересованными лицами оборудуются соответствующими информационными стендами, вывесками, указателями.</w:t>
      </w:r>
    </w:p>
    <w:p w:rsidR="00300BB4" w:rsidRDefault="00300BB4">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(функций) Калужской области и на официальном сайте Министерства.</w:t>
      </w:r>
    </w:p>
    <w:p w:rsidR="00300BB4" w:rsidRDefault="00300BB4">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300BB4" w:rsidRDefault="00300BB4">
      <w:pPr>
        <w:pStyle w:val="ConsPlusNormal"/>
        <w:spacing w:before="220"/>
        <w:ind w:firstLine="540"/>
        <w:jc w:val="both"/>
      </w:pPr>
      <w:r>
        <w:t>Места ожидания должны соответствовать комфортным условиям для заинтересованных лиц и оптимальным условиям работы сотрудников, в том числе необходимо наличие доступных мест общего пользования.</w:t>
      </w:r>
    </w:p>
    <w:p w:rsidR="00300BB4" w:rsidRDefault="00300BB4">
      <w:pPr>
        <w:pStyle w:val="ConsPlusNormal"/>
        <w:spacing w:before="220"/>
        <w:ind w:firstLine="540"/>
        <w:jc w:val="both"/>
      </w:pPr>
      <w:r>
        <w:t xml:space="preserve">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w:t>
      </w:r>
      <w:proofErr w:type="gramStart"/>
      <w:r>
        <w:t>здании</w:t>
      </w:r>
      <w:proofErr w:type="gramEnd"/>
      <w:r>
        <w:t>, но не может составлять менее 5 мест.</w:t>
      </w:r>
    </w:p>
    <w:p w:rsidR="00300BB4" w:rsidRDefault="00300BB4">
      <w:pPr>
        <w:pStyle w:val="ConsPlusNormal"/>
        <w:spacing w:before="220"/>
        <w:ind w:firstLine="540"/>
        <w:jc w:val="both"/>
      </w:pPr>
      <w:r>
        <w:t xml:space="preserve">Места для заполнения документов оборудуются стульями, столами (стойками) и </w:t>
      </w:r>
      <w:r>
        <w:lastRenderedPageBreak/>
        <w:t xml:space="preserve">обеспечиваются писчей бумагой и канцелярскими принадлежностями в </w:t>
      </w:r>
      <w:proofErr w:type="gramStart"/>
      <w:r>
        <w:t>количестве</w:t>
      </w:r>
      <w:proofErr w:type="gramEnd"/>
      <w:r>
        <w:t>, достаточном для оформления документов заинтересованными лицами.</w:t>
      </w:r>
    </w:p>
    <w:p w:rsidR="00300BB4" w:rsidRDefault="00300BB4">
      <w:pPr>
        <w:pStyle w:val="ConsPlusNormal"/>
        <w:spacing w:before="220"/>
        <w:ind w:firstLine="540"/>
        <w:jc w:val="both"/>
      </w:pPr>
      <w:r>
        <w:t xml:space="preserve">В </w:t>
      </w:r>
      <w:proofErr w:type="gramStart"/>
      <w:r>
        <w:t>помещениях</w:t>
      </w:r>
      <w:proofErr w:type="gramEnd"/>
      <w:r>
        <w:t xml:space="preserve"> для сотрудников Министерства,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300BB4" w:rsidRDefault="00300BB4">
      <w:pPr>
        <w:pStyle w:val="ConsPlusNormal"/>
        <w:spacing w:before="220"/>
        <w:ind w:firstLine="540"/>
        <w:jc w:val="both"/>
      </w:pPr>
      <w:r>
        <w:t xml:space="preserve">В </w:t>
      </w:r>
      <w:proofErr w:type="gramStart"/>
      <w:r>
        <w:t>соответствии</w:t>
      </w:r>
      <w:proofErr w:type="gramEnd"/>
      <w:r>
        <w:t xml:space="preserve"> с законодательством Российской Федерации о социальной защите инвалидов им обеспечиваются:</w:t>
      </w:r>
    </w:p>
    <w:p w:rsidR="00300BB4" w:rsidRDefault="00300BB4">
      <w:pPr>
        <w:pStyle w:val="ConsPlusNormal"/>
        <w:spacing w:before="220"/>
        <w:ind w:firstLine="540"/>
        <w:jc w:val="both"/>
      </w:pPr>
      <w:r>
        <w:t>- условия беспрепятственного доступа к объектам (зданиям, помещениям), в которых она предоставляется, а также беспрепятственного пользования транспортом, средствами связи и информации;</w:t>
      </w:r>
    </w:p>
    <w:p w:rsidR="00300BB4" w:rsidRDefault="00300BB4">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00BB4" w:rsidRDefault="00300BB4">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300BB4" w:rsidRDefault="00300BB4">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300BB4" w:rsidRDefault="00300BB4">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0BB4" w:rsidRDefault="00300BB4">
      <w:pPr>
        <w:pStyle w:val="ConsPlusNormal"/>
        <w:spacing w:before="220"/>
        <w:ind w:firstLine="540"/>
        <w:jc w:val="both"/>
      </w:pPr>
      <w:r>
        <w:t>- допуск сурдопереводчика и тифлосурдопереводчика;</w:t>
      </w:r>
    </w:p>
    <w:p w:rsidR="00300BB4" w:rsidRDefault="00300BB4">
      <w:pPr>
        <w:pStyle w:val="ConsPlusNormal"/>
        <w:spacing w:before="220"/>
        <w:ind w:firstLine="540"/>
        <w:jc w:val="both"/>
      </w:pPr>
      <w:r>
        <w:t>- допуск на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w:t>
      </w:r>
    </w:p>
    <w:p w:rsidR="00300BB4" w:rsidRDefault="00300BB4">
      <w:pPr>
        <w:pStyle w:val="ConsPlusNormal"/>
        <w:spacing w:before="220"/>
        <w:ind w:firstLine="540"/>
        <w:jc w:val="both"/>
      </w:pPr>
      <w:r>
        <w:t>- оказание инвалидам помощи в преодолении барьеров, мешающих получению ими государственной услуги наравне с другими лицами.</w:t>
      </w:r>
    </w:p>
    <w:p w:rsidR="00300BB4" w:rsidRDefault="00300BB4">
      <w:pPr>
        <w:pStyle w:val="ConsPlusNormal"/>
        <w:spacing w:before="220"/>
        <w:ind w:firstLine="540"/>
        <w:jc w:val="both"/>
      </w:pPr>
      <w:r>
        <w:t xml:space="preserve">В случае невозможности полностью приспособить объекты с учетом потребностей инвалидов в соответствии с </w:t>
      </w:r>
      <w:hyperlink r:id="rId25" w:history="1">
        <w:r>
          <w:rPr>
            <w:color w:val="0000FF"/>
          </w:rPr>
          <w:t>частью 4 статьи 15</w:t>
        </w:r>
      </w:hyperlink>
      <w:r>
        <w:t xml:space="preserve"> Федерального закона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обеспечиваться ее предоставление по месту жительства инвалида или в дистанционном режиме.</w:t>
      </w:r>
    </w:p>
    <w:p w:rsidR="00300BB4" w:rsidRDefault="00300BB4">
      <w:pPr>
        <w:pStyle w:val="ConsPlusNormal"/>
        <w:jc w:val="both"/>
      </w:pPr>
    </w:p>
    <w:p w:rsidR="00300BB4" w:rsidRDefault="00300BB4">
      <w:pPr>
        <w:pStyle w:val="ConsPlusNormal"/>
        <w:jc w:val="center"/>
        <w:outlineLvl w:val="2"/>
      </w:pPr>
      <w:r>
        <w:t>2.17. Показатели доступности государственных услуг, в том</w:t>
      </w:r>
    </w:p>
    <w:p w:rsidR="00300BB4" w:rsidRDefault="00300BB4">
      <w:pPr>
        <w:pStyle w:val="ConsPlusNormal"/>
        <w:jc w:val="center"/>
      </w:pPr>
      <w:r>
        <w:t xml:space="preserve">числе количество взаимодействий заявителя с </w:t>
      </w:r>
      <w:proofErr w:type="gramStart"/>
      <w:r>
        <w:t>должностными</w:t>
      </w:r>
      <w:proofErr w:type="gramEnd"/>
    </w:p>
    <w:p w:rsidR="00300BB4" w:rsidRDefault="00300BB4">
      <w:pPr>
        <w:pStyle w:val="ConsPlusNormal"/>
        <w:jc w:val="center"/>
      </w:pPr>
      <w:r>
        <w:t>лицами при предоставлении государственной услуги</w:t>
      </w:r>
    </w:p>
    <w:p w:rsidR="00300BB4" w:rsidRDefault="00300BB4">
      <w:pPr>
        <w:pStyle w:val="ConsPlusNormal"/>
        <w:jc w:val="center"/>
      </w:pPr>
      <w:r>
        <w:t>и их продолжительность, возможность получения</w:t>
      </w:r>
    </w:p>
    <w:p w:rsidR="00300BB4" w:rsidRDefault="00300BB4">
      <w:pPr>
        <w:pStyle w:val="ConsPlusNormal"/>
        <w:jc w:val="center"/>
      </w:pPr>
      <w:r>
        <w:t xml:space="preserve">государственной услуги в многофункциональном </w:t>
      </w:r>
      <w:proofErr w:type="gramStart"/>
      <w:r>
        <w:t>центре</w:t>
      </w:r>
      <w:proofErr w:type="gramEnd"/>
    </w:p>
    <w:p w:rsidR="00300BB4" w:rsidRDefault="00300BB4">
      <w:pPr>
        <w:pStyle w:val="ConsPlusNormal"/>
        <w:jc w:val="center"/>
      </w:pPr>
      <w:r>
        <w:t>предоставления государственных и муниципальных услуг,</w:t>
      </w:r>
    </w:p>
    <w:p w:rsidR="00300BB4" w:rsidRDefault="00300BB4">
      <w:pPr>
        <w:pStyle w:val="ConsPlusNormal"/>
        <w:jc w:val="center"/>
      </w:pPr>
      <w:r>
        <w:t>возможность получения информации о ходе предоставления</w:t>
      </w:r>
    </w:p>
    <w:p w:rsidR="00300BB4" w:rsidRDefault="00300BB4">
      <w:pPr>
        <w:pStyle w:val="ConsPlusNormal"/>
        <w:jc w:val="center"/>
      </w:pPr>
      <w:r>
        <w:t>государственной услуги, в том числе с использованием</w:t>
      </w:r>
    </w:p>
    <w:p w:rsidR="00300BB4" w:rsidRDefault="00300BB4">
      <w:pPr>
        <w:pStyle w:val="ConsPlusNormal"/>
        <w:jc w:val="center"/>
      </w:pPr>
      <w:r>
        <w:t>информационно-телекоммуникационных технологий, и иные</w:t>
      </w:r>
    </w:p>
    <w:p w:rsidR="00300BB4" w:rsidRDefault="00300BB4">
      <w:pPr>
        <w:pStyle w:val="ConsPlusNormal"/>
        <w:jc w:val="center"/>
      </w:pPr>
      <w:r>
        <w:t>показатели качества и доступности предоставления</w:t>
      </w:r>
    </w:p>
    <w:p w:rsidR="00300BB4" w:rsidRDefault="00300BB4">
      <w:pPr>
        <w:pStyle w:val="ConsPlusNormal"/>
        <w:jc w:val="center"/>
      </w:pPr>
      <w:r>
        <w:lastRenderedPageBreak/>
        <w:t>государственной услуги</w:t>
      </w:r>
    </w:p>
    <w:p w:rsidR="00300BB4" w:rsidRDefault="00300BB4">
      <w:pPr>
        <w:pStyle w:val="ConsPlusNormal"/>
        <w:jc w:val="both"/>
      </w:pPr>
    </w:p>
    <w:p w:rsidR="00300BB4" w:rsidRDefault="00300BB4">
      <w:pPr>
        <w:pStyle w:val="ConsPlusNormal"/>
        <w:ind w:firstLine="540"/>
        <w:jc w:val="both"/>
      </w:pPr>
      <w:r>
        <w:t>Показателями доступности получения государственной услуги являются:</w:t>
      </w:r>
    </w:p>
    <w:p w:rsidR="00300BB4" w:rsidRDefault="00300BB4">
      <w:pPr>
        <w:pStyle w:val="ConsPlusNormal"/>
        <w:spacing w:before="220"/>
        <w:ind w:firstLine="540"/>
        <w:jc w:val="both"/>
      </w:pPr>
      <w:r>
        <w:t xml:space="preserve">- получение государственной услуги своевременно и в </w:t>
      </w:r>
      <w:proofErr w:type="gramStart"/>
      <w:r>
        <w:t>соответствии</w:t>
      </w:r>
      <w:proofErr w:type="gramEnd"/>
      <w:r>
        <w:t xml:space="preserve"> со стандартом предоставления государственной услуги;</w:t>
      </w:r>
    </w:p>
    <w:p w:rsidR="00300BB4" w:rsidRDefault="00300BB4">
      <w:pPr>
        <w:pStyle w:val="ConsPlusNormal"/>
        <w:spacing w:before="220"/>
        <w:ind w:firstLine="540"/>
        <w:jc w:val="both"/>
      </w:pPr>
      <w:r>
        <w:t>- получение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300BB4" w:rsidRDefault="00300BB4">
      <w:pPr>
        <w:pStyle w:val="ConsPlusNormal"/>
        <w:spacing w:before="220"/>
        <w:ind w:firstLine="540"/>
        <w:jc w:val="both"/>
      </w:pPr>
      <w:r>
        <w:t>- получение информации о результате предоставления государственной услуги.</w:t>
      </w:r>
    </w:p>
    <w:p w:rsidR="00300BB4" w:rsidRDefault="00300BB4">
      <w:pPr>
        <w:pStyle w:val="ConsPlusNormal"/>
        <w:spacing w:before="220"/>
        <w:ind w:firstLine="540"/>
        <w:jc w:val="both"/>
      </w:pPr>
      <w:r>
        <w:t>Показатели качества предоставления государственной услуги:</w:t>
      </w:r>
    </w:p>
    <w:p w:rsidR="00300BB4" w:rsidRDefault="00300BB4">
      <w:pPr>
        <w:pStyle w:val="ConsPlusNormal"/>
        <w:spacing w:before="220"/>
        <w:ind w:firstLine="540"/>
        <w:jc w:val="both"/>
      </w:pPr>
      <w:r>
        <w:t>- своевременность предоставления государственной услуги;</w:t>
      </w:r>
    </w:p>
    <w:p w:rsidR="00300BB4" w:rsidRDefault="00300BB4">
      <w:pPr>
        <w:pStyle w:val="ConsPlusNormal"/>
        <w:spacing w:before="220"/>
        <w:ind w:firstLine="540"/>
        <w:jc w:val="both"/>
      </w:pPr>
      <w:r>
        <w:t>- достоверность и полнота информирования Заявителя о ходе рассмотрения его обращения по запросу;</w:t>
      </w:r>
    </w:p>
    <w:p w:rsidR="00300BB4" w:rsidRDefault="00300BB4">
      <w:pPr>
        <w:pStyle w:val="ConsPlusNormal"/>
        <w:spacing w:before="220"/>
        <w:ind w:firstLine="540"/>
        <w:jc w:val="both"/>
      </w:pPr>
      <w:r>
        <w:t>- возможность получения информации о ходе предоставления государственной услуги;</w:t>
      </w:r>
    </w:p>
    <w:p w:rsidR="00300BB4" w:rsidRDefault="00300BB4">
      <w:pPr>
        <w:pStyle w:val="ConsPlusNormal"/>
        <w:spacing w:before="220"/>
        <w:ind w:firstLine="540"/>
        <w:jc w:val="both"/>
      </w:pPr>
      <w:r>
        <w:t>- удобство и доступность получения Заявителем информации о порядке предоставления государственной услуги;</w:t>
      </w:r>
    </w:p>
    <w:p w:rsidR="00300BB4" w:rsidRDefault="00300BB4">
      <w:pPr>
        <w:pStyle w:val="ConsPlusNormal"/>
        <w:spacing w:before="220"/>
        <w:ind w:firstLine="540"/>
        <w:jc w:val="both"/>
      </w:pPr>
      <w:r>
        <w:t>- возможность получения услуги с использованием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w:t>
      </w:r>
    </w:p>
    <w:p w:rsidR="00300BB4" w:rsidRDefault="00300BB4">
      <w:pPr>
        <w:pStyle w:val="ConsPlusNormal"/>
        <w:spacing w:before="220"/>
        <w:ind w:firstLine="540"/>
        <w:jc w:val="both"/>
      </w:pPr>
      <w:r>
        <w:t>- отсутствие жалоб на действия (бездействие) должностных лиц;</w:t>
      </w:r>
    </w:p>
    <w:p w:rsidR="00300BB4" w:rsidRDefault="00300BB4">
      <w:pPr>
        <w:pStyle w:val="ConsPlusNormal"/>
        <w:spacing w:before="220"/>
        <w:ind w:firstLine="540"/>
        <w:jc w:val="both"/>
      </w:pPr>
      <w:r>
        <w:t>- возможность предоставления услуги в МФЦ.</w:t>
      </w:r>
    </w:p>
    <w:p w:rsidR="00300BB4" w:rsidRDefault="00300BB4">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w:t>
      </w:r>
    </w:p>
    <w:p w:rsidR="00300BB4" w:rsidRDefault="00300BB4">
      <w:pPr>
        <w:pStyle w:val="ConsPlusNormal"/>
        <w:spacing w:before="220"/>
        <w:ind w:firstLine="540"/>
        <w:jc w:val="both"/>
      </w:pPr>
      <w:r>
        <w:t>При предоставлении государственной услуги Заявитель взаимодействует с должностными лицами Министерства не менее 2 (двух) раз, продолжительность взаимодействия составляет не более 15 минут.</w:t>
      </w:r>
    </w:p>
    <w:p w:rsidR="00300BB4" w:rsidRDefault="00300BB4">
      <w:pPr>
        <w:pStyle w:val="ConsPlusNormal"/>
        <w:spacing w:before="220"/>
        <w:ind w:firstLine="540"/>
        <w:jc w:val="both"/>
      </w:pPr>
      <w:r>
        <w:t xml:space="preserve">В </w:t>
      </w:r>
      <w:proofErr w:type="gramStart"/>
      <w:r>
        <w:t>случае</w:t>
      </w:r>
      <w:proofErr w:type="gramEnd"/>
      <w:r>
        <w:t xml:space="preserve"> получения государственной услуги через МФЦ и портал государственных и муниципальных услуг Заявитель не взаимодействует с должностными лицами Министерства.</w:t>
      </w:r>
    </w:p>
    <w:p w:rsidR="00300BB4" w:rsidRDefault="00300BB4">
      <w:pPr>
        <w:pStyle w:val="ConsPlusNormal"/>
        <w:jc w:val="both"/>
      </w:pPr>
    </w:p>
    <w:p w:rsidR="00300BB4" w:rsidRDefault="00300BB4">
      <w:pPr>
        <w:pStyle w:val="ConsPlusNormal"/>
        <w:jc w:val="center"/>
        <w:outlineLvl w:val="2"/>
      </w:pPr>
      <w:r>
        <w:t>2.18. Иные требования, в том числе учитывающие особенности</w:t>
      </w:r>
    </w:p>
    <w:p w:rsidR="00300BB4" w:rsidRDefault="00300BB4">
      <w:pPr>
        <w:pStyle w:val="ConsPlusNormal"/>
        <w:jc w:val="center"/>
      </w:pPr>
      <w:r>
        <w:t>предоставления государственных услуг в многофункциональных</w:t>
      </w:r>
    </w:p>
    <w:p w:rsidR="00300BB4" w:rsidRDefault="00300BB4">
      <w:pPr>
        <w:pStyle w:val="ConsPlusNormal"/>
        <w:jc w:val="center"/>
      </w:pPr>
      <w:proofErr w:type="gramStart"/>
      <w:r>
        <w:t>центрах</w:t>
      </w:r>
      <w:proofErr w:type="gramEnd"/>
      <w:r>
        <w:t xml:space="preserve"> предоставления государственных и муниципальных услуг</w:t>
      </w:r>
    </w:p>
    <w:p w:rsidR="00300BB4" w:rsidRDefault="00300BB4">
      <w:pPr>
        <w:pStyle w:val="ConsPlusNormal"/>
        <w:jc w:val="center"/>
      </w:pPr>
      <w:r>
        <w:t>и особенности предоставления государственных услуг</w:t>
      </w:r>
    </w:p>
    <w:p w:rsidR="00300BB4" w:rsidRDefault="00300BB4">
      <w:pPr>
        <w:pStyle w:val="ConsPlusNormal"/>
        <w:jc w:val="center"/>
      </w:pPr>
      <w:r>
        <w:t>в электронной форме</w:t>
      </w:r>
    </w:p>
    <w:p w:rsidR="00300BB4" w:rsidRDefault="00300BB4">
      <w:pPr>
        <w:pStyle w:val="ConsPlusNormal"/>
        <w:jc w:val="both"/>
      </w:pPr>
    </w:p>
    <w:p w:rsidR="00300BB4" w:rsidRDefault="00300BB4">
      <w:pPr>
        <w:pStyle w:val="ConsPlusNormal"/>
        <w:ind w:firstLine="540"/>
        <w:jc w:val="both"/>
      </w:pPr>
      <w:proofErr w:type="gramStart"/>
      <w:r>
        <w:t xml:space="preserve">Предоставление государственной услуги в МФЦ осуществляется в соответствии с Федеральным </w:t>
      </w:r>
      <w:hyperlink r:id="rId26" w:history="1">
        <w:r>
          <w:rPr>
            <w:color w:val="0000FF"/>
          </w:rPr>
          <w:t>законом</w:t>
        </w:r>
      </w:hyperlink>
      <w:r>
        <w:t xml:space="preserve">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Калужской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а взаимодействие Министерства с МФЦ осуществляется без участия Заявителя в соответствии с</w:t>
      </w:r>
      <w:proofErr w:type="gramEnd"/>
      <w:r>
        <w:t xml:space="preserve"> нормативными правовыми актами и </w:t>
      </w:r>
      <w:r>
        <w:lastRenderedPageBreak/>
        <w:t>соглашением о взаимодействии.</w:t>
      </w:r>
    </w:p>
    <w:p w:rsidR="00300BB4" w:rsidRDefault="00300BB4">
      <w:pPr>
        <w:pStyle w:val="ConsPlusNormal"/>
        <w:spacing w:before="220"/>
        <w:ind w:firstLine="540"/>
        <w:jc w:val="both"/>
      </w:pPr>
      <w:r>
        <w:t xml:space="preserve">Предоставление государственной услуги может осуществляться в электронной форме в соответствии с Федеральным </w:t>
      </w:r>
      <w:hyperlink r:id="rId27" w:history="1">
        <w:r>
          <w:rPr>
            <w:color w:val="0000FF"/>
          </w:rPr>
          <w:t>законом</w:t>
        </w:r>
      </w:hyperlink>
      <w:r>
        <w:t xml:space="preserve"> "Об организации предоставления государственных и муниципальных услуг".</w:t>
      </w:r>
    </w:p>
    <w:p w:rsidR="00300BB4" w:rsidRDefault="00300BB4">
      <w:pPr>
        <w:pStyle w:val="ConsPlusNormal"/>
        <w:spacing w:before="220"/>
        <w:ind w:firstLine="540"/>
        <w:jc w:val="both"/>
      </w:pPr>
      <w:r>
        <w:t>Предоставление государственной услуги в электронной форме, в том числе взаимодействие Министерства с иными государственными органами, органами местного самоуправления, организациями, участвующими в предоставлении государственной услуги, и Заявителями,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00BB4" w:rsidRDefault="00300BB4">
      <w:pPr>
        <w:pStyle w:val="ConsPlusNormal"/>
        <w:spacing w:before="220"/>
        <w:ind w:firstLine="540"/>
        <w:jc w:val="both"/>
      </w:pPr>
      <w:proofErr w:type="gramStart"/>
      <w:r>
        <w:t>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Министерства, в сети Интернет или посредством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w:t>
      </w:r>
      <w:proofErr w:type="gramEnd"/>
    </w:p>
    <w:p w:rsidR="00300BB4" w:rsidRDefault="00300BB4">
      <w:pPr>
        <w:pStyle w:val="ConsPlusNormal"/>
        <w:spacing w:before="220"/>
        <w:ind w:firstLine="540"/>
        <w:jc w:val="both"/>
      </w:pPr>
      <w:r>
        <w:t>При информировании Заявители получают информацию по следующим вопросам:</w:t>
      </w:r>
    </w:p>
    <w:p w:rsidR="00300BB4" w:rsidRDefault="00300BB4">
      <w:pPr>
        <w:pStyle w:val="ConsPlusNormal"/>
        <w:spacing w:before="220"/>
        <w:ind w:firstLine="540"/>
        <w:jc w:val="both"/>
      </w:pPr>
      <w:r>
        <w:t>- о входящих номерах, под которыми зарегистрированы в системе делопроизводства заявления;</w:t>
      </w:r>
    </w:p>
    <w:p w:rsidR="00300BB4" w:rsidRDefault="00300BB4">
      <w:pPr>
        <w:pStyle w:val="ConsPlusNormal"/>
        <w:spacing w:before="220"/>
        <w:ind w:firstLine="540"/>
        <w:jc w:val="both"/>
      </w:pPr>
      <w:r>
        <w:t>- сведения о нормативных правовых актах, на основании которых оказывается государственная услуга.</w:t>
      </w:r>
    </w:p>
    <w:p w:rsidR="00300BB4" w:rsidRDefault="00300BB4">
      <w:pPr>
        <w:pStyle w:val="ConsPlusNormal"/>
        <w:spacing w:before="220"/>
        <w:ind w:firstLine="540"/>
        <w:jc w:val="both"/>
      </w:pPr>
      <w:r>
        <w:t>Информирование по иным вопросам осуществляется только на основании письменного обращения, в т.ч. с использованием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w:t>
      </w:r>
    </w:p>
    <w:p w:rsidR="00300BB4" w:rsidRDefault="00300BB4">
      <w:pPr>
        <w:pStyle w:val="ConsPlusNormal"/>
        <w:spacing w:before="220"/>
        <w:ind w:firstLine="540"/>
        <w:jc w:val="both"/>
      </w:pPr>
      <w:r>
        <w:t xml:space="preserve">Заявителю в </w:t>
      </w:r>
      <w:proofErr w:type="gramStart"/>
      <w:r>
        <w:t>целях</w:t>
      </w:r>
      <w:proofErr w:type="gramEnd"/>
      <w:r>
        <w:t xml:space="preserve"> получения государственной услуги посредством использования официального сайта Министерства и федеральной государственной информационной системы "Портал государственных и муниципальных услуг (функций) Калужской области" обеспечивается возможность:</w:t>
      </w:r>
    </w:p>
    <w:p w:rsidR="00300BB4" w:rsidRDefault="00300BB4">
      <w:pPr>
        <w:pStyle w:val="ConsPlusNormal"/>
        <w:spacing w:before="220"/>
        <w:ind w:firstLine="540"/>
        <w:jc w:val="both"/>
      </w:pPr>
      <w:r>
        <w:t>- осуществления копирования форм заявлений и иных документов, необходимых для получения государственной услуги;</w:t>
      </w:r>
    </w:p>
    <w:p w:rsidR="00300BB4" w:rsidRDefault="00300BB4">
      <w:pPr>
        <w:pStyle w:val="ConsPlusNormal"/>
        <w:spacing w:before="220"/>
        <w:ind w:firstLine="540"/>
        <w:jc w:val="both"/>
      </w:pPr>
      <w:r>
        <w:t>- получения Заявителем сведений о ходе предоставления государственной услуги.</w:t>
      </w:r>
    </w:p>
    <w:p w:rsidR="00300BB4" w:rsidRDefault="00300BB4">
      <w:pPr>
        <w:pStyle w:val="ConsPlusNormal"/>
        <w:jc w:val="both"/>
      </w:pPr>
    </w:p>
    <w:p w:rsidR="00300BB4" w:rsidRDefault="00300BB4">
      <w:pPr>
        <w:pStyle w:val="ConsPlusNormal"/>
        <w:jc w:val="center"/>
        <w:outlineLvl w:val="1"/>
      </w:pPr>
      <w:r>
        <w:t>III. Состав, последовательность и сроки выполнения</w:t>
      </w:r>
    </w:p>
    <w:p w:rsidR="00300BB4" w:rsidRDefault="00300BB4">
      <w:pPr>
        <w:pStyle w:val="ConsPlusNormal"/>
        <w:jc w:val="center"/>
      </w:pPr>
      <w:r>
        <w:t>административных процедур, требования к порядку их</w:t>
      </w:r>
    </w:p>
    <w:p w:rsidR="00300BB4" w:rsidRDefault="00300BB4">
      <w:pPr>
        <w:pStyle w:val="ConsPlusNormal"/>
        <w:jc w:val="center"/>
      </w:pPr>
      <w:r>
        <w:t>выполнения, в том числе особенности выполнения</w:t>
      </w:r>
    </w:p>
    <w:p w:rsidR="00300BB4" w:rsidRDefault="00300BB4">
      <w:pPr>
        <w:pStyle w:val="ConsPlusNormal"/>
        <w:jc w:val="center"/>
      </w:pPr>
      <w:r>
        <w:t>административных процедур в электронной форме,</w:t>
      </w:r>
    </w:p>
    <w:p w:rsidR="00300BB4" w:rsidRDefault="00300BB4">
      <w:pPr>
        <w:pStyle w:val="ConsPlusNormal"/>
        <w:jc w:val="center"/>
      </w:pPr>
      <w:r>
        <w:t>а также особенности выполнения административных процедур</w:t>
      </w:r>
    </w:p>
    <w:p w:rsidR="00300BB4" w:rsidRDefault="00300BB4">
      <w:pPr>
        <w:pStyle w:val="ConsPlusNormal"/>
        <w:jc w:val="center"/>
      </w:pPr>
      <w:r>
        <w:t xml:space="preserve">в многофункциональных </w:t>
      </w:r>
      <w:proofErr w:type="gramStart"/>
      <w:r>
        <w:t>центрах</w:t>
      </w:r>
      <w:proofErr w:type="gramEnd"/>
    </w:p>
    <w:p w:rsidR="00300BB4" w:rsidRDefault="00300BB4">
      <w:pPr>
        <w:pStyle w:val="ConsPlusNormal"/>
        <w:jc w:val="both"/>
      </w:pPr>
    </w:p>
    <w:p w:rsidR="00300BB4" w:rsidRDefault="00300BB4">
      <w:pPr>
        <w:pStyle w:val="ConsPlusNormal"/>
        <w:ind w:firstLine="540"/>
        <w:jc w:val="both"/>
      </w:pPr>
      <w:r>
        <w:t>Исчерпывающий перечень административных процедур, необходимых для предоставления государственной услуги:</w:t>
      </w:r>
    </w:p>
    <w:p w:rsidR="00300BB4" w:rsidRDefault="00300BB4">
      <w:pPr>
        <w:pStyle w:val="ConsPlusNormal"/>
        <w:spacing w:before="220"/>
        <w:ind w:firstLine="540"/>
        <w:jc w:val="both"/>
      </w:pPr>
      <w:r>
        <w:t>1) прием и регистрация заявления, а также определение ответственного исполнителя;</w:t>
      </w:r>
    </w:p>
    <w:p w:rsidR="00300BB4" w:rsidRDefault="00300BB4">
      <w:pPr>
        <w:pStyle w:val="ConsPlusNormal"/>
        <w:spacing w:before="220"/>
        <w:ind w:firstLine="540"/>
        <w:jc w:val="both"/>
      </w:pPr>
      <w:r>
        <w:t xml:space="preserve">2) анализ состава и содержания представленных документов, осуществляемый сотрудником </w:t>
      </w:r>
      <w:r>
        <w:lastRenderedPageBreak/>
        <w:t>отдела, ответственным за предоставление государственной услуги;</w:t>
      </w:r>
    </w:p>
    <w:p w:rsidR="00300BB4" w:rsidRDefault="00300BB4">
      <w:pPr>
        <w:pStyle w:val="ConsPlusNormal"/>
        <w:spacing w:before="220"/>
        <w:ind w:firstLine="540"/>
        <w:jc w:val="both"/>
      </w:pPr>
      <w:r>
        <w:t xml:space="preserve">3) запрос документов, необходимых в </w:t>
      </w:r>
      <w:proofErr w:type="gramStart"/>
      <w:r>
        <w:t>соответствии</w:t>
      </w:r>
      <w:proofErr w:type="gramEnd"/>
      <w:r>
        <w:t xml:space="preserve">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не были представлены Заявителем;</w:t>
      </w:r>
    </w:p>
    <w:p w:rsidR="00300BB4" w:rsidRDefault="00300BB4">
      <w:pPr>
        <w:pStyle w:val="ConsPlusNormal"/>
        <w:spacing w:before="220"/>
        <w:ind w:firstLine="540"/>
        <w:jc w:val="both"/>
      </w:pPr>
      <w:r>
        <w:t xml:space="preserve">4) анализ документов на предмет наличия или отсутствия оснований для отказа в </w:t>
      </w:r>
      <w:proofErr w:type="gramStart"/>
      <w:r>
        <w:t>предоставлении</w:t>
      </w:r>
      <w:proofErr w:type="gramEnd"/>
      <w:r>
        <w:t xml:space="preserve"> государственной услуги;</w:t>
      </w:r>
    </w:p>
    <w:p w:rsidR="00300BB4" w:rsidRDefault="00300BB4">
      <w:pPr>
        <w:pStyle w:val="ConsPlusNormal"/>
        <w:spacing w:before="220"/>
        <w:ind w:firstLine="540"/>
        <w:jc w:val="both"/>
      </w:pPr>
      <w:r>
        <w:t>5) подготовка проекта уведомления о предоставлении государственной услуги;</w:t>
      </w:r>
    </w:p>
    <w:p w:rsidR="00300BB4" w:rsidRDefault="00300BB4">
      <w:pPr>
        <w:pStyle w:val="ConsPlusNormal"/>
        <w:spacing w:before="220"/>
        <w:ind w:firstLine="540"/>
        <w:jc w:val="both"/>
      </w:pPr>
      <w:r>
        <w:t>6) уведомление заявителя о предоставлении государственной услуги.</w:t>
      </w:r>
    </w:p>
    <w:p w:rsidR="00300BB4" w:rsidRDefault="00300BB4">
      <w:pPr>
        <w:pStyle w:val="ConsPlusNormal"/>
        <w:jc w:val="both"/>
      </w:pPr>
    </w:p>
    <w:p w:rsidR="00300BB4" w:rsidRDefault="00300BB4">
      <w:pPr>
        <w:pStyle w:val="ConsPlusNormal"/>
        <w:jc w:val="center"/>
        <w:outlineLvl w:val="2"/>
      </w:pPr>
      <w:bookmarkStart w:id="9" w:name="P408"/>
      <w:bookmarkEnd w:id="9"/>
      <w:r>
        <w:t>3.1. Прием и регистрация заявления, а также определение</w:t>
      </w:r>
    </w:p>
    <w:p w:rsidR="00300BB4" w:rsidRDefault="00300BB4">
      <w:pPr>
        <w:pStyle w:val="ConsPlusNormal"/>
        <w:jc w:val="center"/>
      </w:pPr>
      <w:r>
        <w:t>ответственного исполнителя</w:t>
      </w:r>
    </w:p>
    <w:p w:rsidR="00300BB4" w:rsidRDefault="00300BB4">
      <w:pPr>
        <w:pStyle w:val="ConsPlusNormal"/>
        <w:jc w:val="both"/>
      </w:pPr>
    </w:p>
    <w:p w:rsidR="00300BB4" w:rsidRDefault="00300BB4">
      <w:pPr>
        <w:pStyle w:val="ConsPlusNormal"/>
        <w:ind w:firstLine="540"/>
        <w:jc w:val="both"/>
      </w:pPr>
      <w:r>
        <w:t xml:space="preserve">Юридическим фактом, инициирующим начало данной административной процедуры, является поступление в </w:t>
      </w:r>
      <w:proofErr w:type="gramStart"/>
      <w:r>
        <w:t>ответственный</w:t>
      </w:r>
      <w:proofErr w:type="gramEnd"/>
      <w:r>
        <w:t xml:space="preserve"> за делопроизводство отдел (канцелярию) Министерства заявления о предоставлении земельного участка (далее - заявление).</w:t>
      </w:r>
    </w:p>
    <w:p w:rsidR="00300BB4" w:rsidRDefault="00300BB4">
      <w:pPr>
        <w:pStyle w:val="ConsPlusNormal"/>
        <w:spacing w:before="220"/>
        <w:ind w:firstLine="540"/>
        <w:jc w:val="both"/>
      </w:pPr>
      <w:r>
        <w:t>Прием заявлений непосредственно от Заявителей, в т.ч. поступивших из МФЦ, в электронной форме, с использованием федеральной государственной информационной системы "Единый портал государственных и муниципальных услуг" (www.gosuslugi.ru), производится специалистом Министерства, осуществляющим прием служебной корреспонденции, в порядке, установленном инструкцией по делопроизводству. По просьбе обратившегося Заявителя на копии или втором экземпляре принятого обращения проставляется штамп с датой приема документа.</w:t>
      </w:r>
    </w:p>
    <w:p w:rsidR="00300BB4" w:rsidRDefault="00300BB4">
      <w:pPr>
        <w:pStyle w:val="ConsPlusNormal"/>
        <w:spacing w:before="220"/>
        <w:ind w:firstLine="540"/>
        <w:jc w:val="both"/>
      </w:pPr>
      <w:r>
        <w:t>Сотрудник Министерства принимает заявление и документы, представленные Заявителем, регистрирует заявление с использованием автоматизированной системы документооборота и контроля исполнительной дисциплины.</w:t>
      </w:r>
    </w:p>
    <w:p w:rsidR="00300BB4" w:rsidRDefault="00300BB4">
      <w:pPr>
        <w:pStyle w:val="ConsPlusNormal"/>
        <w:spacing w:before="220"/>
        <w:ind w:firstLine="540"/>
        <w:jc w:val="both"/>
      </w:pPr>
      <w:r>
        <w:t xml:space="preserve">После первичной обработки заявление и документы, связанные с его рассмотрением, передаются министру или его заместителю в </w:t>
      </w:r>
      <w:proofErr w:type="gramStart"/>
      <w:r>
        <w:t>соответствии</w:t>
      </w:r>
      <w:proofErr w:type="gramEnd"/>
      <w:r>
        <w:t xml:space="preserve"> с распределением обязанностей.</w:t>
      </w:r>
    </w:p>
    <w:p w:rsidR="00300BB4" w:rsidRDefault="00300BB4">
      <w:pPr>
        <w:pStyle w:val="ConsPlusNormal"/>
        <w:spacing w:before="220"/>
        <w:ind w:firstLine="540"/>
        <w:jc w:val="both"/>
      </w:pPr>
      <w:r>
        <w:t>Срок регистрации и направления документов министру или его заместителю составляет 1 рабочий день с момента поступления обращения.</w:t>
      </w:r>
    </w:p>
    <w:p w:rsidR="00300BB4" w:rsidRDefault="00300BB4">
      <w:pPr>
        <w:pStyle w:val="ConsPlusNormal"/>
        <w:spacing w:before="220"/>
        <w:ind w:firstLine="540"/>
        <w:jc w:val="both"/>
      </w:pPr>
      <w:r>
        <w:t>Министр или его заместитель в течение двух дней направляет принятые документы со своей резолюцией начальнику ответственного за предоставление государственной услуги отдела Министерства (далее - Отдел).</w:t>
      </w:r>
    </w:p>
    <w:p w:rsidR="00300BB4" w:rsidRDefault="00300BB4">
      <w:pPr>
        <w:pStyle w:val="ConsPlusNormal"/>
        <w:spacing w:before="220"/>
        <w:ind w:firstLine="540"/>
        <w:jc w:val="both"/>
      </w:pPr>
      <w:r>
        <w:t>Начальник Отдела определяет ответственного исполнителя (далее - исполнитель) и передает ему заявление с приложенным комплектом документов для дальнейшей работы.</w:t>
      </w:r>
    </w:p>
    <w:p w:rsidR="00300BB4" w:rsidRDefault="00300BB4">
      <w:pPr>
        <w:pStyle w:val="ConsPlusNormal"/>
        <w:spacing w:before="220"/>
        <w:ind w:firstLine="540"/>
        <w:jc w:val="both"/>
      </w:pPr>
      <w:r>
        <w:t>Срок направления документов ответственному исполнителю составляет 2 рабочих дня.</w:t>
      </w:r>
    </w:p>
    <w:p w:rsidR="00300BB4" w:rsidRDefault="00300BB4">
      <w:pPr>
        <w:pStyle w:val="ConsPlusNormal"/>
        <w:spacing w:before="220"/>
        <w:ind w:firstLine="540"/>
        <w:jc w:val="both"/>
      </w:pPr>
      <w:r>
        <w:t>Результатом административной процедуры является прием и регистрация поступивших документов, передача их исполнителю.</w:t>
      </w:r>
    </w:p>
    <w:p w:rsidR="00300BB4" w:rsidRDefault="00300BB4">
      <w:pPr>
        <w:pStyle w:val="ConsPlusNormal"/>
        <w:spacing w:before="220"/>
        <w:ind w:firstLine="540"/>
        <w:jc w:val="both"/>
      </w:pPr>
      <w:r>
        <w:t>Фиксация результата выполнения административной процедуры осуществляется путем регистрации в электронной автоматизированной системе документооборота и контроля исполнительской дисциплины копий документов, представленных Заявителем, и даты передачи документов в Отдел в соответствии с резолюцией.</w:t>
      </w:r>
    </w:p>
    <w:p w:rsidR="00300BB4" w:rsidRDefault="00300BB4">
      <w:pPr>
        <w:pStyle w:val="ConsPlusNormal"/>
        <w:jc w:val="both"/>
      </w:pPr>
    </w:p>
    <w:p w:rsidR="00300BB4" w:rsidRDefault="00300BB4">
      <w:pPr>
        <w:pStyle w:val="ConsPlusNormal"/>
        <w:jc w:val="center"/>
        <w:outlineLvl w:val="2"/>
      </w:pPr>
      <w:r>
        <w:t>3.2. Анализ состава и содержания представленных документов,</w:t>
      </w:r>
    </w:p>
    <w:p w:rsidR="00300BB4" w:rsidRDefault="00300BB4">
      <w:pPr>
        <w:pStyle w:val="ConsPlusNormal"/>
        <w:jc w:val="center"/>
      </w:pPr>
      <w:proofErr w:type="gramStart"/>
      <w:r>
        <w:lastRenderedPageBreak/>
        <w:t>осуществляемый</w:t>
      </w:r>
      <w:proofErr w:type="gramEnd"/>
      <w:r>
        <w:t xml:space="preserve"> сотрудником Отдела, ответственным</w:t>
      </w:r>
    </w:p>
    <w:p w:rsidR="00300BB4" w:rsidRDefault="00300BB4">
      <w:pPr>
        <w:pStyle w:val="ConsPlusNormal"/>
        <w:jc w:val="center"/>
      </w:pPr>
      <w:r>
        <w:t>за предоставление государственной услуги</w:t>
      </w:r>
    </w:p>
    <w:p w:rsidR="00300BB4" w:rsidRDefault="00300BB4">
      <w:pPr>
        <w:pStyle w:val="ConsPlusNormal"/>
        <w:jc w:val="both"/>
      </w:pPr>
    </w:p>
    <w:p w:rsidR="00300BB4" w:rsidRDefault="00300BB4">
      <w:pPr>
        <w:pStyle w:val="ConsPlusNormal"/>
        <w:ind w:firstLine="540"/>
        <w:jc w:val="both"/>
      </w:pPr>
      <w:r>
        <w:t xml:space="preserve">Юридическим фактом, инициирующим начало данной административной процедуры, является поступление сотруднику Отдела заявления и приложенных к нему документов, указанных в </w:t>
      </w:r>
      <w:hyperlink w:anchor="P202" w:history="1">
        <w:proofErr w:type="gramStart"/>
        <w:r>
          <w:rPr>
            <w:color w:val="0000FF"/>
          </w:rPr>
          <w:t>пункте</w:t>
        </w:r>
        <w:proofErr w:type="gramEnd"/>
        <w:r>
          <w:rPr>
            <w:color w:val="0000FF"/>
          </w:rPr>
          <w:t xml:space="preserve"> 2.6</w:t>
        </w:r>
      </w:hyperlink>
      <w:r>
        <w:t xml:space="preserve"> настоящего Регламента.</w:t>
      </w:r>
    </w:p>
    <w:p w:rsidR="00300BB4" w:rsidRDefault="00300BB4">
      <w:pPr>
        <w:pStyle w:val="ConsPlusNormal"/>
        <w:spacing w:before="220"/>
        <w:ind w:firstLine="540"/>
        <w:jc w:val="both"/>
      </w:pPr>
      <w:r>
        <w:t xml:space="preserve">Сотрудник Отдела осуществляет рассмотрение поступивших документов на предмет соответствия законодательству, а также на наличие оснований для отказа в </w:t>
      </w:r>
      <w:proofErr w:type="gramStart"/>
      <w:r>
        <w:t>предоставлении</w:t>
      </w:r>
      <w:proofErr w:type="gramEnd"/>
      <w:r>
        <w:t xml:space="preserve"> государственной услуги.</w:t>
      </w:r>
    </w:p>
    <w:p w:rsidR="00300BB4" w:rsidRDefault="00300BB4">
      <w:pPr>
        <w:pStyle w:val="ConsPlusNormal"/>
        <w:spacing w:before="220"/>
        <w:ind w:firstLine="540"/>
        <w:jc w:val="both"/>
      </w:pPr>
      <w:r>
        <w:t>Максимальный срок выполнения данного действия составляет 5 рабочих дней с момента поступления документов сотруднику Отдела.</w:t>
      </w:r>
    </w:p>
    <w:p w:rsidR="00300BB4" w:rsidRDefault="00300BB4">
      <w:pPr>
        <w:pStyle w:val="ConsPlusNormal"/>
        <w:spacing w:before="220"/>
        <w:ind w:firstLine="540"/>
        <w:jc w:val="both"/>
      </w:pPr>
      <w:r>
        <w:t xml:space="preserve">В </w:t>
      </w:r>
      <w:proofErr w:type="gramStart"/>
      <w:r>
        <w:t>случае</w:t>
      </w:r>
      <w:proofErr w:type="gramEnd"/>
      <w:r>
        <w:t xml:space="preserve"> несоответствия законодательству состава и содержания документов, указанных в </w:t>
      </w:r>
      <w:hyperlink w:anchor="P202" w:history="1">
        <w:r>
          <w:rPr>
            <w:color w:val="0000FF"/>
          </w:rPr>
          <w:t>пункте 2.6</w:t>
        </w:r>
      </w:hyperlink>
      <w:r>
        <w:t xml:space="preserve"> настоящего Регламента, сотрудник Отдела обеспечивает подготовку, согласование и подписание в адрес Заявителя уведомления о возврате документов. При этом уполномоченным органом должны быть указаны причины возврата заявления об установлении сервитута.</w:t>
      </w:r>
    </w:p>
    <w:p w:rsidR="00300BB4" w:rsidRDefault="00300BB4">
      <w:pPr>
        <w:pStyle w:val="ConsPlusNormal"/>
        <w:spacing w:before="220"/>
        <w:ind w:firstLine="540"/>
        <w:jc w:val="both"/>
      </w:pPr>
      <w:r>
        <w:t xml:space="preserve">В </w:t>
      </w:r>
      <w:proofErr w:type="gramStart"/>
      <w:r>
        <w:t>случае</w:t>
      </w:r>
      <w:proofErr w:type="gramEnd"/>
      <w:r>
        <w:t xml:space="preserve"> возврата документов к уведомлению о возврате прилагаются (возвращаются) представленные Заявителем документы. Уведомление о возврате подписывается заместителем министра - начальником управления </w:t>
      </w:r>
      <w:proofErr w:type="gramStart"/>
      <w:r>
        <w:t>земельных</w:t>
      </w:r>
      <w:proofErr w:type="gramEnd"/>
      <w:r>
        <w:t xml:space="preserve"> и имущественных отношений.</w:t>
      </w:r>
    </w:p>
    <w:p w:rsidR="00300BB4" w:rsidRDefault="00300BB4">
      <w:pPr>
        <w:pStyle w:val="ConsPlusNormal"/>
        <w:spacing w:before="220"/>
        <w:ind w:firstLine="540"/>
        <w:jc w:val="both"/>
      </w:pPr>
      <w:r>
        <w:t xml:space="preserve">В </w:t>
      </w:r>
      <w:proofErr w:type="gramStart"/>
      <w:r>
        <w:t>случае</w:t>
      </w:r>
      <w:proofErr w:type="gramEnd"/>
      <w:r>
        <w:t xml:space="preserve"> возврата документов способом фиксации результата административной процедуры является оформление на бумажном носителе уведомления о возврате в предоставлении государственной услуги.</w:t>
      </w:r>
    </w:p>
    <w:p w:rsidR="00300BB4" w:rsidRDefault="00300BB4">
      <w:pPr>
        <w:pStyle w:val="ConsPlusNormal"/>
        <w:spacing w:before="220"/>
        <w:ind w:firstLine="540"/>
        <w:jc w:val="both"/>
      </w:pPr>
      <w:r>
        <w:t xml:space="preserve">Если </w:t>
      </w:r>
      <w:proofErr w:type="gramStart"/>
      <w:r>
        <w:t>представлен полный комплект документов и основания для возврата отсутствуют</w:t>
      </w:r>
      <w:proofErr w:type="gramEnd"/>
      <w:r>
        <w:t>, сотрудник Отдела обеспечивает выполнение дальнейших административных процедур, предусмотренных настоящим Регламентом.</w:t>
      </w:r>
    </w:p>
    <w:p w:rsidR="00300BB4" w:rsidRDefault="00300BB4">
      <w:pPr>
        <w:pStyle w:val="ConsPlusNormal"/>
        <w:spacing w:before="220"/>
        <w:ind w:firstLine="540"/>
        <w:jc w:val="both"/>
      </w:pPr>
      <w:r>
        <w:t>Результатом настоящей административной процедуры является подготовка Министерством соответствующего уведомления о возврате документов либо обеспечение выполнения дальнейших административных процедур, предусмотренных настоящим Регламентом.</w:t>
      </w:r>
    </w:p>
    <w:p w:rsidR="00300BB4" w:rsidRDefault="00300BB4">
      <w:pPr>
        <w:pStyle w:val="ConsPlusNormal"/>
        <w:spacing w:before="220"/>
        <w:ind w:firstLine="540"/>
        <w:jc w:val="both"/>
      </w:pPr>
      <w:r>
        <w:t xml:space="preserve">В </w:t>
      </w:r>
      <w:proofErr w:type="gramStart"/>
      <w:r>
        <w:t>случае</w:t>
      </w:r>
      <w:proofErr w:type="gramEnd"/>
      <w:r>
        <w:t xml:space="preserve"> возврата способом фиксации результата административной процедуры является оформление на бумажном носителе уведомления о возврате документов.</w:t>
      </w:r>
    </w:p>
    <w:p w:rsidR="00300BB4" w:rsidRDefault="00300BB4">
      <w:pPr>
        <w:pStyle w:val="ConsPlusNormal"/>
        <w:spacing w:before="220"/>
        <w:ind w:firstLine="540"/>
        <w:jc w:val="both"/>
      </w:pPr>
      <w:r>
        <w:t xml:space="preserve">В </w:t>
      </w:r>
      <w:proofErr w:type="gramStart"/>
      <w:r>
        <w:t>случае</w:t>
      </w:r>
      <w:proofErr w:type="gramEnd"/>
      <w:r>
        <w:t xml:space="preserve"> если приложенные к заявлению документы отвечают требованию настоящего Регламента, то сотрудник Отдела систематизирует их для дальнейшей работы.</w:t>
      </w:r>
    </w:p>
    <w:p w:rsidR="00300BB4" w:rsidRDefault="00300BB4">
      <w:pPr>
        <w:pStyle w:val="ConsPlusNormal"/>
        <w:jc w:val="both"/>
      </w:pPr>
    </w:p>
    <w:p w:rsidR="00300BB4" w:rsidRDefault="00300BB4">
      <w:pPr>
        <w:pStyle w:val="ConsPlusNormal"/>
        <w:jc w:val="center"/>
        <w:outlineLvl w:val="2"/>
      </w:pPr>
      <w:r>
        <w:t xml:space="preserve">3.3. Запрос документов, необходимых в </w:t>
      </w:r>
      <w:proofErr w:type="gramStart"/>
      <w:r>
        <w:t>соответствии</w:t>
      </w:r>
      <w:proofErr w:type="gramEnd"/>
    </w:p>
    <w:p w:rsidR="00300BB4" w:rsidRDefault="00300BB4">
      <w:pPr>
        <w:pStyle w:val="ConsPlusNormal"/>
        <w:jc w:val="center"/>
      </w:pPr>
      <w:r>
        <w:t>с нормативными правовыми актами для предоставления</w:t>
      </w:r>
    </w:p>
    <w:p w:rsidR="00300BB4" w:rsidRDefault="00300BB4">
      <w:pPr>
        <w:pStyle w:val="ConsPlusNormal"/>
        <w:jc w:val="center"/>
      </w:pPr>
      <w:r>
        <w:t xml:space="preserve">государственной услуги, которые находятся в </w:t>
      </w:r>
      <w:proofErr w:type="gramStart"/>
      <w:r>
        <w:t>распоряжении</w:t>
      </w:r>
      <w:proofErr w:type="gramEnd"/>
    </w:p>
    <w:p w:rsidR="00300BB4" w:rsidRDefault="00300BB4">
      <w:pPr>
        <w:pStyle w:val="ConsPlusNormal"/>
        <w:jc w:val="center"/>
      </w:pPr>
      <w:r>
        <w:t>государственных органов, органов местного самоуправления</w:t>
      </w:r>
    </w:p>
    <w:p w:rsidR="00300BB4" w:rsidRDefault="00300BB4">
      <w:pPr>
        <w:pStyle w:val="ConsPlusNormal"/>
        <w:jc w:val="center"/>
      </w:pPr>
      <w:r>
        <w:t xml:space="preserve">и иных организаций </w:t>
      </w:r>
      <w:proofErr w:type="gramStart"/>
      <w:r>
        <w:t>и</w:t>
      </w:r>
      <w:proofErr w:type="gramEnd"/>
      <w:r>
        <w:t xml:space="preserve"> которые не были представлены Заявителем</w:t>
      </w:r>
    </w:p>
    <w:p w:rsidR="00300BB4" w:rsidRDefault="00300BB4">
      <w:pPr>
        <w:pStyle w:val="ConsPlusNormal"/>
        <w:jc w:val="both"/>
      </w:pPr>
    </w:p>
    <w:p w:rsidR="00300BB4" w:rsidRDefault="00300BB4">
      <w:pPr>
        <w:pStyle w:val="ConsPlusNormal"/>
        <w:ind w:firstLine="540"/>
        <w:jc w:val="both"/>
      </w:pPr>
      <w:r>
        <w:t xml:space="preserve">Основанием для начала процедуры формирования и направления межведомственного запроса в </w:t>
      </w:r>
      <w:proofErr w:type="gramStart"/>
      <w:r>
        <w:t>соответствии</w:t>
      </w:r>
      <w:proofErr w:type="gramEnd"/>
      <w:r>
        <w:t xml:space="preserve"> с </w:t>
      </w:r>
      <w:hyperlink w:anchor="P232" w:history="1">
        <w:r>
          <w:rPr>
            <w:color w:val="0000FF"/>
          </w:rPr>
          <w:t>пунктом 2.7</w:t>
        </w:r>
      </w:hyperlink>
      <w:r>
        <w:t xml:space="preserve"> Регламента являются регистрация заявления и документов, предусмотренных </w:t>
      </w:r>
      <w:hyperlink w:anchor="P202" w:history="1">
        <w:r>
          <w:rPr>
            <w:color w:val="0000FF"/>
          </w:rPr>
          <w:t>пунктом 2.6</w:t>
        </w:r>
      </w:hyperlink>
      <w:r>
        <w:t xml:space="preserve"> Регламента, и отсутствие оснований для отказа, указанных в </w:t>
      </w:r>
      <w:hyperlink w:anchor="P266" w:history="1">
        <w:r>
          <w:rPr>
            <w:color w:val="0000FF"/>
          </w:rPr>
          <w:t>пункте 2.10</w:t>
        </w:r>
      </w:hyperlink>
      <w:r>
        <w:t xml:space="preserve"> Регламента.</w:t>
      </w:r>
    </w:p>
    <w:p w:rsidR="00300BB4" w:rsidRDefault="00300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0BB4">
        <w:trPr>
          <w:jc w:val="center"/>
        </w:trPr>
        <w:tc>
          <w:tcPr>
            <w:tcW w:w="9294" w:type="dxa"/>
            <w:tcBorders>
              <w:top w:val="nil"/>
              <w:left w:val="single" w:sz="24" w:space="0" w:color="CED3F1"/>
              <w:bottom w:val="nil"/>
              <w:right w:val="single" w:sz="24" w:space="0" w:color="F4F3F8"/>
            </w:tcBorders>
            <w:shd w:val="clear" w:color="auto" w:fill="F4F3F8"/>
          </w:tcPr>
          <w:p w:rsidR="00300BB4" w:rsidRDefault="00300BB4">
            <w:pPr>
              <w:pStyle w:val="ConsPlusNormal"/>
              <w:jc w:val="both"/>
            </w:pPr>
            <w:r>
              <w:rPr>
                <w:color w:val="392C69"/>
              </w:rPr>
              <w:t>КонсультантПлюс: примечание.</w:t>
            </w:r>
          </w:p>
          <w:p w:rsidR="00300BB4" w:rsidRDefault="00300BB4">
            <w:pPr>
              <w:pStyle w:val="ConsPlusNormal"/>
              <w:jc w:val="both"/>
            </w:pPr>
            <w:r>
              <w:rPr>
                <w:color w:val="392C69"/>
              </w:rPr>
              <w:t xml:space="preserve">В официальном </w:t>
            </w:r>
            <w:proofErr w:type="gramStart"/>
            <w:r>
              <w:rPr>
                <w:color w:val="392C69"/>
              </w:rPr>
              <w:t>тексте</w:t>
            </w:r>
            <w:proofErr w:type="gramEnd"/>
            <w:r>
              <w:rPr>
                <w:color w:val="392C69"/>
              </w:rPr>
              <w:t xml:space="preserve"> документа, видимо, допущена опечатка: имеется в виду слово </w:t>
            </w:r>
            <w:r>
              <w:rPr>
                <w:color w:val="392C69"/>
              </w:rPr>
              <w:lastRenderedPageBreak/>
              <w:t>"посредством", а не "по средствам".</w:t>
            </w:r>
          </w:p>
        </w:tc>
      </w:tr>
    </w:tbl>
    <w:p w:rsidR="00300BB4" w:rsidRDefault="00300BB4">
      <w:pPr>
        <w:pStyle w:val="ConsPlusNormal"/>
        <w:spacing w:before="280"/>
        <w:ind w:firstLine="540"/>
        <w:jc w:val="both"/>
      </w:pPr>
      <w:proofErr w:type="gramStart"/>
      <w:r>
        <w:lastRenderedPageBreak/>
        <w:t xml:space="preserve">Сотрудник Отдела направляет по каналам межведомственного взаимодействия запросы документов, необходимых в соответствии с нормативными правовыми актами для предоставления государственной услуги в соответствии с 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 по средствам информационной системы межведомственного электронного взаимодействия Калужской области "Полтава".</w:t>
      </w:r>
      <w:proofErr w:type="gramEnd"/>
    </w:p>
    <w:p w:rsidR="00300BB4" w:rsidRDefault="00300BB4">
      <w:pPr>
        <w:pStyle w:val="ConsPlusNormal"/>
        <w:spacing w:before="220"/>
        <w:ind w:firstLine="540"/>
        <w:jc w:val="both"/>
      </w:pPr>
      <w:r>
        <w:t>Максимальный срок выполнения данного действия составляет 3 рабочих дня с момента рассмотрения поступивших в Отдел документов сотрудником Отдела.</w:t>
      </w:r>
    </w:p>
    <w:p w:rsidR="00300BB4" w:rsidRDefault="00300BB4">
      <w:pPr>
        <w:pStyle w:val="ConsPlusNormal"/>
        <w:spacing w:before="220"/>
        <w:ind w:firstLine="540"/>
        <w:jc w:val="both"/>
      </w:pPr>
      <w:r>
        <w:t>Результатом административной процедуры является получение запрашиваемых документов либо информации об отсутствии документов.</w:t>
      </w:r>
    </w:p>
    <w:p w:rsidR="00300BB4" w:rsidRDefault="00300BB4">
      <w:pPr>
        <w:pStyle w:val="ConsPlusNormal"/>
        <w:spacing w:before="220"/>
        <w:ind w:firstLine="540"/>
        <w:jc w:val="both"/>
      </w:pPr>
      <w:r>
        <w:t>Фиксация результата выполнения административной процедуры осуществляется путем регистрации в информационной системе межведомственного электронного взаимодействия Калужской области "Полтава".</w:t>
      </w:r>
    </w:p>
    <w:p w:rsidR="00300BB4" w:rsidRDefault="00300BB4">
      <w:pPr>
        <w:pStyle w:val="ConsPlusNormal"/>
        <w:jc w:val="both"/>
      </w:pPr>
    </w:p>
    <w:p w:rsidR="00300BB4" w:rsidRDefault="00300BB4">
      <w:pPr>
        <w:pStyle w:val="ConsPlusNormal"/>
        <w:jc w:val="center"/>
        <w:outlineLvl w:val="2"/>
      </w:pPr>
      <w:r>
        <w:t>3.4. Анализ документов на предмет наличия или отсутствия</w:t>
      </w:r>
    </w:p>
    <w:p w:rsidR="00300BB4" w:rsidRDefault="00300BB4">
      <w:pPr>
        <w:pStyle w:val="ConsPlusNormal"/>
        <w:jc w:val="center"/>
      </w:pPr>
      <w:r>
        <w:t xml:space="preserve">оснований для отказа в </w:t>
      </w:r>
      <w:proofErr w:type="gramStart"/>
      <w:r>
        <w:t>предоставлении</w:t>
      </w:r>
      <w:proofErr w:type="gramEnd"/>
      <w:r>
        <w:t xml:space="preserve"> государственной услуги</w:t>
      </w:r>
    </w:p>
    <w:p w:rsidR="00300BB4" w:rsidRDefault="00300BB4">
      <w:pPr>
        <w:pStyle w:val="ConsPlusNormal"/>
        <w:jc w:val="both"/>
      </w:pPr>
    </w:p>
    <w:p w:rsidR="00300BB4" w:rsidRDefault="00300BB4">
      <w:pPr>
        <w:pStyle w:val="ConsPlusNormal"/>
        <w:ind w:firstLine="540"/>
        <w:jc w:val="both"/>
      </w:pPr>
      <w:r>
        <w:t>Юридическим фактом, инициирующим начало административной процедуры, является наличие у сотрудника Отдела заявления с комплектом документов.</w:t>
      </w:r>
    </w:p>
    <w:p w:rsidR="00300BB4" w:rsidRDefault="00300BB4">
      <w:pPr>
        <w:pStyle w:val="ConsPlusNormal"/>
        <w:spacing w:before="220"/>
        <w:ind w:firstLine="540"/>
        <w:jc w:val="both"/>
      </w:pPr>
      <w:r>
        <w:t xml:space="preserve">Сотрудник Отдела проверяет наличие или отсутствие оснований для отказа в </w:t>
      </w:r>
      <w:proofErr w:type="gramStart"/>
      <w:r>
        <w:t>предоставлении</w:t>
      </w:r>
      <w:proofErr w:type="gramEnd"/>
      <w:r>
        <w:t xml:space="preserve"> государственной услуги, указанных в </w:t>
      </w:r>
      <w:hyperlink w:anchor="P266" w:history="1">
        <w:r>
          <w:rPr>
            <w:color w:val="0000FF"/>
          </w:rPr>
          <w:t>п. 2.10</w:t>
        </w:r>
      </w:hyperlink>
      <w:r>
        <w:t xml:space="preserve"> Регламента.</w:t>
      </w:r>
    </w:p>
    <w:p w:rsidR="00300BB4" w:rsidRDefault="00300BB4">
      <w:pPr>
        <w:pStyle w:val="ConsPlusNormal"/>
        <w:spacing w:before="220"/>
        <w:ind w:firstLine="540"/>
        <w:jc w:val="both"/>
      </w:pPr>
      <w:r>
        <w:t>Срок выполнения процедуры - 5 рабочих дней.</w:t>
      </w:r>
    </w:p>
    <w:p w:rsidR="00300BB4" w:rsidRDefault="00300BB4">
      <w:pPr>
        <w:pStyle w:val="ConsPlusNormal"/>
        <w:spacing w:before="220"/>
        <w:ind w:firstLine="540"/>
        <w:jc w:val="both"/>
      </w:pPr>
      <w:r>
        <w:t xml:space="preserve">В </w:t>
      </w:r>
      <w:proofErr w:type="gramStart"/>
      <w:r>
        <w:t>случае</w:t>
      </w:r>
      <w:proofErr w:type="gramEnd"/>
      <w:r>
        <w:t xml:space="preserve"> соответствия документов действующему законодательству и отсутствия оснований для отказа документы систематизируются для дальнейшей работы.</w:t>
      </w:r>
    </w:p>
    <w:p w:rsidR="00300BB4" w:rsidRDefault="00300BB4">
      <w:pPr>
        <w:pStyle w:val="ConsPlusNormal"/>
        <w:spacing w:before="220"/>
        <w:ind w:firstLine="540"/>
        <w:jc w:val="both"/>
      </w:pPr>
      <w:r>
        <w:t xml:space="preserve">В </w:t>
      </w:r>
      <w:proofErr w:type="gramStart"/>
      <w:r>
        <w:t>случае</w:t>
      </w:r>
      <w:proofErr w:type="gramEnd"/>
      <w:r>
        <w:t xml:space="preserve"> наличия оснований для отказа сотрудник Отдела готовит уведомление об отказе. Уведомление об отказе должно содержать все основания отказа.</w:t>
      </w:r>
    </w:p>
    <w:p w:rsidR="00300BB4" w:rsidRDefault="00300BB4">
      <w:pPr>
        <w:pStyle w:val="ConsPlusNormal"/>
        <w:spacing w:before="220"/>
        <w:ind w:firstLine="540"/>
        <w:jc w:val="both"/>
      </w:pPr>
      <w:r>
        <w:t>Срок подготовки уведомления - 2 рабочих дня.</w:t>
      </w:r>
    </w:p>
    <w:p w:rsidR="00300BB4" w:rsidRDefault="00300BB4">
      <w:pPr>
        <w:pStyle w:val="ConsPlusNormal"/>
        <w:spacing w:before="220"/>
        <w:ind w:firstLine="540"/>
        <w:jc w:val="both"/>
      </w:pPr>
      <w:r>
        <w:t xml:space="preserve">Подписанное заместителем министра - начальником управления </w:t>
      </w:r>
      <w:proofErr w:type="gramStart"/>
      <w:r>
        <w:t>земельных</w:t>
      </w:r>
      <w:proofErr w:type="gramEnd"/>
      <w:r>
        <w:t xml:space="preserve"> и имущественных отношений уведомление передается в канцелярию Министерства для регистрации и направления заявителю.</w:t>
      </w:r>
    </w:p>
    <w:p w:rsidR="00300BB4" w:rsidRDefault="00300BB4">
      <w:pPr>
        <w:pStyle w:val="ConsPlusNormal"/>
        <w:spacing w:before="220"/>
        <w:ind w:firstLine="540"/>
        <w:jc w:val="both"/>
      </w:pPr>
      <w:r>
        <w:t>Результатом настоящей административной процедуры является подготовка Министерством соответствующего письма об отказе в предоставлении государственной услуги либо обеспечение выполнения дальнейших административных процедур, предусмотренных настоящим Регламентом.</w:t>
      </w:r>
    </w:p>
    <w:p w:rsidR="00300BB4" w:rsidRDefault="00300BB4">
      <w:pPr>
        <w:pStyle w:val="ConsPlusNormal"/>
        <w:spacing w:before="220"/>
        <w:ind w:firstLine="540"/>
        <w:jc w:val="both"/>
      </w:pPr>
      <w:r>
        <w:t xml:space="preserve">В </w:t>
      </w:r>
      <w:proofErr w:type="gramStart"/>
      <w:r>
        <w:t>случае</w:t>
      </w:r>
      <w:proofErr w:type="gramEnd"/>
      <w:r>
        <w:t xml:space="preserve"> отказа способом фиксации результата административной процедуры является оформление на бумажном носителе уведомления об отказе в предоставлении государственной услуги.</w:t>
      </w:r>
    </w:p>
    <w:p w:rsidR="00300BB4" w:rsidRDefault="00300BB4">
      <w:pPr>
        <w:pStyle w:val="ConsPlusNormal"/>
        <w:spacing w:before="220"/>
        <w:ind w:firstLine="540"/>
        <w:jc w:val="both"/>
      </w:pPr>
      <w:r>
        <w:t xml:space="preserve">В </w:t>
      </w:r>
      <w:proofErr w:type="gramStart"/>
      <w:r>
        <w:t>случае</w:t>
      </w:r>
      <w:proofErr w:type="gramEnd"/>
      <w:r>
        <w:t xml:space="preserve"> если приложенные к заявлению документы отвечают требованию настоящего Регламента, то ответственный исполнитель Министерства систематизирует их для дальнейшей работы.</w:t>
      </w:r>
    </w:p>
    <w:p w:rsidR="00300BB4" w:rsidRDefault="00300BB4">
      <w:pPr>
        <w:pStyle w:val="ConsPlusNormal"/>
        <w:jc w:val="both"/>
      </w:pPr>
    </w:p>
    <w:p w:rsidR="00300BB4" w:rsidRDefault="00300BB4">
      <w:pPr>
        <w:pStyle w:val="ConsPlusNormal"/>
        <w:jc w:val="center"/>
        <w:outlineLvl w:val="2"/>
      </w:pPr>
      <w:r>
        <w:lastRenderedPageBreak/>
        <w:t>3.6. Подготовка проектов уведомления, предложения</w:t>
      </w:r>
    </w:p>
    <w:p w:rsidR="00300BB4" w:rsidRDefault="00300BB4">
      <w:pPr>
        <w:pStyle w:val="ConsPlusNormal"/>
        <w:jc w:val="center"/>
      </w:pPr>
      <w:r>
        <w:t>или соглашения об установлении сервитута</w:t>
      </w:r>
    </w:p>
    <w:p w:rsidR="00300BB4" w:rsidRDefault="00300BB4">
      <w:pPr>
        <w:pStyle w:val="ConsPlusNormal"/>
        <w:jc w:val="both"/>
      </w:pPr>
    </w:p>
    <w:p w:rsidR="00300BB4" w:rsidRDefault="00300BB4">
      <w:pPr>
        <w:pStyle w:val="ConsPlusNormal"/>
        <w:ind w:firstLine="540"/>
        <w:jc w:val="both"/>
      </w:pPr>
      <w:r>
        <w:t xml:space="preserve">Юридическим фактом, инициирующим начало данной административной процедуры, является поступление из канцелярии Министерства заявления (обращения) о заключении соглашения об установлении сервитута, отвечающего требованиям </w:t>
      </w:r>
      <w:hyperlink w:anchor="P202" w:history="1">
        <w:r>
          <w:rPr>
            <w:color w:val="0000FF"/>
          </w:rPr>
          <w:t>пункта 2.6</w:t>
        </w:r>
      </w:hyperlink>
      <w:r>
        <w:t xml:space="preserve"> настоящего Регламента, а также поступление документов, указанных в </w:t>
      </w:r>
      <w:hyperlink w:anchor="P232" w:history="1">
        <w:r>
          <w:rPr>
            <w:color w:val="0000FF"/>
          </w:rPr>
          <w:t>пункте 2.7</w:t>
        </w:r>
      </w:hyperlink>
      <w:r>
        <w:t xml:space="preserve"> настоящего Регламента, в отдел Министерства по каналам межведомственного взаимодействия.</w:t>
      </w:r>
    </w:p>
    <w:p w:rsidR="00300BB4" w:rsidRDefault="00300BB4">
      <w:pPr>
        <w:pStyle w:val="ConsPlusNormal"/>
        <w:spacing w:before="220"/>
        <w:ind w:firstLine="540"/>
        <w:jc w:val="both"/>
      </w:pPr>
      <w:r>
        <w:t xml:space="preserve">В </w:t>
      </w:r>
      <w:proofErr w:type="gramStart"/>
      <w:r>
        <w:t>случае</w:t>
      </w:r>
      <w:proofErr w:type="gramEnd"/>
      <w:r>
        <w:t xml:space="preserve"> отсутствия оснований для отказа сотрудник Отдела обеспечивает подготовку и согласование уведомления, или предложения, или проекта соглашения об установлении сервитута.</w:t>
      </w:r>
    </w:p>
    <w:p w:rsidR="00300BB4" w:rsidRDefault="00300BB4">
      <w:pPr>
        <w:pStyle w:val="ConsPlusNormal"/>
        <w:spacing w:before="220"/>
        <w:ind w:firstLine="540"/>
        <w:jc w:val="both"/>
      </w:pPr>
      <w:r>
        <w:t>Соглашение об установлении сервитута должно содержать:</w:t>
      </w:r>
    </w:p>
    <w:p w:rsidR="00300BB4" w:rsidRDefault="00300BB4">
      <w:pPr>
        <w:pStyle w:val="ConsPlusNormal"/>
        <w:spacing w:before="220"/>
        <w:ind w:firstLine="540"/>
        <w:jc w:val="both"/>
      </w:pPr>
      <w:r>
        <w:t xml:space="preserve">1) кадастровый номер земельного участка, в </w:t>
      </w:r>
      <w:proofErr w:type="gramStart"/>
      <w:r>
        <w:t>отношении</w:t>
      </w:r>
      <w:proofErr w:type="gramEnd"/>
      <w:r>
        <w:t xml:space="preserve"> которого предполагается установить сервитут;</w:t>
      </w:r>
    </w:p>
    <w:p w:rsidR="00300BB4" w:rsidRDefault="00300BB4">
      <w:pPr>
        <w:pStyle w:val="ConsPlusNormal"/>
        <w:spacing w:before="220"/>
        <w:ind w:firstLine="540"/>
        <w:jc w:val="both"/>
      </w:pPr>
      <w:r>
        <w:t>2) учетный номер части земельного участка, применительно к которой устанавливается сервитут;</w:t>
      </w:r>
    </w:p>
    <w:p w:rsidR="00300BB4" w:rsidRDefault="00300BB4">
      <w:pPr>
        <w:pStyle w:val="ConsPlusNormal"/>
        <w:spacing w:before="220"/>
        <w:ind w:firstLine="540"/>
        <w:jc w:val="both"/>
      </w:pPr>
      <w:r>
        <w:t>3) сведения о сторонах соглашения;</w:t>
      </w:r>
    </w:p>
    <w:p w:rsidR="00300BB4" w:rsidRDefault="00300BB4">
      <w:pPr>
        <w:pStyle w:val="ConsPlusNormal"/>
        <w:spacing w:before="220"/>
        <w:ind w:firstLine="540"/>
        <w:jc w:val="both"/>
      </w:pPr>
      <w:r>
        <w:t>4) цели и основания установления сервитута;</w:t>
      </w:r>
    </w:p>
    <w:p w:rsidR="00300BB4" w:rsidRDefault="00300BB4">
      <w:pPr>
        <w:pStyle w:val="ConsPlusNormal"/>
        <w:spacing w:before="220"/>
        <w:ind w:firstLine="540"/>
        <w:jc w:val="both"/>
      </w:pPr>
      <w:r>
        <w:t>5) срок действия сервитута;</w:t>
      </w:r>
    </w:p>
    <w:p w:rsidR="00300BB4" w:rsidRDefault="00300BB4">
      <w:pPr>
        <w:pStyle w:val="ConsPlusNormal"/>
        <w:spacing w:before="220"/>
        <w:ind w:firstLine="540"/>
        <w:jc w:val="both"/>
      </w:pPr>
      <w:r>
        <w:t xml:space="preserve">6) размер платы, определяемой в </w:t>
      </w:r>
      <w:proofErr w:type="gramStart"/>
      <w:r>
        <w:t>соответствии</w:t>
      </w:r>
      <w:proofErr w:type="gramEnd"/>
      <w:r>
        <w:t xml:space="preserve"> с </w:t>
      </w:r>
      <w:hyperlink r:id="rId29" w:history="1">
        <w:r>
          <w:rPr>
            <w:color w:val="0000FF"/>
          </w:rPr>
          <w:t>постановлением</w:t>
        </w:r>
      </w:hyperlink>
      <w:r>
        <w:t xml:space="preserve"> Правительства Калужской области от 01.06.2015 N 294 "Об утверждении Порядка определения платы по соглашению об установлении сервитута в отношении земельных участков, находящихся в собственности Калужской области, и земельных участков, государственная собственность на которые не разграничена, на территории Калужской области";</w:t>
      </w:r>
    </w:p>
    <w:p w:rsidR="00300BB4" w:rsidRDefault="00300BB4">
      <w:pPr>
        <w:pStyle w:val="ConsPlusNormal"/>
        <w:spacing w:before="220"/>
        <w:ind w:firstLine="540"/>
        <w:jc w:val="both"/>
      </w:pPr>
      <w:r>
        <w:t xml:space="preserve">7) права лица, в </w:t>
      </w:r>
      <w:proofErr w:type="gramStart"/>
      <w:r>
        <w:t>интересах</w:t>
      </w:r>
      <w:proofErr w:type="gramEnd"/>
      <w:r>
        <w:t xml:space="preserve"> которого установлен сервитут, осуществлять деятельность, в целях обеспечения которой установлен сервитут;</w:t>
      </w:r>
    </w:p>
    <w:p w:rsidR="00300BB4" w:rsidRDefault="00300BB4">
      <w:pPr>
        <w:pStyle w:val="ConsPlusNormal"/>
        <w:spacing w:before="220"/>
        <w:ind w:firstLine="540"/>
        <w:jc w:val="both"/>
      </w:pPr>
      <w:r>
        <w:t xml:space="preserve">8) обязанность лица, в </w:t>
      </w:r>
      <w:proofErr w:type="gramStart"/>
      <w:r>
        <w:t>интересах</w:t>
      </w:r>
      <w:proofErr w:type="gramEnd"/>
      <w:r>
        <w:t xml:space="preserve"> которого установлен сервитут, вносить плату по соглашению;</w:t>
      </w:r>
    </w:p>
    <w:p w:rsidR="00300BB4" w:rsidRDefault="00300BB4">
      <w:pPr>
        <w:pStyle w:val="ConsPlusNormal"/>
        <w:spacing w:before="220"/>
        <w:ind w:firstLine="540"/>
        <w:jc w:val="both"/>
      </w:pPr>
      <w:r>
        <w:t xml:space="preserve">9) обязанность лица, в </w:t>
      </w:r>
      <w:proofErr w:type="gramStart"/>
      <w:r>
        <w:t>интересах</w:t>
      </w:r>
      <w:proofErr w:type="gramEnd"/>
      <w:r>
        <w:t xml:space="preserve">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00BB4" w:rsidRDefault="00300BB4">
      <w:pPr>
        <w:pStyle w:val="ConsPlusNormal"/>
        <w:spacing w:before="220"/>
        <w:ind w:firstLine="540"/>
        <w:jc w:val="both"/>
      </w:pPr>
      <w:r>
        <w:t>Максимальный срок выполнения данного действия составляет 5 рабочих дней с момента получения полного комплекта документов, необходимых для предоставления государственной услуги.</w:t>
      </w:r>
    </w:p>
    <w:p w:rsidR="00300BB4" w:rsidRDefault="00300BB4">
      <w:pPr>
        <w:pStyle w:val="ConsPlusNormal"/>
        <w:spacing w:before="220"/>
        <w:ind w:firstLine="540"/>
        <w:jc w:val="both"/>
      </w:pPr>
      <w:r>
        <w:t>Исполнитель обеспечивает согласование проектов уведомления, предложения соглашения об установлении сервитута с начальником Отдела, начальником правового отдела и заместителем министра - начальником управления земельных и имущественных отношений.</w:t>
      </w:r>
    </w:p>
    <w:p w:rsidR="00300BB4" w:rsidRDefault="00300BB4">
      <w:pPr>
        <w:pStyle w:val="ConsPlusNormal"/>
        <w:spacing w:before="220"/>
        <w:ind w:firstLine="540"/>
        <w:jc w:val="both"/>
      </w:pPr>
      <w:r>
        <w:t>Результатом административной процедуры является передача проектов уведомления, предложения или соглашения об установлении сервитута на подпись заместителю министра - начальнику управления земельных и имущественных отношений.</w:t>
      </w:r>
    </w:p>
    <w:p w:rsidR="00300BB4" w:rsidRDefault="00300BB4">
      <w:pPr>
        <w:pStyle w:val="ConsPlusNormal"/>
        <w:spacing w:before="220"/>
        <w:ind w:firstLine="540"/>
        <w:jc w:val="both"/>
      </w:pPr>
      <w:r>
        <w:t xml:space="preserve">Юридическим фактом, инициирующим начало административной процедуры, является </w:t>
      </w:r>
      <w:r>
        <w:lastRenderedPageBreak/>
        <w:t xml:space="preserve">передача Исполнителем согласованного проекта уведомления, предложения или соглашения об установлении сервитута на подпись заместителю министра - начальнику управления </w:t>
      </w:r>
      <w:proofErr w:type="gramStart"/>
      <w:r>
        <w:t>земельных</w:t>
      </w:r>
      <w:proofErr w:type="gramEnd"/>
      <w:r>
        <w:t xml:space="preserve"> и имущественных отношений.</w:t>
      </w:r>
    </w:p>
    <w:p w:rsidR="00300BB4" w:rsidRDefault="00300BB4">
      <w:pPr>
        <w:pStyle w:val="ConsPlusNormal"/>
        <w:spacing w:before="220"/>
        <w:ind w:firstLine="540"/>
        <w:jc w:val="both"/>
      </w:pPr>
      <w:r>
        <w:t xml:space="preserve">Подписанные уведомления, предложения или соглашения об установлении сервитута заместителем министра - начальником управления </w:t>
      </w:r>
      <w:proofErr w:type="gramStart"/>
      <w:r>
        <w:t>земельных</w:t>
      </w:r>
      <w:proofErr w:type="gramEnd"/>
      <w:r>
        <w:t xml:space="preserve"> и имущественных отношений передаются на регистрацию в канцелярию Министерства.</w:t>
      </w:r>
    </w:p>
    <w:p w:rsidR="00300BB4" w:rsidRDefault="00300BB4">
      <w:pPr>
        <w:pStyle w:val="ConsPlusNormal"/>
        <w:spacing w:before="220"/>
        <w:ind w:firstLine="540"/>
        <w:jc w:val="both"/>
      </w:pPr>
      <w:r>
        <w:t>Максимальный срок выполнения данного действия составляет 5 рабочих дней с момента передачи Исполнителем согласованного проекта приказа на подпись.</w:t>
      </w:r>
    </w:p>
    <w:p w:rsidR="00300BB4" w:rsidRDefault="00300BB4">
      <w:pPr>
        <w:pStyle w:val="ConsPlusNormal"/>
        <w:spacing w:before="220"/>
        <w:ind w:firstLine="540"/>
        <w:jc w:val="both"/>
      </w:pPr>
      <w:r>
        <w:t>Результатом административной процедуры является подписание проектов уведомления, предложения или соглашения об установлении сервитута.</w:t>
      </w:r>
    </w:p>
    <w:p w:rsidR="00300BB4" w:rsidRDefault="00300BB4">
      <w:pPr>
        <w:pStyle w:val="ConsPlusNormal"/>
        <w:spacing w:before="220"/>
        <w:ind w:firstLine="540"/>
        <w:jc w:val="both"/>
      </w:pPr>
      <w:r>
        <w:t>Способом фиксации результата административной процедуры является оформление соответствующего документа на бумажном носителе с присвоением ему регистрационного номера и занесением данного номера в базу данных в порядке делопроизводства.</w:t>
      </w:r>
    </w:p>
    <w:p w:rsidR="00300BB4" w:rsidRDefault="00300BB4">
      <w:pPr>
        <w:pStyle w:val="ConsPlusNormal"/>
        <w:jc w:val="both"/>
      </w:pPr>
    </w:p>
    <w:p w:rsidR="00300BB4" w:rsidRDefault="00300BB4">
      <w:pPr>
        <w:pStyle w:val="ConsPlusNormal"/>
        <w:jc w:val="center"/>
        <w:outlineLvl w:val="2"/>
      </w:pPr>
      <w:r>
        <w:t xml:space="preserve">3.7. Уведомление заявителя о предоставлении </w:t>
      </w:r>
      <w:proofErr w:type="gramStart"/>
      <w:r>
        <w:t>государственной</w:t>
      </w:r>
      <w:proofErr w:type="gramEnd"/>
    </w:p>
    <w:p w:rsidR="00300BB4" w:rsidRDefault="00300BB4">
      <w:pPr>
        <w:pStyle w:val="ConsPlusNormal"/>
        <w:jc w:val="center"/>
      </w:pPr>
      <w:r>
        <w:t>услуги</w:t>
      </w:r>
    </w:p>
    <w:p w:rsidR="00300BB4" w:rsidRDefault="00300BB4">
      <w:pPr>
        <w:pStyle w:val="ConsPlusNormal"/>
        <w:jc w:val="both"/>
      </w:pPr>
    </w:p>
    <w:p w:rsidR="00300BB4" w:rsidRDefault="00300BB4">
      <w:pPr>
        <w:pStyle w:val="ConsPlusNormal"/>
        <w:ind w:firstLine="540"/>
        <w:jc w:val="both"/>
      </w:pPr>
      <w:r>
        <w:t>Юридическим фактом начала процедуры является подписание соответствующего уведомления, предложения или проекта соглашения об установлении сервитута.</w:t>
      </w:r>
    </w:p>
    <w:p w:rsidR="00300BB4" w:rsidRDefault="00300BB4">
      <w:pPr>
        <w:pStyle w:val="ConsPlusNormal"/>
        <w:spacing w:before="220"/>
        <w:ind w:firstLine="540"/>
        <w:jc w:val="both"/>
      </w:pPr>
      <w:r>
        <w:t>Специалист Министерства, ответственный за делопроизводство, в течение 1 календарного дня направляет уведомление заявителю о предоставлении государственной услуги следующими способами:</w:t>
      </w:r>
    </w:p>
    <w:p w:rsidR="00300BB4" w:rsidRDefault="00300BB4">
      <w:pPr>
        <w:pStyle w:val="ConsPlusNormal"/>
        <w:spacing w:before="220"/>
        <w:ind w:firstLine="540"/>
        <w:jc w:val="both"/>
      </w:pPr>
      <w:r>
        <w:t>- передается заявителю (его представителю) лично;</w:t>
      </w:r>
    </w:p>
    <w:p w:rsidR="00300BB4" w:rsidRDefault="00300BB4">
      <w:pPr>
        <w:pStyle w:val="ConsPlusNormal"/>
        <w:spacing w:before="220"/>
        <w:ind w:firstLine="540"/>
        <w:jc w:val="both"/>
      </w:pPr>
      <w:r>
        <w:t>- направляется по почте заказным письмом с уведомлением (электронной почте).</w:t>
      </w:r>
    </w:p>
    <w:p w:rsidR="00300BB4" w:rsidRDefault="00300BB4">
      <w:pPr>
        <w:pStyle w:val="ConsPlusNormal"/>
        <w:spacing w:before="220"/>
        <w:ind w:firstLine="540"/>
        <w:jc w:val="both"/>
      </w:pPr>
      <w:r>
        <w:t>Результатом административной процедуры является уведомление о принятом решении и его направление.</w:t>
      </w:r>
    </w:p>
    <w:p w:rsidR="00300BB4" w:rsidRDefault="00300BB4">
      <w:pPr>
        <w:pStyle w:val="ConsPlusNormal"/>
        <w:spacing w:before="220"/>
        <w:ind w:firstLine="540"/>
        <w:jc w:val="both"/>
      </w:pPr>
      <w:r>
        <w:t>Способом фиксации результата административной процедуры являются направление уведомления, предложения или проекта соглашения об установлении сервитута Заявителю и занесение отметок о направлении договора Заявителю в реестры исходящей корреспонденции.</w:t>
      </w:r>
    </w:p>
    <w:p w:rsidR="00300BB4" w:rsidRDefault="00300BB4">
      <w:pPr>
        <w:pStyle w:val="ConsPlusNormal"/>
        <w:jc w:val="both"/>
      </w:pPr>
    </w:p>
    <w:p w:rsidR="00300BB4" w:rsidRDefault="00300BB4">
      <w:pPr>
        <w:pStyle w:val="ConsPlusNormal"/>
        <w:jc w:val="center"/>
        <w:outlineLvl w:val="1"/>
      </w:pPr>
      <w:r>
        <w:t xml:space="preserve">IV. Формы </w:t>
      </w:r>
      <w:proofErr w:type="gramStart"/>
      <w:r>
        <w:t>контроля за</w:t>
      </w:r>
      <w:proofErr w:type="gramEnd"/>
      <w:r>
        <w:t xml:space="preserve"> исполнением Регламента</w:t>
      </w:r>
    </w:p>
    <w:p w:rsidR="00300BB4" w:rsidRDefault="00300BB4">
      <w:pPr>
        <w:pStyle w:val="ConsPlusNormal"/>
        <w:jc w:val="both"/>
      </w:pPr>
    </w:p>
    <w:p w:rsidR="00300BB4" w:rsidRDefault="00300BB4">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300BB4" w:rsidRDefault="00300BB4">
      <w:pPr>
        <w:pStyle w:val="ConsPlusNormal"/>
        <w:jc w:val="center"/>
      </w:pPr>
      <w:r>
        <w:t>и исполнением ответственными должностными лицами положений</w:t>
      </w:r>
    </w:p>
    <w:p w:rsidR="00300BB4" w:rsidRDefault="00300BB4">
      <w:pPr>
        <w:pStyle w:val="ConsPlusNormal"/>
        <w:jc w:val="center"/>
      </w:pPr>
      <w:r>
        <w:t>административного регламента и иных нормативных правовых</w:t>
      </w:r>
    </w:p>
    <w:p w:rsidR="00300BB4" w:rsidRDefault="00300BB4">
      <w:pPr>
        <w:pStyle w:val="ConsPlusNormal"/>
        <w:jc w:val="center"/>
      </w:pPr>
      <w:r>
        <w:t>актов, устанавливающих требования к предоставлению</w:t>
      </w:r>
    </w:p>
    <w:p w:rsidR="00300BB4" w:rsidRDefault="00300BB4">
      <w:pPr>
        <w:pStyle w:val="ConsPlusNormal"/>
        <w:jc w:val="center"/>
      </w:pPr>
      <w:r>
        <w:t>государственной услуги, а также принятием решений</w:t>
      </w:r>
    </w:p>
    <w:p w:rsidR="00300BB4" w:rsidRDefault="00300BB4">
      <w:pPr>
        <w:pStyle w:val="ConsPlusNormal"/>
        <w:jc w:val="center"/>
      </w:pPr>
      <w:r>
        <w:t>ответственными лицами</w:t>
      </w:r>
    </w:p>
    <w:p w:rsidR="00300BB4" w:rsidRDefault="00300BB4">
      <w:pPr>
        <w:pStyle w:val="ConsPlusNormal"/>
        <w:jc w:val="both"/>
      </w:pPr>
    </w:p>
    <w:p w:rsidR="00300BB4" w:rsidRDefault="00300BB4">
      <w:pPr>
        <w:pStyle w:val="ConsPlusNormal"/>
        <w:ind w:firstLine="540"/>
        <w:jc w:val="both"/>
      </w:pPr>
      <w:r>
        <w:t xml:space="preserve">Порядок и формы контроля предоставления государственной услуги и требования к его осуществлению в </w:t>
      </w:r>
      <w:proofErr w:type="gramStart"/>
      <w:r>
        <w:t>подразделении</w:t>
      </w:r>
      <w:proofErr w:type="gramEnd"/>
      <w:r>
        <w:t xml:space="preserve"> Министерства.</w:t>
      </w:r>
    </w:p>
    <w:p w:rsidR="00300BB4" w:rsidRDefault="00300BB4">
      <w:pPr>
        <w:pStyle w:val="ConsPlusNormal"/>
        <w:spacing w:before="220"/>
        <w:ind w:firstLine="540"/>
        <w:jc w:val="both"/>
      </w:pPr>
      <w:r>
        <w:t xml:space="preserve">Общий </w:t>
      </w:r>
      <w:proofErr w:type="gramStart"/>
      <w:r>
        <w:t>контроль за</w:t>
      </w:r>
      <w:proofErr w:type="gramEnd"/>
      <w:r>
        <w:t xml:space="preserve"> исполнением настоящего Регламента по осуществлению государственной услуги осуществляет Министерство.</w:t>
      </w:r>
    </w:p>
    <w:p w:rsidR="00300BB4" w:rsidRDefault="00300BB4">
      <w:pPr>
        <w:pStyle w:val="ConsPlusNormal"/>
        <w:spacing w:before="220"/>
        <w:ind w:firstLine="540"/>
        <w:jc w:val="both"/>
      </w:pPr>
      <w:proofErr w:type="gramStart"/>
      <w:r>
        <w:t xml:space="preserve">Текущий контроль за соблюдением и исполнением сотрудниками Министерства положений настоящего Регламента и иных законодательных и нормативных правовых актов, </w:t>
      </w:r>
      <w:r>
        <w:lastRenderedPageBreak/>
        <w:t>устанавливающих требования к предоставлению государственной услуги, а также принятием решений ответственными сотрудниками Министерства, осуществляется заместителем министра, осуществляющим координацию работы касательно обобщения практики применения законодательства по вопросам ведения управления земельных и имущественных отношений Министерства.</w:t>
      </w:r>
      <w:proofErr w:type="gramEnd"/>
    </w:p>
    <w:p w:rsidR="00300BB4" w:rsidRDefault="00300BB4">
      <w:pPr>
        <w:pStyle w:val="ConsPlusNormal"/>
        <w:spacing w:before="220"/>
        <w:ind w:firstLine="540"/>
        <w:jc w:val="both"/>
      </w:pPr>
      <w:r>
        <w:t xml:space="preserve">Ответственность указанных лиц закрепляется в их должностных </w:t>
      </w:r>
      <w:proofErr w:type="gramStart"/>
      <w:r>
        <w:t>регламентах</w:t>
      </w:r>
      <w:proofErr w:type="gramEnd"/>
      <w:r>
        <w:t>.</w:t>
      </w:r>
    </w:p>
    <w:p w:rsidR="00300BB4" w:rsidRDefault="00300BB4">
      <w:pPr>
        <w:pStyle w:val="ConsPlusNormal"/>
        <w:jc w:val="both"/>
      </w:pPr>
    </w:p>
    <w:p w:rsidR="00300BB4" w:rsidRDefault="00300BB4">
      <w:pPr>
        <w:pStyle w:val="ConsPlusNormal"/>
        <w:jc w:val="center"/>
        <w:outlineLvl w:val="2"/>
      </w:pPr>
      <w:r>
        <w:t xml:space="preserve">4.2. Порядок и периодичность осуществления </w:t>
      </w:r>
      <w:proofErr w:type="gramStart"/>
      <w:r>
        <w:t>плановых</w:t>
      </w:r>
      <w:proofErr w:type="gramEnd"/>
    </w:p>
    <w:p w:rsidR="00300BB4" w:rsidRDefault="00300BB4">
      <w:pPr>
        <w:pStyle w:val="ConsPlusNormal"/>
        <w:jc w:val="center"/>
      </w:pPr>
      <w:r>
        <w:t>и внеплановых проверок полноты и качества предоставления</w:t>
      </w:r>
    </w:p>
    <w:p w:rsidR="00300BB4" w:rsidRDefault="00300BB4">
      <w:pPr>
        <w:pStyle w:val="ConsPlusNormal"/>
        <w:jc w:val="center"/>
      </w:pPr>
      <w:r>
        <w:t>государственной услуги, в том числе порядок и формы контроля</w:t>
      </w:r>
    </w:p>
    <w:p w:rsidR="00300BB4" w:rsidRDefault="00300BB4">
      <w:pPr>
        <w:pStyle w:val="ConsPlusNormal"/>
        <w:jc w:val="center"/>
      </w:pPr>
      <w:r>
        <w:t>за полнотой и качеством предоставления государственной</w:t>
      </w:r>
    </w:p>
    <w:p w:rsidR="00300BB4" w:rsidRDefault="00300BB4">
      <w:pPr>
        <w:pStyle w:val="ConsPlusNormal"/>
        <w:jc w:val="center"/>
      </w:pPr>
      <w:r>
        <w:t>услуги</w:t>
      </w:r>
    </w:p>
    <w:p w:rsidR="00300BB4" w:rsidRDefault="00300BB4">
      <w:pPr>
        <w:pStyle w:val="ConsPlusNormal"/>
        <w:jc w:val="both"/>
      </w:pPr>
    </w:p>
    <w:p w:rsidR="00300BB4" w:rsidRDefault="00300BB4">
      <w:pPr>
        <w:pStyle w:val="ConsPlusNormal"/>
        <w:ind w:firstLine="540"/>
        <w:jc w:val="both"/>
      </w:pPr>
      <w:proofErr w:type="gramStart"/>
      <w:r>
        <w:t>Контроль за</w:t>
      </w:r>
      <w:proofErr w:type="gramEnd"/>
      <w:r>
        <w:t xml:space="preserve"> полнотой и качеством предоставления Министерством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сотрудников Министерства.</w:t>
      </w:r>
    </w:p>
    <w:p w:rsidR="00300BB4" w:rsidRDefault="00300BB4">
      <w:pPr>
        <w:pStyle w:val="ConsPlusNormal"/>
        <w:spacing w:before="220"/>
        <w:ind w:firstLine="540"/>
        <w:jc w:val="both"/>
      </w:pPr>
      <w:r>
        <w:t>Решение об осуществлении плановых и внеплановых проверок полноты и качества предоставления государственной услуги принимается министром.</w:t>
      </w:r>
    </w:p>
    <w:p w:rsidR="00300BB4" w:rsidRDefault="00300BB4">
      <w:pPr>
        <w:pStyle w:val="ConsPlusNormal"/>
        <w:spacing w:before="220"/>
        <w:ind w:firstLine="540"/>
        <w:jc w:val="both"/>
      </w:pPr>
      <w:r>
        <w:t>Плановые проверки проводятся на основании годовых планов работы Министерства, внеплановые проверки проводятся при выявлении нарушений по предоставлению государственной услуги или по конкретному обращению Заявителя.</w:t>
      </w:r>
    </w:p>
    <w:p w:rsidR="00300BB4" w:rsidRDefault="00300BB4">
      <w:pPr>
        <w:pStyle w:val="ConsPlusNormal"/>
        <w:spacing w:before="220"/>
        <w:ind w:firstLine="540"/>
        <w:jc w:val="both"/>
      </w:pPr>
      <w:r>
        <w:t>Проверки проводятся с целью выявления и устранения нарушений прав Заявителей и привлечения виновных лиц к ответственности.</w:t>
      </w:r>
    </w:p>
    <w:p w:rsidR="00300BB4" w:rsidRDefault="00300BB4">
      <w:pPr>
        <w:pStyle w:val="ConsPlusNormal"/>
        <w:spacing w:before="220"/>
        <w:ind w:firstLine="540"/>
        <w:jc w:val="both"/>
      </w:pPr>
      <w:r>
        <w:t>Плановые проверки Министерства проводятся не реже 1 раза в три года.</w:t>
      </w:r>
    </w:p>
    <w:p w:rsidR="00300BB4" w:rsidRDefault="00300BB4">
      <w:pPr>
        <w:pStyle w:val="ConsPlusNormal"/>
        <w:spacing w:before="220"/>
        <w:ind w:firstLine="540"/>
        <w:jc w:val="both"/>
      </w:pPr>
      <w:r>
        <w:t>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w:t>
      </w:r>
    </w:p>
    <w:p w:rsidR="00300BB4" w:rsidRDefault="00300BB4">
      <w:pPr>
        <w:pStyle w:val="ConsPlusNormal"/>
        <w:spacing w:before="220"/>
        <w:ind w:firstLine="540"/>
        <w:jc w:val="both"/>
      </w:pPr>
      <w:r>
        <w:t>Плановые и внеплановые проверки полноты и качества предоставления государственной услуги осуществляются подразделением, ответственным за организацию работы по рассмотрению обращений граждан, и уполномоченными сотрудниками Министерства на основании соответствующих правовых актов.</w:t>
      </w:r>
    </w:p>
    <w:p w:rsidR="00300BB4" w:rsidRDefault="00300BB4">
      <w:pPr>
        <w:pStyle w:val="ConsPlusNormal"/>
        <w:spacing w:before="220"/>
        <w:ind w:firstLine="540"/>
        <w:jc w:val="both"/>
      </w:pPr>
      <w:r>
        <w:t>Результаты проверок отражаются отдельной справкой или актом.</w:t>
      </w:r>
    </w:p>
    <w:p w:rsidR="00300BB4" w:rsidRDefault="00300BB4">
      <w:pPr>
        <w:pStyle w:val="ConsPlusNormal"/>
        <w:jc w:val="both"/>
      </w:pPr>
    </w:p>
    <w:p w:rsidR="00300BB4" w:rsidRDefault="00300BB4">
      <w:pPr>
        <w:pStyle w:val="ConsPlusNormal"/>
        <w:jc w:val="center"/>
        <w:outlineLvl w:val="2"/>
      </w:pPr>
      <w:r>
        <w:t>4.3. Ответственность должностных лиц и сотрудников</w:t>
      </w:r>
    </w:p>
    <w:p w:rsidR="00300BB4" w:rsidRDefault="00300BB4">
      <w:pPr>
        <w:pStyle w:val="ConsPlusNormal"/>
        <w:jc w:val="center"/>
      </w:pPr>
      <w:r>
        <w:t>Министерства за решения и действия (бездействие),</w:t>
      </w:r>
    </w:p>
    <w:p w:rsidR="00300BB4" w:rsidRDefault="00300BB4">
      <w:pPr>
        <w:pStyle w:val="ConsPlusNormal"/>
        <w:jc w:val="center"/>
      </w:pPr>
      <w:r>
        <w:t>принимаемые (осуществляемые) ими в ходе предоставления</w:t>
      </w:r>
    </w:p>
    <w:p w:rsidR="00300BB4" w:rsidRDefault="00300BB4">
      <w:pPr>
        <w:pStyle w:val="ConsPlusNormal"/>
        <w:jc w:val="center"/>
      </w:pPr>
      <w:r>
        <w:t>государственной услуги</w:t>
      </w:r>
    </w:p>
    <w:p w:rsidR="00300BB4" w:rsidRDefault="00300BB4">
      <w:pPr>
        <w:pStyle w:val="ConsPlusNormal"/>
        <w:jc w:val="both"/>
      </w:pPr>
    </w:p>
    <w:p w:rsidR="00300BB4" w:rsidRDefault="00300BB4">
      <w:pPr>
        <w:pStyle w:val="ConsPlusNormal"/>
        <w:ind w:firstLine="540"/>
        <w:jc w:val="both"/>
      </w:pPr>
      <w:r>
        <w:t>Ответственность государственных гражданских служащих Министерства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300BB4" w:rsidRDefault="00300BB4">
      <w:pPr>
        <w:pStyle w:val="ConsPlusNormal"/>
        <w:jc w:val="both"/>
      </w:pPr>
    </w:p>
    <w:p w:rsidR="00300BB4" w:rsidRDefault="00300BB4">
      <w:pPr>
        <w:pStyle w:val="ConsPlusNormal"/>
        <w:jc w:val="center"/>
        <w:outlineLvl w:val="2"/>
      </w:pPr>
      <w:r>
        <w:t>4.4. Требования к порядку и формам контроля</w:t>
      </w:r>
    </w:p>
    <w:p w:rsidR="00300BB4" w:rsidRDefault="00300BB4">
      <w:pPr>
        <w:pStyle w:val="ConsPlusNormal"/>
        <w:jc w:val="center"/>
      </w:pPr>
      <w:r>
        <w:t>за предоставлением государственной услуги, в том числе</w:t>
      </w:r>
    </w:p>
    <w:p w:rsidR="00300BB4" w:rsidRDefault="00300BB4">
      <w:pPr>
        <w:pStyle w:val="ConsPlusNormal"/>
        <w:jc w:val="center"/>
      </w:pPr>
      <w:r>
        <w:lastRenderedPageBreak/>
        <w:t>со стороны граждан, их объединений и организаций</w:t>
      </w:r>
    </w:p>
    <w:p w:rsidR="00300BB4" w:rsidRDefault="00300BB4">
      <w:pPr>
        <w:pStyle w:val="ConsPlusNormal"/>
        <w:jc w:val="both"/>
      </w:pPr>
    </w:p>
    <w:p w:rsidR="00300BB4" w:rsidRDefault="00300BB4">
      <w:pPr>
        <w:pStyle w:val="ConsPlusNormal"/>
        <w:ind w:firstLine="540"/>
        <w:jc w:val="both"/>
      </w:pPr>
      <w:proofErr w:type="gramStart"/>
      <w:r>
        <w:t>Контроль за</w:t>
      </w:r>
      <w:proofErr w:type="gramEnd"/>
      <w:r>
        <w:t xml:space="preserve"> рассмотрением своих заявлений и за ходом предоставления государственной услуги Заявители могут осуществлять на основании полученной в Министерстве информации путем:</w:t>
      </w:r>
    </w:p>
    <w:p w:rsidR="00300BB4" w:rsidRDefault="00300BB4">
      <w:pPr>
        <w:pStyle w:val="ConsPlusNormal"/>
        <w:spacing w:before="220"/>
        <w:ind w:firstLine="540"/>
        <w:jc w:val="both"/>
      </w:pPr>
      <w:r>
        <w:t>- индивидуального консультирования лично;</w:t>
      </w:r>
    </w:p>
    <w:p w:rsidR="00300BB4" w:rsidRDefault="00300BB4">
      <w:pPr>
        <w:pStyle w:val="ConsPlusNormal"/>
        <w:spacing w:before="220"/>
        <w:ind w:firstLine="540"/>
        <w:jc w:val="both"/>
      </w:pPr>
      <w:r>
        <w:t>- индивидуального консультирования по почте (электронной почте);</w:t>
      </w:r>
    </w:p>
    <w:p w:rsidR="00300BB4" w:rsidRDefault="00300BB4">
      <w:pPr>
        <w:pStyle w:val="ConsPlusNormal"/>
        <w:spacing w:before="220"/>
        <w:ind w:firstLine="540"/>
        <w:jc w:val="both"/>
      </w:pPr>
      <w:r>
        <w:t>- индивидуального консультирования по телефону.</w:t>
      </w:r>
    </w:p>
    <w:p w:rsidR="00300BB4" w:rsidRDefault="00300BB4">
      <w:pPr>
        <w:pStyle w:val="ConsPlusNormal"/>
        <w:spacing w:before="220"/>
        <w:ind w:firstLine="540"/>
        <w:jc w:val="both"/>
      </w:pPr>
      <w:r>
        <w:t>Граждане, их объединения и организации вправе получать информацию о порядке предоставления государственной услуги, а также направлять в Министерство замечания и предложения по улучшению качества предоставления государственных услуг.</w:t>
      </w:r>
    </w:p>
    <w:p w:rsidR="00300BB4" w:rsidRDefault="00300BB4">
      <w:pPr>
        <w:pStyle w:val="ConsPlusNormal"/>
        <w:jc w:val="both"/>
      </w:pPr>
    </w:p>
    <w:p w:rsidR="00300BB4" w:rsidRDefault="00300BB4">
      <w:pPr>
        <w:pStyle w:val="ConsPlusNormal"/>
        <w:jc w:val="center"/>
        <w:outlineLvl w:val="1"/>
      </w:pPr>
      <w:r>
        <w:t>V. Досудебный (внесудебный) порядок обжалования заявителем</w:t>
      </w:r>
    </w:p>
    <w:p w:rsidR="00300BB4" w:rsidRDefault="00300BB4">
      <w:pPr>
        <w:pStyle w:val="ConsPlusNormal"/>
        <w:jc w:val="center"/>
      </w:pPr>
      <w:r>
        <w:t>решений и действий (бездействия) министерства, должностного</w:t>
      </w:r>
    </w:p>
    <w:p w:rsidR="00300BB4" w:rsidRDefault="00300BB4">
      <w:pPr>
        <w:pStyle w:val="ConsPlusNormal"/>
        <w:jc w:val="center"/>
      </w:pPr>
      <w:r>
        <w:t>лица Министерства либо государственного служащего</w:t>
      </w:r>
    </w:p>
    <w:p w:rsidR="00300BB4" w:rsidRDefault="00300BB4">
      <w:pPr>
        <w:pStyle w:val="ConsPlusNormal"/>
        <w:jc w:val="both"/>
      </w:pPr>
    </w:p>
    <w:p w:rsidR="00300BB4" w:rsidRDefault="00300BB4">
      <w:pPr>
        <w:pStyle w:val="ConsPlusNormal"/>
        <w:ind w:firstLine="540"/>
        <w:jc w:val="both"/>
      </w:pPr>
      <w:r>
        <w:t>Заявитель вправе подать жалобу на решение и (или) действие (бездействие) Министерства, должностного лица Министерства либо государственного служащего при предоставлении государственной услуги.</w:t>
      </w:r>
    </w:p>
    <w:p w:rsidR="00300BB4" w:rsidRDefault="00300BB4">
      <w:pPr>
        <w:pStyle w:val="ConsPlusNormal"/>
        <w:jc w:val="both"/>
      </w:pPr>
    </w:p>
    <w:p w:rsidR="00300BB4" w:rsidRDefault="00300BB4">
      <w:pPr>
        <w:pStyle w:val="ConsPlusNormal"/>
        <w:jc w:val="center"/>
        <w:outlineLvl w:val="2"/>
      </w:pPr>
      <w:r>
        <w:t>5.1. Предмет жалобы</w:t>
      </w:r>
    </w:p>
    <w:p w:rsidR="00300BB4" w:rsidRDefault="00300BB4">
      <w:pPr>
        <w:pStyle w:val="ConsPlusNormal"/>
        <w:jc w:val="both"/>
      </w:pPr>
    </w:p>
    <w:p w:rsidR="00300BB4" w:rsidRDefault="00300BB4">
      <w:pPr>
        <w:pStyle w:val="ConsPlusNormal"/>
        <w:ind w:firstLine="540"/>
        <w:jc w:val="both"/>
      </w:pPr>
      <w:r>
        <w:t>Предметом досудебного обжалования могут являться решение и (или) действие (бездействие) Министерства, должностного лица Министерства либо государственного служащего при предоставлении государственной услуги на основании административного регламента, в том числе в следующих случаях:</w:t>
      </w:r>
    </w:p>
    <w:p w:rsidR="00300BB4" w:rsidRDefault="00300BB4">
      <w:pPr>
        <w:pStyle w:val="ConsPlusNormal"/>
        <w:spacing w:before="220"/>
        <w:ind w:firstLine="540"/>
        <w:jc w:val="both"/>
      </w:pPr>
      <w:r>
        <w:t xml:space="preserve">- нарушение срока регистрации заявления, установленного </w:t>
      </w:r>
      <w:hyperlink w:anchor="P408" w:history="1">
        <w:r>
          <w:rPr>
            <w:color w:val="0000FF"/>
          </w:rPr>
          <w:t>пунктом 3.1</w:t>
        </w:r>
      </w:hyperlink>
      <w:r>
        <w:t xml:space="preserve"> "Прием и регистрация заявления, а также определение ответственного исполнителя" раздела III настоящего Регламента;</w:t>
      </w:r>
    </w:p>
    <w:p w:rsidR="00300BB4" w:rsidRDefault="00300BB4">
      <w:pPr>
        <w:pStyle w:val="ConsPlusNormal"/>
        <w:spacing w:before="220"/>
        <w:ind w:firstLine="540"/>
        <w:jc w:val="both"/>
      </w:pPr>
      <w:proofErr w:type="gramStart"/>
      <w:r>
        <w:t xml:space="preserve">- нарушение срока предоставления государственной услуги, установленного </w:t>
      </w:r>
      <w:hyperlink w:anchor="P175" w:history="1">
        <w:r>
          <w:rPr>
            <w:color w:val="0000FF"/>
          </w:rPr>
          <w:t>пунктом 2.4</w:t>
        </w:r>
      </w:hyperlink>
      <w:r>
        <w:t xml:space="preserve">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в том числе законодательством Калужской области, срок выдачи (направления) документов, являющихся результатом предоставления государственной услуги" раздела II настоящего Регламента;</w:t>
      </w:r>
      <w:proofErr w:type="gramEnd"/>
    </w:p>
    <w:p w:rsidR="00300BB4" w:rsidRDefault="00300BB4">
      <w:pPr>
        <w:pStyle w:val="ConsPlusNormal"/>
        <w:spacing w:before="220"/>
        <w:ind w:firstLine="540"/>
        <w:jc w:val="both"/>
      </w:pPr>
      <w:proofErr w:type="gramStart"/>
      <w:r>
        <w:t xml:space="preserve">- требование у Заявителя документов, не предусмотренных нормативными правовыми актами Российской Федерации, </w:t>
      </w:r>
      <w:hyperlink w:anchor="P202" w:history="1">
        <w:r>
          <w:rPr>
            <w:color w:val="0000FF"/>
          </w:rPr>
          <w:t>пунктом 2.6</w:t>
        </w:r>
      </w:hyperlink>
      <w:r>
        <w:t xml:space="preserve">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(далее - пункт 2.6) раздела II Регламента;</w:t>
      </w:r>
      <w:proofErr w:type="gramEnd"/>
    </w:p>
    <w:p w:rsidR="00300BB4" w:rsidRDefault="00300BB4">
      <w:pPr>
        <w:pStyle w:val="ConsPlusNormal"/>
        <w:spacing w:before="220"/>
        <w:ind w:firstLine="540"/>
        <w:jc w:val="both"/>
      </w:pPr>
      <w:r>
        <w:t xml:space="preserve">- отказ в </w:t>
      </w:r>
      <w:proofErr w:type="gramStart"/>
      <w:r>
        <w:t>приеме</w:t>
      </w:r>
      <w:proofErr w:type="gramEnd"/>
      <w:r>
        <w:t xml:space="preserve"> документов у Заявителя, представление которых предусмотрено нормативными правовыми актами Российской Федерации, </w:t>
      </w:r>
      <w:hyperlink w:anchor="P202" w:history="1">
        <w:r>
          <w:rPr>
            <w:color w:val="0000FF"/>
          </w:rPr>
          <w:t>пунктом 2.6</w:t>
        </w:r>
      </w:hyperlink>
      <w:r>
        <w:t xml:space="preserve"> настоящего Регламента;</w:t>
      </w:r>
    </w:p>
    <w:p w:rsidR="00300BB4" w:rsidRDefault="00300BB4">
      <w:pPr>
        <w:pStyle w:val="ConsPlusNormal"/>
        <w:spacing w:before="220"/>
        <w:ind w:firstLine="540"/>
        <w:jc w:val="both"/>
      </w:pPr>
      <w:proofErr w:type="gramStart"/>
      <w:r>
        <w:t xml:space="preserve">- отказ в предоставлении государственной услуги, если основания отказа не предусмотрены </w:t>
      </w:r>
      <w:r>
        <w:lastRenderedPageBreak/>
        <w:t xml:space="preserve">федеральными законами и принятыми в соответствии с ними иными нормативными правовыми актами Российской Федерации, </w:t>
      </w:r>
      <w:hyperlink w:anchor="P266" w:history="1">
        <w:r>
          <w:rPr>
            <w:color w:val="0000FF"/>
          </w:rPr>
          <w:t>пунктом 2.10</w:t>
        </w:r>
      </w:hyperlink>
      <w:r>
        <w:t xml:space="preserve"> "Исчерпывающий перечень оснований для приостановления и (или) отказа в предоставлении государственной услуги" раздела II настоящего Регламента;</w:t>
      </w:r>
      <w:proofErr w:type="gramEnd"/>
    </w:p>
    <w:p w:rsidR="00300BB4" w:rsidRDefault="00300BB4">
      <w:pPr>
        <w:pStyle w:val="ConsPlusNormal"/>
        <w:spacing w:before="220"/>
        <w:ind w:firstLine="540"/>
        <w:jc w:val="both"/>
      </w:pPr>
      <w: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настоящим Административным регламентом;</w:t>
      </w:r>
    </w:p>
    <w:p w:rsidR="00300BB4" w:rsidRDefault="00300BB4">
      <w:pPr>
        <w:pStyle w:val="ConsPlusNormal"/>
        <w:spacing w:before="220"/>
        <w:ind w:firstLine="540"/>
        <w:jc w:val="both"/>
      </w:pPr>
      <w:r>
        <w:t xml:space="preserve">- отказ в </w:t>
      </w:r>
      <w:proofErr w:type="gramStart"/>
      <w:r>
        <w:t>исправлении</w:t>
      </w:r>
      <w:proofErr w:type="gramEnd"/>
      <w:r>
        <w:t xml:space="preserve"> допущенных опечаток и ошибок в выданных в результате предоставления государственной услуги документах либо в нарушении установленного срока таких исправлений.</w:t>
      </w:r>
    </w:p>
    <w:p w:rsidR="00300BB4" w:rsidRDefault="00300BB4">
      <w:pPr>
        <w:pStyle w:val="ConsPlusNormal"/>
        <w:jc w:val="both"/>
      </w:pPr>
    </w:p>
    <w:p w:rsidR="00300BB4" w:rsidRDefault="00300BB4">
      <w:pPr>
        <w:pStyle w:val="ConsPlusNormal"/>
        <w:jc w:val="center"/>
        <w:outlineLvl w:val="2"/>
      </w:pPr>
      <w:r>
        <w:t>5.2. Органы государственной власти и уполномоченные</w:t>
      </w:r>
    </w:p>
    <w:p w:rsidR="00300BB4" w:rsidRDefault="00300BB4">
      <w:pPr>
        <w:pStyle w:val="ConsPlusNormal"/>
        <w:jc w:val="center"/>
      </w:pPr>
      <w:r>
        <w:t>на рассмотрение жалобы должностные лица, которым может быть</w:t>
      </w:r>
    </w:p>
    <w:p w:rsidR="00300BB4" w:rsidRDefault="00300BB4">
      <w:pPr>
        <w:pStyle w:val="ConsPlusNormal"/>
        <w:jc w:val="center"/>
      </w:pPr>
      <w:r>
        <w:t>направлена жалоба</w:t>
      </w:r>
    </w:p>
    <w:p w:rsidR="00300BB4" w:rsidRDefault="00300BB4">
      <w:pPr>
        <w:pStyle w:val="ConsPlusNormal"/>
        <w:jc w:val="both"/>
      </w:pPr>
    </w:p>
    <w:p w:rsidR="00300BB4" w:rsidRDefault="00300BB4">
      <w:pPr>
        <w:pStyle w:val="ConsPlusNormal"/>
        <w:ind w:firstLine="540"/>
        <w:jc w:val="both"/>
      </w:pPr>
      <w:r>
        <w:t>Жалоба рассматривается руководителем Министерства, предоставляющего государственную услугу.</w:t>
      </w:r>
    </w:p>
    <w:p w:rsidR="00300BB4" w:rsidRDefault="00300BB4">
      <w:pPr>
        <w:pStyle w:val="ConsPlusNormal"/>
        <w:jc w:val="both"/>
      </w:pPr>
    </w:p>
    <w:p w:rsidR="00300BB4" w:rsidRDefault="00300BB4">
      <w:pPr>
        <w:pStyle w:val="ConsPlusNormal"/>
        <w:jc w:val="center"/>
        <w:outlineLvl w:val="2"/>
      </w:pPr>
      <w:r>
        <w:t>5.3. Порядок подачи и рассмотрения жалобы</w:t>
      </w:r>
    </w:p>
    <w:p w:rsidR="00300BB4" w:rsidRDefault="00300BB4">
      <w:pPr>
        <w:pStyle w:val="ConsPlusNormal"/>
        <w:jc w:val="both"/>
      </w:pPr>
    </w:p>
    <w:p w:rsidR="00300BB4" w:rsidRDefault="00300BB4">
      <w:pPr>
        <w:pStyle w:val="ConsPlusNormal"/>
        <w:ind w:firstLine="540"/>
        <w:jc w:val="both"/>
      </w:pPr>
      <w:proofErr w:type="gramStart"/>
      <w:r>
        <w:t>Жалоба подается в письменной форме на бумажном носителе при личном приеме Заявителя либо может быть направлена по почте или в электронном виде посредством официального сайта Министерства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Калужской области "Портал государственных и муниципальных услуг (функций) Калужской области".</w:t>
      </w:r>
      <w:proofErr w:type="gramEnd"/>
    </w:p>
    <w:p w:rsidR="00300BB4" w:rsidRDefault="00300BB4">
      <w:pPr>
        <w:pStyle w:val="ConsPlusNormal"/>
        <w:spacing w:before="220"/>
        <w:ind w:firstLine="540"/>
        <w:jc w:val="both"/>
      </w:pPr>
      <w:r>
        <w:t>Жалоба должна содержать:</w:t>
      </w:r>
    </w:p>
    <w:p w:rsidR="00300BB4" w:rsidRDefault="00300BB4">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решение и (или) действие (бездействие) </w:t>
      </w:r>
      <w:proofErr w:type="gramStart"/>
      <w:r>
        <w:t>которых</w:t>
      </w:r>
      <w:proofErr w:type="gramEnd"/>
      <w:r>
        <w:t xml:space="preserve"> обжалуются;</w:t>
      </w:r>
    </w:p>
    <w:p w:rsidR="00300BB4" w:rsidRDefault="00300BB4">
      <w:pPr>
        <w:pStyle w:val="ConsPlusNormal"/>
        <w:spacing w:before="220"/>
        <w:ind w:firstLine="540"/>
        <w:jc w:val="both"/>
      </w:pPr>
      <w:proofErr w:type="gramStart"/>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0BB4" w:rsidRDefault="00300BB4">
      <w:pPr>
        <w:pStyle w:val="ConsPlusNormal"/>
        <w:spacing w:before="220"/>
        <w:ind w:firstLine="540"/>
        <w:jc w:val="both"/>
      </w:pPr>
      <w:r>
        <w:t xml:space="preserve">- сведения об </w:t>
      </w:r>
      <w:proofErr w:type="gramStart"/>
      <w:r>
        <w:t>обжалуемых</w:t>
      </w:r>
      <w:proofErr w:type="gramEnd"/>
      <w:r>
        <w:t xml:space="preserve"> решении и (или) действии (бездействии) органа исполнительной власти, предоставляющего государственную услугу, его должностного лица либо государственного служащего;</w:t>
      </w:r>
    </w:p>
    <w:p w:rsidR="00300BB4" w:rsidRDefault="00300BB4">
      <w:pPr>
        <w:pStyle w:val="ConsPlusNormal"/>
        <w:spacing w:before="220"/>
        <w:ind w:firstLine="540"/>
        <w:jc w:val="both"/>
      </w:pPr>
      <w:r>
        <w:t>- доводы, на основании которых Заявитель не согласен с решением и (или) действием (бездействием) органа исполнительной власти, предоставляющего государственную услугу, его должностного лица либо государственного служащего. Заявителем могут быть представлены документы (при наличии), подтверждающие доводы заявителя, либо их копии.</w:t>
      </w:r>
    </w:p>
    <w:p w:rsidR="00300BB4" w:rsidRDefault="00300BB4">
      <w:pPr>
        <w:pStyle w:val="ConsPlusNormal"/>
        <w:spacing w:before="220"/>
        <w:ind w:firstLine="540"/>
        <w:jc w:val="both"/>
      </w:pPr>
      <w:r>
        <w:t xml:space="preserve">В </w:t>
      </w:r>
      <w:proofErr w:type="gramStart"/>
      <w:r>
        <w:t>случае</w:t>
      </w:r>
      <w:proofErr w:type="gramEnd"/>
      <w:r>
        <w:t xml:space="preserve"> подачи жалобы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00BB4" w:rsidRDefault="00300BB4">
      <w:pPr>
        <w:pStyle w:val="ConsPlusNormal"/>
        <w:spacing w:before="220"/>
        <w:ind w:firstLine="540"/>
        <w:jc w:val="both"/>
      </w:pPr>
      <w:r>
        <w:t>При подаче жалобы на бумажном носителе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 Российской Федерации.</w:t>
      </w:r>
    </w:p>
    <w:p w:rsidR="00300BB4" w:rsidRDefault="00300BB4">
      <w:pPr>
        <w:pStyle w:val="ConsPlusNormal"/>
        <w:spacing w:before="220"/>
        <w:ind w:firstLine="540"/>
        <w:jc w:val="both"/>
      </w:pPr>
      <w:r>
        <w:lastRenderedPageBreak/>
        <w:t>При подаче жалобы через представителя Заявителя в электронном виде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0BB4" w:rsidRDefault="00300BB4">
      <w:pPr>
        <w:pStyle w:val="ConsPlusNormal"/>
        <w:spacing w:before="220"/>
        <w:ind w:firstLine="540"/>
        <w:jc w:val="both"/>
      </w:pPr>
      <w:r>
        <w:t>Прием жалоб в письменной форме осуществляется Министерством в соответствии с графиком работы Министерства в месте предоставления государственной услуги (в месте, где заявитель подавал извещение, либо в месте, где Заявителем получен результат государственной услуги).</w:t>
      </w:r>
    </w:p>
    <w:p w:rsidR="00300BB4" w:rsidRDefault="00300BB4">
      <w:pPr>
        <w:pStyle w:val="ConsPlusNormal"/>
        <w:spacing w:before="220"/>
        <w:ind w:firstLine="540"/>
        <w:jc w:val="both"/>
      </w:pPr>
      <w:r>
        <w:t>Жалоба, поступившая в Министерство, подлежит регистрации не позднее следующего рабочего дня со дня ее поступления.</w:t>
      </w:r>
    </w:p>
    <w:p w:rsidR="00300BB4" w:rsidRDefault="00300BB4">
      <w:pPr>
        <w:pStyle w:val="ConsPlusNormal"/>
        <w:spacing w:before="220"/>
        <w:ind w:firstLine="540"/>
        <w:jc w:val="both"/>
      </w:pPr>
      <w:r>
        <w:t>Жалоба рассматривается Министерством, предоставляющим государственную услугу, порядок предоставления которой был нарушен вследствие решений и действий (бездействия) органа исполнительной власти, предоставляющего государственную услугу, его должностного лица либо государственных служащих.</w:t>
      </w:r>
    </w:p>
    <w:p w:rsidR="00300BB4" w:rsidRDefault="00300BB4">
      <w:pPr>
        <w:pStyle w:val="ConsPlusNormal"/>
        <w:spacing w:before="220"/>
        <w:ind w:firstLine="540"/>
        <w:jc w:val="both"/>
      </w:pPr>
      <w:r>
        <w:t xml:space="preserve">В случае если обжалуются решения руководителя </w:t>
      </w:r>
      <w:proofErr w:type="gramStart"/>
      <w:r>
        <w:t>Министерства</w:t>
      </w:r>
      <w:proofErr w:type="gramEnd"/>
      <w:r>
        <w:t xml:space="preserve"> жалоба подается непосредственно руководителю Министерства и рассматривается им в соответствии с настоящим Административным Регламентом.</w:t>
      </w:r>
    </w:p>
    <w:p w:rsidR="00300BB4" w:rsidRDefault="00300BB4">
      <w:pPr>
        <w:pStyle w:val="ConsPlusNormal"/>
        <w:spacing w:before="220"/>
        <w:ind w:firstLine="540"/>
        <w:jc w:val="both"/>
      </w:pPr>
      <w:r>
        <w:t xml:space="preserve">В </w:t>
      </w:r>
      <w:proofErr w:type="gramStart"/>
      <w:r>
        <w:t>случае</w:t>
      </w:r>
      <w:proofErr w:type="gramEnd"/>
      <w:r>
        <w:t xml:space="preserve"> если жалоба подана Заявителем в Министерство, но при этом в его компетенцию не входит принятие решения по жалобе, то в течение 3 рабочих дней со дня ее регистрации Министерство направляет жалобу в уполномоченный на ее рассмотрение орган исполнительной власти и в письменной форме информирует Заявителя о перенаправлении жалобы.</w:t>
      </w:r>
    </w:p>
    <w:p w:rsidR="00300BB4" w:rsidRDefault="00300BB4">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 исполнительной власти.</w:t>
      </w:r>
    </w:p>
    <w:p w:rsidR="00300BB4" w:rsidRDefault="00300BB4">
      <w:pPr>
        <w:pStyle w:val="ConsPlusNormal"/>
        <w:spacing w:before="220"/>
        <w:ind w:firstLine="540"/>
        <w:jc w:val="both"/>
      </w:pPr>
      <w:r>
        <w:t xml:space="preserve">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w:t>
      </w:r>
      <w:proofErr w:type="gramStart"/>
      <w:r>
        <w:t>При поступлении жалобы многофункциональный центр обеспечивает ее передачу в уполномоченный на ее рассмотрение орган исполнительной власти в порядке и сроки, которые установлены соглашением о взаимодействии между многофункциональным центром и органом исполнительной власти, предоставляющим государственную услугу (далее - соглашение о взаимодействии), но не позднее следующего рабочего дня со дня поступления жалобы.</w:t>
      </w:r>
      <w:proofErr w:type="gramEnd"/>
    </w:p>
    <w:p w:rsidR="00300BB4" w:rsidRDefault="00300BB4">
      <w:pPr>
        <w:pStyle w:val="ConsPlusNormal"/>
        <w:spacing w:before="220"/>
        <w:ind w:firstLine="540"/>
        <w:jc w:val="both"/>
      </w:pPr>
      <w:r>
        <w:t xml:space="preserve">Жалоба на нарушение порядка предоставления государственной услуги многофункциональным центром рассматривается Министерством в </w:t>
      </w:r>
      <w:proofErr w:type="gramStart"/>
      <w:r>
        <w:t>соответствии</w:t>
      </w:r>
      <w:proofErr w:type="gramEnd"/>
      <w:r>
        <w:t xml:space="preserve"> с настоящим Регламентом, заключившим соглашение о взаимодействии.</w:t>
      </w:r>
    </w:p>
    <w:p w:rsidR="00300BB4" w:rsidRDefault="00300BB4">
      <w:pPr>
        <w:pStyle w:val="ConsPlusNormal"/>
        <w:spacing w:before="220"/>
        <w:ind w:firstLine="540"/>
        <w:jc w:val="both"/>
      </w:pPr>
      <w:r>
        <w:t>При этом срок рассмотрения жалобы исчисляется со дня ее регистрации в Министерстве.</w:t>
      </w:r>
    </w:p>
    <w:p w:rsidR="00300BB4" w:rsidRDefault="00300BB4">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Pr>
            <w:color w:val="0000FF"/>
          </w:rPr>
          <w:t>статьей 2.13</w:t>
        </w:r>
      </w:hyperlink>
      <w:r>
        <w:t xml:space="preserve"> Закона Калужской области "Об административных правонарушениях в Калужской области", руководитель Министерства незамедлительно направляет соответствующие материалы в орган исполнительной власти, уполномоченный на проведение экспертизы проектов административных регламентов предоставления государственных услуг, разработанных органами исполнительной власти Калужской области.</w:t>
      </w:r>
      <w:proofErr w:type="gramEnd"/>
    </w:p>
    <w:p w:rsidR="00300BB4" w:rsidRDefault="00300BB4">
      <w:pPr>
        <w:pStyle w:val="ConsPlusNormal"/>
        <w:jc w:val="both"/>
      </w:pPr>
    </w:p>
    <w:p w:rsidR="00300BB4" w:rsidRDefault="00300BB4">
      <w:pPr>
        <w:pStyle w:val="ConsPlusNormal"/>
        <w:jc w:val="center"/>
        <w:outlineLvl w:val="2"/>
      </w:pPr>
      <w:r>
        <w:t>5.4. Сроки рассмотрения жалобы</w:t>
      </w:r>
    </w:p>
    <w:p w:rsidR="00300BB4" w:rsidRDefault="00300BB4">
      <w:pPr>
        <w:pStyle w:val="ConsPlusNormal"/>
        <w:jc w:val="both"/>
      </w:pPr>
    </w:p>
    <w:p w:rsidR="00300BB4" w:rsidRDefault="00300BB4">
      <w:pPr>
        <w:pStyle w:val="ConsPlusNormal"/>
        <w:ind w:firstLine="540"/>
        <w:jc w:val="both"/>
      </w:pPr>
      <w:proofErr w:type="gramStart"/>
      <w:r>
        <w:t xml:space="preserve">Жалоба рассматривается в течение 15 рабочих дней со дня ее регистрации, а в случае </w:t>
      </w:r>
      <w:r>
        <w:lastRenderedPageBreak/>
        <w:t>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иные сроки не установлены законодательством Российской Федерации.</w:t>
      </w:r>
      <w:proofErr w:type="gramEnd"/>
    </w:p>
    <w:p w:rsidR="00300BB4" w:rsidRDefault="00300BB4">
      <w:pPr>
        <w:pStyle w:val="ConsPlusNormal"/>
        <w:jc w:val="both"/>
      </w:pPr>
    </w:p>
    <w:p w:rsidR="00300BB4" w:rsidRDefault="00300BB4">
      <w:pPr>
        <w:pStyle w:val="ConsPlusNormal"/>
        <w:jc w:val="center"/>
        <w:outlineLvl w:val="2"/>
      </w:pPr>
      <w:r>
        <w:t>5.5. Перечень оснований для приостановления рассмотрения</w:t>
      </w:r>
    </w:p>
    <w:p w:rsidR="00300BB4" w:rsidRDefault="00300BB4">
      <w:pPr>
        <w:pStyle w:val="ConsPlusNormal"/>
        <w:jc w:val="center"/>
      </w:pPr>
      <w:r>
        <w:t xml:space="preserve">жалобы в </w:t>
      </w:r>
      <w:proofErr w:type="gramStart"/>
      <w:r>
        <w:t>случае</w:t>
      </w:r>
      <w:proofErr w:type="gramEnd"/>
      <w:r>
        <w:t>, если возможность приостановления</w:t>
      </w:r>
    </w:p>
    <w:p w:rsidR="00300BB4" w:rsidRDefault="00300BB4">
      <w:pPr>
        <w:pStyle w:val="ConsPlusNormal"/>
        <w:jc w:val="center"/>
      </w:pPr>
      <w:proofErr w:type="gramStart"/>
      <w:r>
        <w:t>предусмотрена</w:t>
      </w:r>
      <w:proofErr w:type="gramEnd"/>
      <w:r>
        <w:t xml:space="preserve"> законодательством Российской Федерации</w:t>
      </w:r>
    </w:p>
    <w:p w:rsidR="00300BB4" w:rsidRDefault="00300BB4">
      <w:pPr>
        <w:pStyle w:val="ConsPlusNormal"/>
        <w:jc w:val="both"/>
      </w:pPr>
    </w:p>
    <w:p w:rsidR="00300BB4" w:rsidRDefault="00300BB4">
      <w:pPr>
        <w:pStyle w:val="ConsPlusNormal"/>
        <w:ind w:firstLine="540"/>
        <w:jc w:val="both"/>
      </w:pPr>
      <w:r>
        <w:t>Основания для приостановления рассмотрения жалобы отсутствуют.</w:t>
      </w:r>
    </w:p>
    <w:p w:rsidR="00300BB4" w:rsidRDefault="00300BB4">
      <w:pPr>
        <w:pStyle w:val="ConsPlusNormal"/>
        <w:jc w:val="both"/>
      </w:pPr>
    </w:p>
    <w:p w:rsidR="00300BB4" w:rsidRDefault="00300BB4">
      <w:pPr>
        <w:pStyle w:val="ConsPlusNormal"/>
        <w:jc w:val="center"/>
        <w:outlineLvl w:val="2"/>
      </w:pPr>
      <w:r>
        <w:t>5.6. Результат рассмотрения жалобы</w:t>
      </w:r>
    </w:p>
    <w:p w:rsidR="00300BB4" w:rsidRDefault="00300BB4">
      <w:pPr>
        <w:pStyle w:val="ConsPlusNormal"/>
        <w:jc w:val="both"/>
      </w:pPr>
    </w:p>
    <w:p w:rsidR="00300BB4" w:rsidRDefault="00300BB4">
      <w:pPr>
        <w:pStyle w:val="ConsPlusNormal"/>
        <w:ind w:firstLine="540"/>
        <w:jc w:val="both"/>
      </w:pPr>
      <w:r>
        <w:t xml:space="preserve">По результатам рассмотрения жалобы принимается одно из следующих решений: удовлетворение жалобы или отказ в ее </w:t>
      </w:r>
      <w:proofErr w:type="gramStart"/>
      <w:r>
        <w:t>удовлетворении</w:t>
      </w:r>
      <w:proofErr w:type="gramEnd"/>
      <w:r>
        <w:t>.</w:t>
      </w:r>
    </w:p>
    <w:p w:rsidR="00300BB4" w:rsidRDefault="00300BB4">
      <w:pPr>
        <w:pStyle w:val="ConsPlusNormal"/>
        <w:spacing w:before="220"/>
        <w:ind w:firstLine="540"/>
        <w:jc w:val="both"/>
      </w:pPr>
      <w:r>
        <w:t>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00BB4" w:rsidRDefault="00300BB4">
      <w:pPr>
        <w:pStyle w:val="ConsPlusNormal"/>
        <w:spacing w:before="220"/>
        <w:ind w:firstLine="540"/>
        <w:jc w:val="both"/>
      </w:pPr>
      <w:r>
        <w:t xml:space="preserve">В </w:t>
      </w:r>
      <w:proofErr w:type="gramStart"/>
      <w:r>
        <w:t>удовлетворении</w:t>
      </w:r>
      <w:proofErr w:type="gramEnd"/>
      <w:r>
        <w:t xml:space="preserve"> жалобы должно быть отказано в следующих случаях:</w:t>
      </w:r>
    </w:p>
    <w:p w:rsidR="00300BB4" w:rsidRDefault="00300BB4">
      <w:pPr>
        <w:pStyle w:val="ConsPlusNormal"/>
        <w:spacing w:before="220"/>
        <w:ind w:firstLine="540"/>
        <w:jc w:val="both"/>
      </w:pPr>
      <w:r>
        <w:t>- при наличии вступившего в законную силу решения суда, арбитражного суда по жалобе о том же предмете и по тем же основаниям. При этом в течение 7 дней со дня регистрации жалоба возвращается направившему ее Заявителю с обоснованием причин возврата;</w:t>
      </w:r>
    </w:p>
    <w:p w:rsidR="00300BB4" w:rsidRDefault="00300BB4">
      <w:pPr>
        <w:pStyle w:val="ConsPlusNormal"/>
        <w:spacing w:before="220"/>
        <w:ind w:firstLine="540"/>
        <w:jc w:val="both"/>
      </w:pPr>
      <w:r>
        <w:t>- при подаче жалобы лицом, полномочия которого не подтверждены в порядке, установленном законодательством Российской Федерации;</w:t>
      </w:r>
    </w:p>
    <w:p w:rsidR="00300BB4" w:rsidRDefault="00300BB4">
      <w:pPr>
        <w:pStyle w:val="ConsPlusNormal"/>
        <w:spacing w:before="220"/>
        <w:ind w:firstLine="540"/>
        <w:jc w:val="both"/>
      </w:pPr>
      <w:r>
        <w:t>- 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00BB4" w:rsidRDefault="00300BB4">
      <w:pPr>
        <w:pStyle w:val="ConsPlusNormal"/>
        <w:spacing w:before="220"/>
        <w:ind w:firstLine="540"/>
        <w:jc w:val="both"/>
      </w:pPr>
      <w:r>
        <w:t xml:space="preserve">Министерство вправе оставить жалобу без ответа в следующих </w:t>
      </w:r>
      <w:proofErr w:type="gramStart"/>
      <w:r>
        <w:t>случаях</w:t>
      </w:r>
      <w:proofErr w:type="gramEnd"/>
      <w:r>
        <w:t>:</w:t>
      </w:r>
    </w:p>
    <w:p w:rsidR="00300BB4" w:rsidRDefault="00300BB4">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300BB4" w:rsidRDefault="00300BB4">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0BB4" w:rsidRDefault="00300BB4">
      <w:pPr>
        <w:pStyle w:val="ConsPlusNormal"/>
        <w:jc w:val="both"/>
      </w:pPr>
    </w:p>
    <w:p w:rsidR="00300BB4" w:rsidRDefault="00300BB4">
      <w:pPr>
        <w:pStyle w:val="ConsPlusNormal"/>
        <w:jc w:val="center"/>
        <w:outlineLvl w:val="2"/>
      </w:pPr>
      <w:r>
        <w:t>5.7. Порядок информирования Заявителя о результатах</w:t>
      </w:r>
    </w:p>
    <w:p w:rsidR="00300BB4" w:rsidRDefault="00300BB4">
      <w:pPr>
        <w:pStyle w:val="ConsPlusNormal"/>
        <w:jc w:val="center"/>
      </w:pPr>
      <w:r>
        <w:t>рассмотрения жалобы</w:t>
      </w:r>
    </w:p>
    <w:p w:rsidR="00300BB4" w:rsidRDefault="00300BB4">
      <w:pPr>
        <w:pStyle w:val="ConsPlusNormal"/>
        <w:jc w:val="both"/>
      </w:pPr>
    </w:p>
    <w:p w:rsidR="00300BB4" w:rsidRDefault="00300BB4">
      <w:pPr>
        <w:pStyle w:val="ConsPlusNormal"/>
        <w:ind w:firstLine="540"/>
        <w:jc w:val="both"/>
      </w:pPr>
      <w:r>
        <w:t>Ответ по результатам рассмотрения жалобы направляется Заявителю не позднее дня, следующего за днем принятия решения, в письменной форме.</w:t>
      </w:r>
    </w:p>
    <w:p w:rsidR="00300BB4" w:rsidRDefault="00300BB4">
      <w:pPr>
        <w:pStyle w:val="ConsPlusNormal"/>
        <w:spacing w:before="220"/>
        <w:ind w:firstLine="540"/>
        <w:jc w:val="both"/>
      </w:pPr>
      <w:r>
        <w:t xml:space="preserve">В </w:t>
      </w:r>
      <w:proofErr w:type="gramStart"/>
      <w:r>
        <w:t>ответе</w:t>
      </w:r>
      <w:proofErr w:type="gramEnd"/>
      <w:r>
        <w:t xml:space="preserve"> по результатам рассмотрения жалобы указываются:</w:t>
      </w:r>
    </w:p>
    <w:p w:rsidR="00300BB4" w:rsidRDefault="00300BB4">
      <w:pPr>
        <w:pStyle w:val="ConsPlusNormal"/>
        <w:spacing w:before="220"/>
        <w:ind w:firstLine="540"/>
        <w:jc w:val="both"/>
      </w:pPr>
      <w:proofErr w:type="gramStart"/>
      <w:r>
        <w:t>а) наименование органа исполнительной власти,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00BB4" w:rsidRDefault="00300BB4">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300BB4" w:rsidRDefault="00300BB4">
      <w:pPr>
        <w:pStyle w:val="ConsPlusNormal"/>
        <w:spacing w:before="220"/>
        <w:ind w:firstLine="540"/>
        <w:jc w:val="both"/>
      </w:pPr>
      <w:r>
        <w:lastRenderedPageBreak/>
        <w:t>в) фамилия, имя, отчество (при наличии) или наименование Заявителя;</w:t>
      </w:r>
    </w:p>
    <w:p w:rsidR="00300BB4" w:rsidRDefault="00300BB4">
      <w:pPr>
        <w:pStyle w:val="ConsPlusNormal"/>
        <w:spacing w:before="220"/>
        <w:ind w:firstLine="540"/>
        <w:jc w:val="both"/>
      </w:pPr>
      <w:r>
        <w:t>г) основания для принятия решения по жалобе;</w:t>
      </w:r>
    </w:p>
    <w:p w:rsidR="00300BB4" w:rsidRDefault="00300BB4">
      <w:pPr>
        <w:pStyle w:val="ConsPlusNormal"/>
        <w:spacing w:before="220"/>
        <w:ind w:firstLine="540"/>
        <w:jc w:val="both"/>
      </w:pPr>
      <w:r>
        <w:t>д) принятое по жалобе решение;</w:t>
      </w:r>
    </w:p>
    <w:p w:rsidR="00300BB4" w:rsidRDefault="00300BB4">
      <w:pPr>
        <w:pStyle w:val="ConsPlusNormal"/>
        <w:spacing w:before="220"/>
        <w:ind w:firstLine="540"/>
        <w:jc w:val="both"/>
      </w:pPr>
      <w:r>
        <w:t xml:space="preserve">е) в </w:t>
      </w:r>
      <w:proofErr w:type="gramStart"/>
      <w:r>
        <w:t>случае</w:t>
      </w:r>
      <w:proofErr w:type="gramEnd"/>
      <w:r>
        <w:t>,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00BB4" w:rsidRDefault="00300BB4">
      <w:pPr>
        <w:pStyle w:val="ConsPlusNormal"/>
        <w:spacing w:before="220"/>
        <w:ind w:firstLine="540"/>
        <w:jc w:val="both"/>
      </w:pPr>
      <w:r>
        <w:t>ж) сведения о порядке обжалования принятого по жалобе решения.</w:t>
      </w:r>
    </w:p>
    <w:p w:rsidR="00300BB4" w:rsidRDefault="00300BB4">
      <w:pPr>
        <w:pStyle w:val="ConsPlusNormal"/>
        <w:spacing w:before="220"/>
        <w:ind w:firstLine="540"/>
        <w:jc w:val="both"/>
      </w:pPr>
      <w:r>
        <w:t>Ответ по результатам рассмотрения жалобы подписывается руководителем Министерства.</w:t>
      </w:r>
    </w:p>
    <w:p w:rsidR="00300BB4" w:rsidRDefault="00300BB4">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Министерства, вид которой установлен законодательством Российской Федерации.</w:t>
      </w:r>
    </w:p>
    <w:p w:rsidR="00300BB4" w:rsidRDefault="00300BB4">
      <w:pPr>
        <w:pStyle w:val="ConsPlusNormal"/>
        <w:jc w:val="both"/>
      </w:pPr>
    </w:p>
    <w:p w:rsidR="00300BB4" w:rsidRDefault="00300BB4">
      <w:pPr>
        <w:pStyle w:val="ConsPlusNormal"/>
        <w:jc w:val="center"/>
        <w:outlineLvl w:val="2"/>
      </w:pPr>
      <w:r>
        <w:t>5.8. Порядок обжалования решения по жалобе</w:t>
      </w:r>
    </w:p>
    <w:p w:rsidR="00300BB4" w:rsidRDefault="00300BB4">
      <w:pPr>
        <w:pStyle w:val="ConsPlusNormal"/>
        <w:jc w:val="both"/>
      </w:pPr>
    </w:p>
    <w:p w:rsidR="00300BB4" w:rsidRDefault="00300BB4">
      <w:pPr>
        <w:pStyle w:val="ConsPlusNormal"/>
        <w:ind w:firstLine="540"/>
        <w:jc w:val="both"/>
      </w:pPr>
      <w:r>
        <w:t>Заявитель вправе обжаловать решение по жалобе, принятое по результатам рассмотрения жалобы в соответствии с настоящим Административным регламентом, в суде в порядке и сроки, предусмотренные законодательством Российской Федерации.</w:t>
      </w:r>
    </w:p>
    <w:p w:rsidR="00300BB4" w:rsidRDefault="00300BB4">
      <w:pPr>
        <w:pStyle w:val="ConsPlusNormal"/>
        <w:jc w:val="both"/>
      </w:pPr>
    </w:p>
    <w:p w:rsidR="00300BB4" w:rsidRDefault="00300BB4">
      <w:pPr>
        <w:pStyle w:val="ConsPlusNormal"/>
        <w:jc w:val="center"/>
        <w:outlineLvl w:val="2"/>
      </w:pPr>
      <w:r>
        <w:t>5.9. Право Заявителя на получение информации и документов,</w:t>
      </w:r>
    </w:p>
    <w:p w:rsidR="00300BB4" w:rsidRDefault="00300BB4">
      <w:pPr>
        <w:pStyle w:val="ConsPlusNormal"/>
        <w:jc w:val="center"/>
      </w:pPr>
      <w:proofErr w:type="gramStart"/>
      <w:r>
        <w:t>необходимых</w:t>
      </w:r>
      <w:proofErr w:type="gramEnd"/>
      <w:r>
        <w:t xml:space="preserve"> для обоснования и рассмотрения жалобы</w:t>
      </w:r>
    </w:p>
    <w:p w:rsidR="00300BB4" w:rsidRDefault="00300BB4">
      <w:pPr>
        <w:pStyle w:val="ConsPlusNormal"/>
        <w:jc w:val="both"/>
      </w:pPr>
    </w:p>
    <w:p w:rsidR="00300BB4" w:rsidRDefault="00300BB4">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300BB4" w:rsidRDefault="00300BB4">
      <w:pPr>
        <w:pStyle w:val="ConsPlusNormal"/>
        <w:jc w:val="both"/>
      </w:pPr>
    </w:p>
    <w:p w:rsidR="00300BB4" w:rsidRDefault="00300BB4">
      <w:pPr>
        <w:pStyle w:val="ConsPlusNormal"/>
        <w:jc w:val="center"/>
        <w:outlineLvl w:val="2"/>
      </w:pPr>
      <w:r>
        <w:t>5.10. Способы информирования Заявителей о порядке подачи</w:t>
      </w:r>
    </w:p>
    <w:p w:rsidR="00300BB4" w:rsidRDefault="00300BB4">
      <w:pPr>
        <w:pStyle w:val="ConsPlusNormal"/>
        <w:jc w:val="center"/>
      </w:pPr>
      <w:r>
        <w:t>и рассмотрения жалобы</w:t>
      </w:r>
    </w:p>
    <w:p w:rsidR="00300BB4" w:rsidRDefault="00300BB4">
      <w:pPr>
        <w:pStyle w:val="ConsPlusNormal"/>
        <w:jc w:val="both"/>
      </w:pPr>
    </w:p>
    <w:p w:rsidR="00300BB4" w:rsidRDefault="00300BB4">
      <w:pPr>
        <w:pStyle w:val="ConsPlusNormal"/>
        <w:ind w:firstLine="540"/>
        <w:jc w:val="both"/>
      </w:pPr>
      <w:r>
        <w:t>Информация о порядке подачи и рассмотрения жалобы размещается на стенде Министерства, а также индивидуально сообщается Заявителю в письменной или электронной форме (по выбору заявителя).</w:t>
      </w:r>
    </w:p>
    <w:p w:rsidR="00300BB4" w:rsidRDefault="00300BB4">
      <w:pPr>
        <w:pStyle w:val="ConsPlusNormal"/>
        <w:jc w:val="both"/>
      </w:pPr>
    </w:p>
    <w:p w:rsidR="00300BB4" w:rsidRDefault="00300BB4">
      <w:pPr>
        <w:pStyle w:val="ConsPlusNormal"/>
        <w:jc w:val="both"/>
      </w:pPr>
    </w:p>
    <w:p w:rsidR="00300BB4" w:rsidRDefault="00300BB4">
      <w:pPr>
        <w:pStyle w:val="ConsPlusNormal"/>
        <w:jc w:val="both"/>
      </w:pPr>
    </w:p>
    <w:p w:rsidR="00300BB4" w:rsidRDefault="00300BB4">
      <w:pPr>
        <w:pStyle w:val="ConsPlusNormal"/>
        <w:jc w:val="both"/>
      </w:pPr>
    </w:p>
    <w:p w:rsidR="00300BB4" w:rsidRDefault="00300BB4">
      <w:pPr>
        <w:pStyle w:val="ConsPlusNormal"/>
        <w:jc w:val="both"/>
      </w:pPr>
    </w:p>
    <w:p w:rsidR="00300BB4" w:rsidRDefault="00300BB4">
      <w:pPr>
        <w:pStyle w:val="ConsPlusNormal"/>
        <w:jc w:val="right"/>
        <w:outlineLvl w:val="1"/>
      </w:pPr>
      <w:r>
        <w:t>Приложение 1</w:t>
      </w:r>
    </w:p>
    <w:p w:rsidR="00300BB4" w:rsidRDefault="00300BB4">
      <w:pPr>
        <w:pStyle w:val="ConsPlusNormal"/>
        <w:jc w:val="right"/>
      </w:pPr>
      <w:r>
        <w:t>к Административному регламенту</w:t>
      </w:r>
    </w:p>
    <w:p w:rsidR="00300BB4" w:rsidRDefault="00300BB4">
      <w:pPr>
        <w:pStyle w:val="ConsPlusNormal"/>
        <w:jc w:val="right"/>
      </w:pPr>
      <w:r>
        <w:t>предоставления министерством экономического</w:t>
      </w:r>
    </w:p>
    <w:p w:rsidR="00300BB4" w:rsidRDefault="00300BB4">
      <w:pPr>
        <w:pStyle w:val="ConsPlusNormal"/>
        <w:jc w:val="right"/>
      </w:pPr>
      <w:r>
        <w:t>развития Калужской области государственной услуги</w:t>
      </w:r>
    </w:p>
    <w:p w:rsidR="00300BB4" w:rsidRDefault="00300BB4">
      <w:pPr>
        <w:pStyle w:val="ConsPlusNormal"/>
        <w:jc w:val="right"/>
      </w:pPr>
      <w:r>
        <w:t>"Заключение соглашений об установлении сервитута</w:t>
      </w:r>
    </w:p>
    <w:p w:rsidR="00300BB4" w:rsidRDefault="00300BB4">
      <w:pPr>
        <w:pStyle w:val="ConsPlusNormal"/>
        <w:jc w:val="right"/>
      </w:pPr>
      <w:r>
        <w:t xml:space="preserve">в </w:t>
      </w:r>
      <w:proofErr w:type="gramStart"/>
      <w:r>
        <w:t>отношении</w:t>
      </w:r>
      <w:proofErr w:type="gramEnd"/>
      <w:r>
        <w:t xml:space="preserve"> земельных участков, находящихся</w:t>
      </w:r>
    </w:p>
    <w:p w:rsidR="00300BB4" w:rsidRDefault="00300BB4">
      <w:pPr>
        <w:pStyle w:val="ConsPlusNormal"/>
        <w:jc w:val="right"/>
      </w:pPr>
      <w:r>
        <w:t>в государственной собственности</w:t>
      </w:r>
    </w:p>
    <w:p w:rsidR="00300BB4" w:rsidRDefault="00300BB4">
      <w:pPr>
        <w:pStyle w:val="ConsPlusNormal"/>
        <w:jc w:val="right"/>
      </w:pPr>
      <w:r>
        <w:t>Калужской области"</w:t>
      </w:r>
    </w:p>
    <w:p w:rsidR="00300BB4" w:rsidRDefault="00300BB4">
      <w:pPr>
        <w:pStyle w:val="ConsPlusNormal"/>
        <w:jc w:val="both"/>
      </w:pPr>
    </w:p>
    <w:p w:rsidR="00300BB4" w:rsidRDefault="00300BB4">
      <w:pPr>
        <w:pStyle w:val="ConsPlusTitle"/>
        <w:jc w:val="center"/>
      </w:pPr>
      <w:bookmarkStart w:id="10" w:name="P654"/>
      <w:bookmarkEnd w:id="10"/>
      <w:r>
        <w:t>БЛОК-СХЕМА</w:t>
      </w:r>
    </w:p>
    <w:p w:rsidR="00300BB4" w:rsidRDefault="00300BB4">
      <w:pPr>
        <w:pStyle w:val="ConsPlusTitle"/>
        <w:jc w:val="center"/>
      </w:pPr>
      <w:r>
        <w:t>ПРЕДОСТАВЛЕНИЯ ГОСУДАРСТВЕННОЙ УСЛУГИ</w:t>
      </w:r>
    </w:p>
    <w:p w:rsidR="00300BB4" w:rsidRDefault="00300BB4">
      <w:pPr>
        <w:pStyle w:val="ConsPlusNormal"/>
        <w:jc w:val="both"/>
      </w:pPr>
    </w:p>
    <w:p w:rsidR="00300BB4" w:rsidRDefault="00300BB4">
      <w:pPr>
        <w:pStyle w:val="ConsPlusNonformat"/>
        <w:jc w:val="both"/>
      </w:pPr>
      <w:r>
        <w:t>┌─────────────────────────────────────────────────────────────────────────┐</w:t>
      </w:r>
    </w:p>
    <w:p w:rsidR="00300BB4" w:rsidRDefault="00300BB4">
      <w:pPr>
        <w:pStyle w:val="ConsPlusNonformat"/>
        <w:jc w:val="both"/>
      </w:pPr>
      <w:r>
        <w:t>│                    Получение и регистрация заявления                    │</w:t>
      </w:r>
    </w:p>
    <w:p w:rsidR="00300BB4" w:rsidRDefault="00300BB4">
      <w:pPr>
        <w:pStyle w:val="ConsPlusNonformat"/>
        <w:jc w:val="both"/>
      </w:pPr>
      <w:r>
        <w:lastRenderedPageBreak/>
        <w:t>└───────────────────────────────────┬─────────────────────────────────────┘</w:t>
      </w:r>
    </w:p>
    <w:p w:rsidR="00300BB4" w:rsidRDefault="00300BB4">
      <w:pPr>
        <w:pStyle w:val="ConsPlusNonformat"/>
        <w:jc w:val="both"/>
      </w:pPr>
      <w:r>
        <w:t xml:space="preserve">                                   \/</w:t>
      </w:r>
    </w:p>
    <w:p w:rsidR="00300BB4" w:rsidRDefault="00300BB4">
      <w:pPr>
        <w:pStyle w:val="ConsPlusNonformat"/>
        <w:jc w:val="both"/>
      </w:pPr>
      <w:r>
        <w:t>┌─────────────────────────────────────────────────────────────────────────┐</w:t>
      </w:r>
    </w:p>
    <w:p w:rsidR="00300BB4" w:rsidRDefault="00300BB4">
      <w:pPr>
        <w:pStyle w:val="ConsPlusNonformat"/>
        <w:jc w:val="both"/>
      </w:pPr>
      <w:r>
        <w:t>│      Анализ заявления и документов, приложенных к нему, на предмет      │</w:t>
      </w:r>
    </w:p>
    <w:p w:rsidR="00300BB4" w:rsidRDefault="00300BB4">
      <w:pPr>
        <w:pStyle w:val="ConsPlusNonformat"/>
        <w:jc w:val="both"/>
      </w:pPr>
      <w:r>
        <w:t>│                      соответствия законодательству                      │</w:t>
      </w:r>
    </w:p>
    <w:p w:rsidR="00300BB4" w:rsidRDefault="00300BB4">
      <w:pPr>
        <w:pStyle w:val="ConsPlusNonformat"/>
        <w:jc w:val="both"/>
      </w:pPr>
      <w:r>
        <w:t>└───────────────┬───────────────────────────┬─────────────────────────────┘</w:t>
      </w:r>
    </w:p>
    <w:p w:rsidR="00300BB4" w:rsidRDefault="00300BB4">
      <w:pPr>
        <w:pStyle w:val="ConsPlusNonformat"/>
        <w:jc w:val="both"/>
      </w:pPr>
      <w:r>
        <w:t xml:space="preserve">               \/                          \/</w:t>
      </w:r>
    </w:p>
    <w:p w:rsidR="00300BB4" w:rsidRDefault="00300BB4">
      <w:pPr>
        <w:pStyle w:val="ConsPlusNonformat"/>
        <w:jc w:val="both"/>
      </w:pPr>
      <w:r>
        <w:t xml:space="preserve">      ┌────────────────────┐    ┌───────────────────────┐   ┌───────┐</w:t>
      </w:r>
    </w:p>
    <w:p w:rsidR="00300BB4" w:rsidRDefault="00300BB4">
      <w:pPr>
        <w:pStyle w:val="ConsPlusNonformat"/>
        <w:jc w:val="both"/>
      </w:pPr>
      <w:r>
        <w:t xml:space="preserve">      │ Если соответствуют</w:t>
      </w:r>
      <w:proofErr w:type="gramStart"/>
      <w:r>
        <w:t xml:space="preserve"> │    │ Е</w:t>
      </w:r>
      <w:proofErr w:type="gramEnd"/>
      <w:r>
        <w:t>сли не соответствуют ├──&gt;│ Отказ │&lt;───┐</w:t>
      </w:r>
    </w:p>
    <w:p w:rsidR="00300BB4" w:rsidRDefault="00300BB4">
      <w:pPr>
        <w:pStyle w:val="ConsPlusNonformat"/>
        <w:jc w:val="both"/>
      </w:pPr>
      <w:r>
        <w:t xml:space="preserve">      └─────────┬──────────┘    └───────────────────────┘   └───────┘&lt;──┐│</w:t>
      </w:r>
    </w:p>
    <w:p w:rsidR="00300BB4" w:rsidRDefault="00300BB4">
      <w:pPr>
        <w:pStyle w:val="ConsPlusNonformat"/>
        <w:jc w:val="both"/>
      </w:pPr>
      <w:r>
        <w:t xml:space="preserve">               \/                                                       ││</w:t>
      </w:r>
    </w:p>
    <w:p w:rsidR="00300BB4" w:rsidRDefault="00300BB4">
      <w:pPr>
        <w:pStyle w:val="ConsPlusNonformat"/>
        <w:jc w:val="both"/>
      </w:pPr>
      <w:r>
        <w:t>┌──────────────────────────────────────────────────────────────────────┐││</w:t>
      </w:r>
    </w:p>
    <w:p w:rsidR="00300BB4" w:rsidRDefault="00300BB4">
      <w:pPr>
        <w:pStyle w:val="ConsPlusNonformat"/>
        <w:jc w:val="both"/>
      </w:pPr>
      <w:r>
        <w:t xml:space="preserve">│     Наличие документов, которые находятся в </w:t>
      </w:r>
      <w:proofErr w:type="gramStart"/>
      <w:r>
        <w:t>распоряжении</w:t>
      </w:r>
      <w:proofErr w:type="gramEnd"/>
      <w:r>
        <w:t xml:space="preserve"> органов     │││</w:t>
      </w:r>
    </w:p>
    <w:p w:rsidR="00300BB4" w:rsidRDefault="00300BB4">
      <w:pPr>
        <w:pStyle w:val="ConsPlusNonformat"/>
        <w:jc w:val="both"/>
      </w:pPr>
      <w:r>
        <w:t>│                        исполнительной власти                         │││</w:t>
      </w:r>
    </w:p>
    <w:p w:rsidR="00300BB4" w:rsidRDefault="00300BB4">
      <w:pPr>
        <w:pStyle w:val="ConsPlusNonformat"/>
        <w:jc w:val="both"/>
      </w:pPr>
      <w:r>
        <w:t>└───────────────┬──────────────────────────────────────────────────────┘││</w:t>
      </w:r>
    </w:p>
    <w:p w:rsidR="00300BB4" w:rsidRDefault="00300BB4">
      <w:pPr>
        <w:pStyle w:val="ConsPlusNonformat"/>
        <w:jc w:val="both"/>
      </w:pPr>
      <w:r>
        <w:t xml:space="preserve">               \/                                                       ││</w:t>
      </w:r>
    </w:p>
    <w:p w:rsidR="00300BB4" w:rsidRDefault="00300BB4">
      <w:pPr>
        <w:pStyle w:val="ConsPlusNonformat"/>
        <w:jc w:val="both"/>
      </w:pPr>
      <w:r>
        <w:t>┌────────────────────────────────┐  ┌──────────────────────────────────┐││</w:t>
      </w:r>
    </w:p>
    <w:p w:rsidR="00300BB4" w:rsidRDefault="00300BB4">
      <w:pPr>
        <w:pStyle w:val="ConsPlusNonformat"/>
        <w:jc w:val="both"/>
      </w:pPr>
      <w:r>
        <w:t xml:space="preserve">│     Документы </w:t>
      </w:r>
      <w:proofErr w:type="gramStart"/>
      <w:r>
        <w:t>представлены     │  │    Документы не представлены</w:t>
      </w:r>
      <w:proofErr w:type="gramEnd"/>
      <w:r>
        <w:t xml:space="preserve">     │││</w:t>
      </w:r>
    </w:p>
    <w:p w:rsidR="00300BB4" w:rsidRDefault="00300BB4">
      <w:pPr>
        <w:pStyle w:val="ConsPlusNonformat"/>
        <w:jc w:val="both"/>
      </w:pPr>
      <w:r>
        <w:t xml:space="preserve">│           Заявителем           │  │            </w:t>
      </w:r>
      <w:proofErr w:type="gramStart"/>
      <w:r>
        <w:t>Заявителем</w:t>
      </w:r>
      <w:proofErr w:type="gramEnd"/>
      <w:r>
        <w:t xml:space="preserve">            │││</w:t>
      </w:r>
    </w:p>
    <w:p w:rsidR="00300BB4" w:rsidRDefault="00300BB4">
      <w:pPr>
        <w:pStyle w:val="ConsPlusNonformat"/>
        <w:jc w:val="both"/>
      </w:pPr>
      <w:r>
        <w:t>└────────┬───────────────────────┘  └──────────────────────────────────┘││</w:t>
      </w:r>
    </w:p>
    <w:p w:rsidR="00300BB4" w:rsidRDefault="00300BB4">
      <w:pPr>
        <w:pStyle w:val="ConsPlusNonformat"/>
        <w:jc w:val="both"/>
      </w:pPr>
      <w:r>
        <w:t xml:space="preserve">         │                                                              ││</w:t>
      </w:r>
    </w:p>
    <w:p w:rsidR="00300BB4" w:rsidRDefault="00300BB4">
      <w:pPr>
        <w:pStyle w:val="ConsPlusNonformat"/>
        <w:jc w:val="both"/>
      </w:pPr>
      <w:r>
        <w:t xml:space="preserve">         │   ┌─────────────────────────────────────────────────────────┐││</w:t>
      </w:r>
    </w:p>
    <w:p w:rsidR="00300BB4" w:rsidRDefault="00300BB4">
      <w:pPr>
        <w:pStyle w:val="ConsPlusNonformat"/>
        <w:jc w:val="both"/>
      </w:pPr>
      <w:r>
        <w:t xml:space="preserve">         │   │     Запрос документов, необходимых в </w:t>
      </w:r>
      <w:proofErr w:type="gramStart"/>
      <w:r>
        <w:t>соответствии</w:t>
      </w:r>
      <w:proofErr w:type="gramEnd"/>
      <w:r>
        <w:t xml:space="preserve"> с     │││</w:t>
      </w:r>
    </w:p>
    <w:p w:rsidR="00300BB4" w:rsidRDefault="00300BB4">
      <w:pPr>
        <w:pStyle w:val="ConsPlusNonformat"/>
        <w:jc w:val="both"/>
      </w:pPr>
      <w:r>
        <w:t xml:space="preserve">         │   │    нормативными правовыми актами для предоставления     │││</w:t>
      </w:r>
    </w:p>
    <w:p w:rsidR="00300BB4" w:rsidRDefault="00300BB4">
      <w:pPr>
        <w:pStyle w:val="ConsPlusNonformat"/>
        <w:jc w:val="both"/>
      </w:pPr>
      <w:r>
        <w:t xml:space="preserve">         │   │государственной услуги, которые находятся в </w:t>
      </w:r>
      <w:proofErr w:type="gramStart"/>
      <w:r>
        <w:t>распоряжении</w:t>
      </w:r>
      <w:proofErr w:type="gramEnd"/>
      <w:r>
        <w:t xml:space="preserve"> │││</w:t>
      </w:r>
    </w:p>
    <w:p w:rsidR="00300BB4" w:rsidRDefault="00300BB4">
      <w:pPr>
        <w:pStyle w:val="ConsPlusNonformat"/>
        <w:jc w:val="both"/>
      </w:pPr>
      <w:r>
        <w:t xml:space="preserve">         │   │ государственных органов </w:t>
      </w:r>
      <w:proofErr w:type="gramStart"/>
      <w:r>
        <w:t>и</w:t>
      </w:r>
      <w:proofErr w:type="gramEnd"/>
      <w:r>
        <w:t xml:space="preserve"> которые не были предоставлены │││</w:t>
      </w:r>
    </w:p>
    <w:p w:rsidR="00300BB4" w:rsidRDefault="00300BB4">
      <w:pPr>
        <w:pStyle w:val="ConsPlusNonformat"/>
        <w:jc w:val="both"/>
      </w:pPr>
      <w:r>
        <w:t xml:space="preserve">         │   │                       Заявителем                        │││</w:t>
      </w:r>
    </w:p>
    <w:p w:rsidR="00300BB4" w:rsidRDefault="00300BB4">
      <w:pPr>
        <w:pStyle w:val="ConsPlusNonformat"/>
        <w:jc w:val="both"/>
      </w:pPr>
      <w:r>
        <w:t xml:space="preserve">         │   └──────────────────────────────────────────────┬──────────┘││</w:t>
      </w:r>
    </w:p>
    <w:p w:rsidR="00300BB4" w:rsidRDefault="00300BB4">
      <w:pPr>
        <w:pStyle w:val="ConsPlusNonformat"/>
        <w:jc w:val="both"/>
      </w:pPr>
      <w:r>
        <w:t xml:space="preserve">        \/                                                 \/           ││</w:t>
      </w:r>
    </w:p>
    <w:p w:rsidR="00300BB4" w:rsidRDefault="00300BB4">
      <w:pPr>
        <w:pStyle w:val="ConsPlusNonformat"/>
        <w:jc w:val="both"/>
      </w:pPr>
      <w:r>
        <w:t xml:space="preserve">          ───────┬──────────────────────────────┬───────────            ││</w:t>
      </w:r>
    </w:p>
    <w:p w:rsidR="00300BB4" w:rsidRDefault="00300BB4">
      <w:pPr>
        <w:pStyle w:val="ConsPlusNonformat"/>
        <w:jc w:val="both"/>
      </w:pPr>
      <w:r>
        <w:t xml:space="preserve">                \/                             \/                       ││</w:t>
      </w:r>
    </w:p>
    <w:p w:rsidR="00300BB4" w:rsidRDefault="00300BB4">
      <w:pPr>
        <w:pStyle w:val="ConsPlusNonformat"/>
        <w:jc w:val="both"/>
      </w:pPr>
      <w:r>
        <w:t xml:space="preserve">      ┌────────────────────┐    ┌────────────────────────────────┐      ││</w:t>
      </w:r>
    </w:p>
    <w:p w:rsidR="00300BB4" w:rsidRDefault="00300BB4">
      <w:pPr>
        <w:pStyle w:val="ConsPlusNonformat"/>
        <w:jc w:val="both"/>
      </w:pPr>
      <w:r>
        <w:t xml:space="preserve">      │ Если соответствуют</w:t>
      </w:r>
      <w:proofErr w:type="gramStart"/>
      <w:r>
        <w:t xml:space="preserve"> │    │     Е</w:t>
      </w:r>
      <w:proofErr w:type="gramEnd"/>
      <w:r>
        <w:t>сли не соответствуют      ├──────┘│</w:t>
      </w:r>
    </w:p>
    <w:p w:rsidR="00300BB4" w:rsidRDefault="00300BB4">
      <w:pPr>
        <w:pStyle w:val="ConsPlusNonformat"/>
        <w:jc w:val="both"/>
      </w:pPr>
      <w:r>
        <w:t xml:space="preserve">      └──────────┬─────────┘    └────────────────────────────────┘       │</w:t>
      </w:r>
    </w:p>
    <w:p w:rsidR="00300BB4" w:rsidRDefault="00300BB4">
      <w:pPr>
        <w:pStyle w:val="ConsPlusNonformat"/>
        <w:jc w:val="both"/>
      </w:pPr>
      <w:r>
        <w:t xml:space="preserve">                \/                                                       │</w:t>
      </w:r>
    </w:p>
    <w:p w:rsidR="00300BB4" w:rsidRDefault="00300BB4">
      <w:pPr>
        <w:pStyle w:val="ConsPlusNonformat"/>
        <w:jc w:val="both"/>
      </w:pPr>
      <w:r>
        <w:t xml:space="preserve">   ┌───────────────────────────────────────────────────────────────────┐ │</w:t>
      </w:r>
    </w:p>
    <w:p w:rsidR="00300BB4" w:rsidRDefault="00300BB4">
      <w:pPr>
        <w:pStyle w:val="ConsPlusNonformat"/>
        <w:jc w:val="both"/>
      </w:pPr>
      <w:r>
        <w:t xml:space="preserve">   │     Наличие документов-оснований для заключения соглашения </w:t>
      </w:r>
      <w:proofErr w:type="gramStart"/>
      <w:r>
        <w:t>об</w:t>
      </w:r>
      <w:proofErr w:type="gramEnd"/>
      <w:r>
        <w:t xml:space="preserve">     │ │</w:t>
      </w:r>
    </w:p>
    <w:p w:rsidR="00300BB4" w:rsidRDefault="00300BB4">
      <w:pPr>
        <w:pStyle w:val="ConsPlusNonformat"/>
        <w:jc w:val="both"/>
      </w:pPr>
      <w:r>
        <w:t xml:space="preserve">   │                      </w:t>
      </w:r>
      <w:proofErr w:type="gramStart"/>
      <w:r>
        <w:t>установлении</w:t>
      </w:r>
      <w:proofErr w:type="gramEnd"/>
      <w:r>
        <w:t xml:space="preserve"> сервитута                       │ │</w:t>
      </w:r>
    </w:p>
    <w:p w:rsidR="00300BB4" w:rsidRDefault="00300BB4">
      <w:pPr>
        <w:pStyle w:val="ConsPlusNonformat"/>
        <w:jc w:val="both"/>
      </w:pPr>
      <w:r>
        <w:t xml:space="preserve">   └────┬───────────────────────────────────────────────────────┬──────┘ │</w:t>
      </w:r>
    </w:p>
    <w:p w:rsidR="00300BB4" w:rsidRDefault="00300BB4">
      <w:pPr>
        <w:pStyle w:val="ConsPlusNonformat"/>
        <w:jc w:val="both"/>
      </w:pPr>
      <w:r>
        <w:t xml:space="preserve">       \/                                                      \/        │</w:t>
      </w:r>
    </w:p>
    <w:p w:rsidR="00300BB4" w:rsidRDefault="00300BB4">
      <w:pPr>
        <w:pStyle w:val="ConsPlusNonformat"/>
        <w:jc w:val="both"/>
      </w:pPr>
      <w:r>
        <w:t xml:space="preserve">   ┌─────────┐                                          ┌──────────────┐ │</w:t>
      </w:r>
    </w:p>
    <w:p w:rsidR="00300BB4" w:rsidRDefault="00300BB4">
      <w:pPr>
        <w:pStyle w:val="ConsPlusNonformat"/>
        <w:jc w:val="both"/>
      </w:pPr>
      <w:r>
        <w:t xml:space="preserve">   │ Имеются</w:t>
      </w:r>
      <w:proofErr w:type="gramStart"/>
      <w:r>
        <w:t xml:space="preserve"> │                                          │  Н</w:t>
      </w:r>
      <w:proofErr w:type="gramEnd"/>
      <w:r>
        <w:t>е имеются  ├─┘</w:t>
      </w:r>
    </w:p>
    <w:p w:rsidR="00300BB4" w:rsidRDefault="00300BB4">
      <w:pPr>
        <w:pStyle w:val="ConsPlusNonformat"/>
        <w:jc w:val="both"/>
      </w:pPr>
      <w:r>
        <w:t xml:space="preserve">   └────┬────┘                                          └──────────────┘</w:t>
      </w:r>
    </w:p>
    <w:p w:rsidR="00300BB4" w:rsidRDefault="00300BB4">
      <w:pPr>
        <w:pStyle w:val="ConsPlusNonformat"/>
        <w:jc w:val="both"/>
      </w:pPr>
      <w:r>
        <w:t xml:space="preserve">        │    ┌─────────────────────────────────────────────┐</w:t>
      </w:r>
    </w:p>
    <w:p w:rsidR="00300BB4" w:rsidRDefault="00300BB4">
      <w:pPr>
        <w:pStyle w:val="ConsPlusNonformat"/>
        <w:jc w:val="both"/>
      </w:pPr>
      <w:r>
        <w:t xml:space="preserve">        │    │    Подготовка, согласование и подписание    │</w:t>
      </w:r>
    </w:p>
    <w:p w:rsidR="00300BB4" w:rsidRDefault="00300BB4">
      <w:pPr>
        <w:pStyle w:val="ConsPlusNonformat"/>
        <w:jc w:val="both"/>
      </w:pPr>
      <w:r>
        <w:t xml:space="preserve">        └───&gt;│    уведомления, предложения или проекта     │</w:t>
      </w:r>
    </w:p>
    <w:p w:rsidR="00300BB4" w:rsidRDefault="00300BB4">
      <w:pPr>
        <w:pStyle w:val="ConsPlusNonformat"/>
        <w:jc w:val="both"/>
      </w:pPr>
      <w:r>
        <w:t xml:space="preserve">             │    соглашения об установлении сервитута     │</w:t>
      </w:r>
    </w:p>
    <w:p w:rsidR="00300BB4" w:rsidRDefault="00300BB4">
      <w:pPr>
        <w:pStyle w:val="ConsPlusNonformat"/>
        <w:jc w:val="both"/>
      </w:pPr>
      <w:r>
        <w:t xml:space="preserve">             └──────────────────────┬──────────────────────┘</w:t>
      </w:r>
    </w:p>
    <w:p w:rsidR="00300BB4" w:rsidRDefault="00300BB4">
      <w:pPr>
        <w:pStyle w:val="ConsPlusNonformat"/>
        <w:jc w:val="both"/>
      </w:pPr>
      <w:r>
        <w:t xml:space="preserve">                                   \/</w:t>
      </w:r>
    </w:p>
    <w:p w:rsidR="00300BB4" w:rsidRDefault="00300BB4">
      <w:pPr>
        <w:pStyle w:val="ConsPlusNonformat"/>
        <w:jc w:val="both"/>
      </w:pPr>
      <w:r>
        <w:t xml:space="preserve">             ┌─────────────────────────────────────────────┐</w:t>
      </w:r>
    </w:p>
    <w:p w:rsidR="00300BB4" w:rsidRDefault="00300BB4">
      <w:pPr>
        <w:pStyle w:val="ConsPlusNonformat"/>
        <w:jc w:val="both"/>
      </w:pPr>
      <w:r>
        <w:t xml:space="preserve">             │ Направление Заявителю проекта уведомления,  │</w:t>
      </w:r>
    </w:p>
    <w:p w:rsidR="00300BB4" w:rsidRDefault="00300BB4">
      <w:pPr>
        <w:pStyle w:val="ConsPlusNonformat"/>
        <w:jc w:val="both"/>
      </w:pPr>
      <w:r>
        <w:t xml:space="preserve">             │    предложения или проекта соглашения </w:t>
      </w:r>
      <w:proofErr w:type="gramStart"/>
      <w:r>
        <w:t>об</w:t>
      </w:r>
      <w:proofErr w:type="gramEnd"/>
      <w:r>
        <w:t xml:space="preserve">    │</w:t>
      </w:r>
    </w:p>
    <w:p w:rsidR="00300BB4" w:rsidRDefault="00300BB4">
      <w:pPr>
        <w:pStyle w:val="ConsPlusNonformat"/>
        <w:jc w:val="both"/>
      </w:pPr>
      <w:r>
        <w:t xml:space="preserve">             │           </w:t>
      </w:r>
      <w:proofErr w:type="gramStart"/>
      <w:r>
        <w:t>установлении</w:t>
      </w:r>
      <w:proofErr w:type="gramEnd"/>
      <w:r>
        <w:t xml:space="preserve"> сервитута            │</w:t>
      </w:r>
    </w:p>
    <w:p w:rsidR="00300BB4" w:rsidRDefault="00300BB4">
      <w:pPr>
        <w:pStyle w:val="ConsPlusNonformat"/>
        <w:jc w:val="both"/>
      </w:pPr>
      <w:r>
        <w:t xml:space="preserve">             └─────────────────────────────────────────────┘</w:t>
      </w:r>
    </w:p>
    <w:p w:rsidR="00300BB4" w:rsidRDefault="00300BB4">
      <w:pPr>
        <w:pStyle w:val="ConsPlusNormal"/>
        <w:jc w:val="both"/>
      </w:pPr>
    </w:p>
    <w:p w:rsidR="00300BB4" w:rsidRDefault="00300BB4">
      <w:pPr>
        <w:pStyle w:val="ConsPlusNormal"/>
        <w:jc w:val="both"/>
      </w:pPr>
    </w:p>
    <w:p w:rsidR="00300BB4" w:rsidRDefault="00300BB4">
      <w:pPr>
        <w:pStyle w:val="ConsPlusNormal"/>
        <w:pBdr>
          <w:top w:val="single" w:sz="6" w:space="0" w:color="auto"/>
        </w:pBdr>
        <w:spacing w:before="100" w:after="100"/>
        <w:jc w:val="both"/>
        <w:rPr>
          <w:sz w:val="2"/>
          <w:szCs w:val="2"/>
        </w:rPr>
      </w:pPr>
    </w:p>
    <w:p w:rsidR="004764CD" w:rsidRDefault="004764CD"/>
    <w:sectPr w:rsidR="004764CD" w:rsidSect="00280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B4"/>
    <w:rsid w:val="00300BB4"/>
    <w:rsid w:val="00476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0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0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0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0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0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0B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0B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0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0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0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0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0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0B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0B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5A58E28C2D8939C4CC4039F44F76C5065C1F3B14F84E9AA29C891C4CD5BAFDAA1A7C1AD28BBF933115BE6E01EB44D7A09F4C421733334F8727F28VFMCL" TargetMode="External"/><Relationship Id="rId13" Type="http://schemas.openxmlformats.org/officeDocument/2006/relationships/hyperlink" Target="consultantplus://offline/ref=2315A58E28C2D8939C4CDA0E8928A962546B97F6B24B87BDF075CEC69B9D5DFA88E1F998EE6DA8F83A0F59E5E6V1M5L" TargetMode="External"/><Relationship Id="rId18" Type="http://schemas.openxmlformats.org/officeDocument/2006/relationships/hyperlink" Target="consultantplus://offline/ref=2315A58E28C2D8939C4CC4039F44F76C5065C1F3B14C85EDAF25C891C4CD5BAFDAA1A7C1BF28E3F5331045E5ED0BE21C3CV5MCL" TargetMode="External"/><Relationship Id="rId26" Type="http://schemas.openxmlformats.org/officeDocument/2006/relationships/hyperlink" Target="consultantplus://offline/ref=2315A58E28C2D8939C4CDA0E8928A962546B97F6B54887BDF075CEC69B9D5DFA88E1F998EE6DA8F83A0F59E5E6V1M5L" TargetMode="External"/><Relationship Id="rId3" Type="http://schemas.openxmlformats.org/officeDocument/2006/relationships/settings" Target="settings.xml"/><Relationship Id="rId21" Type="http://schemas.openxmlformats.org/officeDocument/2006/relationships/hyperlink" Target="consultantplus://offline/ref=2315A58E28C2D8939C4CC4039F44F76C5065C1F3B14F8DEFAC22C891C4CD5BAFDAA1A7C1AD28BBF933115BE5EC1EB44D7A09F4C421733334F8727F28VFMCL" TargetMode="External"/><Relationship Id="rId7" Type="http://schemas.openxmlformats.org/officeDocument/2006/relationships/hyperlink" Target="consultantplus://offline/ref=2315A58E28C2D8939C4CDA0E8928A962546B98FCB94E87BDF075CEC69B9D5DFA88E1F998EE6DA8F83A0F59E5E6V1M5L" TargetMode="External"/><Relationship Id="rId12" Type="http://schemas.openxmlformats.org/officeDocument/2006/relationships/hyperlink" Target="consultantplus://offline/ref=2315A58E28C2D8939C4CDA0E8928A962546B98FCB94E87BDF075CEC69B9D5DFA9AE1A19CEA6EBDAC62550EE8E414FE1C3742FBC422V6MDL" TargetMode="External"/><Relationship Id="rId17" Type="http://schemas.openxmlformats.org/officeDocument/2006/relationships/hyperlink" Target="consultantplus://offline/ref=2315A58E28C2D8939C4CDA0E8928A962546B97F6B54887BDF075CEC69B9D5DFA88E1F998EE6DA8F83A0F59E5E6V1M5L" TargetMode="External"/><Relationship Id="rId25" Type="http://schemas.openxmlformats.org/officeDocument/2006/relationships/hyperlink" Target="consultantplus://offline/ref=2315A58E28C2D8939C4CDA0E8928A962546A9DFBB74987BDF075CEC69B9D5DFA9AE1A197E868BDAC62550EE8E414FE1C3742FBC422V6MDL" TargetMode="External"/><Relationship Id="rId2" Type="http://schemas.microsoft.com/office/2007/relationships/stylesWithEffects" Target="stylesWithEffects.xml"/><Relationship Id="rId16" Type="http://schemas.openxmlformats.org/officeDocument/2006/relationships/hyperlink" Target="consultantplus://offline/ref=2315A58E28C2D8939C4CDA0E8928A962546B97F6B44F87BDF075CEC69B9D5DFA88E1F998EE6DA8F83A0F59E5E6V1M5L" TargetMode="External"/><Relationship Id="rId20" Type="http://schemas.openxmlformats.org/officeDocument/2006/relationships/hyperlink" Target="consultantplus://offline/ref=2315A58E28C2D8939C4CC4039F44F76C5065C1F3B84B8FECAC2A959BCC9457ADDDAEF8C4AA39BBF8320F5BECFA17E01EV3MEL" TargetMode="External"/><Relationship Id="rId29" Type="http://schemas.openxmlformats.org/officeDocument/2006/relationships/hyperlink" Target="consultantplus://offline/ref=2315A58E28C2D8939C4CC4039F44F76C5065C1F3B84B8FECAC2A959BCC9457ADDDAEF8C4AA39BBF8320F5BECFA17E01EV3MEL" TargetMode="External"/><Relationship Id="rId1" Type="http://schemas.openxmlformats.org/officeDocument/2006/relationships/styles" Target="styles.xml"/><Relationship Id="rId6" Type="http://schemas.openxmlformats.org/officeDocument/2006/relationships/hyperlink" Target="consultantplus://offline/ref=2315A58E28C2D8939C4CC4039F44F76C5065C1F3B14F8DEFAC22C891C4CD5BAFDAA1A7C1AD28BBF933115BE5E31EB44D7A09F4C421733334F8727F28VFMCL" TargetMode="External"/><Relationship Id="rId11" Type="http://schemas.openxmlformats.org/officeDocument/2006/relationships/hyperlink" Target="consultantplus://offline/ref=2315A58E28C2D8939C4CDA0E8928A962546B97F6B54887BDF075CEC69B9D5DFA9AE1A194EE6CB6F1371A0FB4A040ED1C3F42F9CD3E6F333FVEM6L" TargetMode="External"/><Relationship Id="rId24" Type="http://schemas.openxmlformats.org/officeDocument/2006/relationships/hyperlink" Target="consultantplus://offline/ref=2315A58E28C2D8939C4CDA0E8928A962546B97F6B54887BDF075CEC69B9D5DFA9AE1A194EE6CB6FD351A0FB4A040ED1C3F42F9CD3E6F333FVEM6L"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315A58E28C2D8939C4CDA0E8928A962546B98FFB24C87BDF075CEC69B9D5DFA88E1F998EE6DA8F83A0F59E5E6V1M5L" TargetMode="External"/><Relationship Id="rId23" Type="http://schemas.openxmlformats.org/officeDocument/2006/relationships/hyperlink" Target="consultantplus://offline/ref=2315A58E28C2D8939C4CDA0E8928A962546B97F6B54887BDF075CEC69B9D5DFA9AE1A191ED67E2A9774456E5E50BE015205EF9C6V2M0L" TargetMode="External"/><Relationship Id="rId28" Type="http://schemas.openxmlformats.org/officeDocument/2006/relationships/hyperlink" Target="consultantplus://offline/ref=2315A58E28C2D8939C4CDA0E8928A962546B97F6B54887BDF075CEC69B9D5DFA88E1F998EE6DA8F83A0F59E5E6V1M5L" TargetMode="External"/><Relationship Id="rId10" Type="http://schemas.openxmlformats.org/officeDocument/2006/relationships/hyperlink" Target="consultantplus://offline/ref=2315A58E28C2D8939C4CC4039F44F76C5065C1F3B14F8DEFAC22C891C4CD5BAFDAA1A7C1AD28BBF933115BE5EC1EB44D7A09F4C421733334F8727F28VFMCL" TargetMode="External"/><Relationship Id="rId19" Type="http://schemas.openxmlformats.org/officeDocument/2006/relationships/hyperlink" Target="consultantplus://offline/ref=2315A58E28C2D8939C4CC4039F44F76C5065C1F3B14F8AE2A822C891C4CD5BAFDAA1A7C1BF28E3F5331045E5ED0BE21C3CV5MC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15A58E28C2D8939C4CC4039F44F76C5065C1F3B14C85EDAF25C891C4CD5BAFDAA1A7C1AD28BBF933115BE3E31EB44D7A09F4C421733334F8727F28VFMCL" TargetMode="External"/><Relationship Id="rId14" Type="http://schemas.openxmlformats.org/officeDocument/2006/relationships/hyperlink" Target="consultantplus://offline/ref=2315A58E28C2D8939C4CDA0E8928A962546B98FCB94E87BDF075CEC69B9D5DFA88E1F998EE6DA8F83A0F59E5E6V1M5L" TargetMode="External"/><Relationship Id="rId22" Type="http://schemas.openxmlformats.org/officeDocument/2006/relationships/hyperlink" Target="consultantplus://offline/ref=2315A58E28C2D8939C4CC4039F44F76C5065C1F3B14F8DEFAC22C891C4CD5BAFDAA1A7C1AD28BBF933115BE4E41EB44D7A09F4C421733334F8727F28VFMCL" TargetMode="External"/><Relationship Id="rId27" Type="http://schemas.openxmlformats.org/officeDocument/2006/relationships/hyperlink" Target="consultantplus://offline/ref=2315A58E28C2D8939C4CDA0E8928A962546B97F6B54887BDF075CEC69B9D5DFA88E1F998EE6DA8F83A0F59E5E6V1M5L" TargetMode="External"/><Relationship Id="rId30" Type="http://schemas.openxmlformats.org/officeDocument/2006/relationships/hyperlink" Target="consultantplus://offline/ref=2315A58E28C2D8939C4CC4039F44F76C5065C1F3B14D8CEFAC26C891C4CD5BAFDAA1A7C1AD28BBF9331158EDE51EB44D7A09F4C421733334F8727F28VFM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11740</Words>
  <Characters>66921</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Шевлякова Ирина Николаевна</dc:creator>
  <cp:lastModifiedBy>Шевлякова Ирина Николаевна</cp:lastModifiedBy>
  <cp:revision>1</cp:revision>
  <dcterms:created xsi:type="dcterms:W3CDTF">2020-09-01T11:12:00Z</dcterms:created>
  <dcterms:modified xsi:type="dcterms:W3CDTF">2020-09-01T11:13:00Z</dcterms:modified>
</cp:coreProperties>
</file>